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20" w:rsidRDefault="00B009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5120" w:rsidRDefault="00B009EC">
      <w:pPr>
        <w:spacing w:after="0" w:line="408" w:lineRule="auto"/>
        <w:ind w:left="120"/>
        <w:jc w:val="center"/>
        <w:rPr>
          <w:lang w:val="ru-RU"/>
        </w:rPr>
      </w:pPr>
      <w:bookmarkStart w:id="0" w:name="f82fad9e-4303-40e0-b615-d8bb07699b65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F85120" w:rsidRDefault="00B009EC">
      <w:pPr>
        <w:spacing w:after="0" w:line="408" w:lineRule="auto"/>
        <w:ind w:left="120"/>
        <w:jc w:val="center"/>
        <w:rPr>
          <w:lang w:val="ru-RU"/>
        </w:rPr>
      </w:pPr>
      <w:bookmarkStart w:id="1" w:name="f11d21d1-8bec-4df3-85d2-f4d0bca3e7ae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1"/>
    </w:p>
    <w:p w:rsidR="00F85120" w:rsidRDefault="00B009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F85120" w:rsidRDefault="00F85120">
      <w:pPr>
        <w:spacing w:after="0"/>
        <w:ind w:left="120"/>
        <w:rPr>
          <w:lang w:val="ru-RU"/>
        </w:rPr>
      </w:pPr>
    </w:p>
    <w:p w:rsidR="00F85120" w:rsidRDefault="00F85120">
      <w:pPr>
        <w:spacing w:after="0"/>
        <w:ind w:left="120"/>
        <w:rPr>
          <w:lang w:val="ru-RU"/>
        </w:rPr>
      </w:pPr>
    </w:p>
    <w:p w:rsidR="00F85120" w:rsidRDefault="00F85120">
      <w:pPr>
        <w:spacing w:after="0"/>
        <w:ind w:left="120"/>
        <w:rPr>
          <w:lang w:val="ru-RU"/>
        </w:rPr>
      </w:pPr>
    </w:p>
    <w:p w:rsidR="00F85120" w:rsidRDefault="00F8512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5120">
        <w:tc>
          <w:tcPr>
            <w:tcW w:w="3114" w:type="dxa"/>
          </w:tcPr>
          <w:p w:rsidR="00F85120" w:rsidRDefault="00B009E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85120" w:rsidRDefault="00B009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F85120" w:rsidRDefault="00B009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5120" w:rsidRDefault="00F85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5120" w:rsidRDefault="00B009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85120" w:rsidRDefault="00B009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F85120" w:rsidRDefault="00B009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5120" w:rsidRDefault="00F85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5120" w:rsidRDefault="00B009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85120" w:rsidRDefault="00B009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85120" w:rsidRDefault="00B009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№164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</w:p>
          <w:p w:rsidR="00F85120" w:rsidRDefault="00B009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5120" w:rsidRDefault="00F85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5120" w:rsidRDefault="00F85120">
      <w:pPr>
        <w:spacing w:after="0"/>
        <w:ind w:left="120"/>
      </w:pPr>
    </w:p>
    <w:p w:rsidR="00F85120" w:rsidRDefault="00B009EC">
      <w:pPr>
        <w:spacing w:after="0" w:line="408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F85120" w:rsidRDefault="00B009E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(ID </w:t>
      </w:r>
      <w:r>
        <w:rPr>
          <w:rFonts w:ascii="Times New Roman" w:hAnsi="Times New Roman"/>
          <w:color w:val="000000"/>
          <w:sz w:val="28"/>
        </w:rPr>
        <w:t>8991122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85120" w:rsidRDefault="00F85120">
      <w:pPr>
        <w:spacing w:after="0"/>
        <w:ind w:left="120"/>
        <w:jc w:val="center"/>
      </w:pPr>
    </w:p>
    <w:p w:rsidR="00F85120" w:rsidRDefault="00B009E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«Основы религиозных культур и светской этики»</w:t>
      </w:r>
    </w:p>
    <w:p w:rsidR="00F85120" w:rsidRDefault="00B009E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"Основы православной культуры"</w:t>
      </w:r>
    </w:p>
    <w:p w:rsidR="00F85120" w:rsidRDefault="00B009EC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класса</w:t>
      </w: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jc w:val="center"/>
      </w:pPr>
    </w:p>
    <w:p w:rsidR="00F85120" w:rsidRDefault="00B009E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 Крюково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2025‌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</w:t>
      </w:r>
    </w:p>
    <w:p w:rsidR="00F85120" w:rsidRDefault="00F85120">
      <w:pPr>
        <w:spacing w:after="0"/>
        <w:ind w:left="120"/>
        <w:jc w:val="center"/>
      </w:pPr>
    </w:p>
    <w:p w:rsidR="00F85120" w:rsidRDefault="00F85120">
      <w:pPr>
        <w:spacing w:after="0"/>
        <w:ind w:left="120"/>
        <w:sectPr w:rsidR="00F85120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:rsidR="00F85120" w:rsidRDefault="00B009EC">
      <w:pPr>
        <w:spacing w:after="0"/>
        <w:ind w:left="120"/>
      </w:pPr>
      <w:bookmarkStart w:id="3" w:name="47mob7obmm98" w:colFirst="0" w:colLast="0"/>
      <w:bookmarkStart w:id="4" w:name="qh37mlrzd6hy" w:colFirst="0" w:colLast="0"/>
      <w:bookmarkEnd w:id="3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F85120" w:rsidRDefault="00F85120">
      <w:pPr>
        <w:spacing w:after="0"/>
        <w:ind w:left="120"/>
      </w:pP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НОО.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 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Культурологическая направленность предмета способствует развитию у обучающихся представлений 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адекватные вербальные средства передачи информации и рефлексии.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и т. п.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офские сентенции, нравственные поучения, поэтому особое внимание должно быть уделено эмоциональной стороне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восприятия явлений социальной жизни, связанной с проявлением или нарушением нравственных, этических норм, обсуждение конкретных жизненных ситуаций,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 образцы нравственно ценного поведения.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алогу с представителями других культур и мировоззрений.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ОРКСЭ являются:</w:t>
      </w:r>
    </w:p>
    <w:p w:rsidR="00F85120" w:rsidRDefault="00B009E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 представителей);</w:t>
      </w:r>
    </w:p>
    <w:p w:rsidR="00F85120" w:rsidRDefault="00B009E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F85120" w:rsidRDefault="00B009E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обобщение знаний, понятий и представлений о духовной культуре и морали, ранее полученных в начальной школе,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F85120" w:rsidRDefault="00B009E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способностей обучающихся к общению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полиэтничной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разномировоззренческой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многоконфессиональной среде на основе взаимного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«Основы религиозных культур и светской этики» изучается в 4 классе один час 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еделе, общий объем составляет 34 часа.</w:t>
      </w:r>
    </w:p>
    <w:p w:rsidR="00F85120" w:rsidRDefault="00F85120">
      <w:pPr>
        <w:spacing w:after="0" w:line="264" w:lineRule="auto"/>
        <w:ind w:left="120"/>
        <w:jc w:val="both"/>
        <w:sectPr w:rsidR="00F85120">
          <w:pgSz w:w="11906" w:h="16383"/>
          <w:pgMar w:top="1134" w:right="850" w:bottom="1134" w:left="1701" w:header="720" w:footer="720" w:gutter="0"/>
          <w:cols w:space="720"/>
        </w:sectPr>
      </w:pPr>
    </w:p>
    <w:p w:rsidR="00F85120" w:rsidRDefault="00F85120">
      <w:pPr>
        <w:spacing w:after="0" w:line="264" w:lineRule="auto"/>
        <w:ind w:left="120"/>
        <w:jc w:val="both"/>
      </w:pPr>
      <w:bookmarkStart w:id="5" w:name="lzgiyo43kogr" w:colFirst="0" w:colLast="0"/>
      <w:bookmarkEnd w:id="5"/>
    </w:p>
    <w:p w:rsidR="00F85120" w:rsidRDefault="00B009E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ОБУЧЕНИЯ</w:t>
      </w:r>
    </w:p>
    <w:p w:rsidR="00F85120" w:rsidRDefault="00F85120">
      <w:pPr>
        <w:spacing w:after="0" w:line="264" w:lineRule="auto"/>
        <w:ind w:left="120"/>
        <w:jc w:val="both"/>
      </w:pPr>
    </w:p>
    <w:p w:rsidR="00F85120" w:rsidRDefault="00F85120">
      <w:pPr>
        <w:spacing w:after="0" w:line="264" w:lineRule="auto"/>
        <w:ind w:left="120"/>
        <w:jc w:val="both"/>
      </w:pP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«ОСНОВЫ ПРАВОСЛАВНОЙ КУЛЬТУРЫ»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Золотое правило нравственности. Любовь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ближнему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церковное пение, прикладное искусство), православный календарь. Праздники. Христианская семья и её ценности.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85120" w:rsidRDefault="00B009E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ПРОГРАММЫ </w:t>
      </w:r>
    </w:p>
    <w:p w:rsidR="00F85120" w:rsidRDefault="00F85120">
      <w:pPr>
        <w:spacing w:after="0" w:line="264" w:lineRule="auto"/>
        <w:ind w:left="120"/>
        <w:jc w:val="both"/>
      </w:pPr>
    </w:p>
    <w:p w:rsidR="00F85120" w:rsidRDefault="00B009E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ЛИЧНОСТНЫЕ РЕЗУЛЬТАТЫ </w:t>
      </w:r>
    </w:p>
    <w:p w:rsidR="00F85120" w:rsidRDefault="00B009EC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предмета «Основы религиозных культур и светской этики» в 4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будут сформированы следующие личностные результаты: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основы российской гражданской идентичности, испытывать чувство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гордости за свою Родину;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национальную и гражданскую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самоидентичность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осознавать свою этническую и национальную принадлежность;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онимать значение нравственных норм и ценностей как условия жизни личности, семьи, общества;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строить своё общение, совместную деятельность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соотносить свои поступки с нравственными ценностями, принятыми в российском обществе, 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уважение к духовным традициям народов России, терпимость к представителям разного вероисповедания;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необходимости прийти на помощь;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F85120" w:rsidRDefault="00B009E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необходимость бережного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тношения к материальным и духовным ценностям.</w:t>
      </w:r>
    </w:p>
    <w:p w:rsidR="00F85120" w:rsidRDefault="00B009E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F85120" w:rsidRDefault="00F85120">
      <w:pPr>
        <w:spacing w:after="0" w:line="264" w:lineRule="auto"/>
        <w:ind w:left="120"/>
        <w:jc w:val="both"/>
      </w:pP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умения планировать, контролировать и 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понимать причины успеха/неуспеха учебной деятельности;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 коммуникативных и познавательных задач;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навыками смыслового чтения текстов различных стилей и жанров, осознанно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построения речевых высказываний в соответствии с задачами коммуникации;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вестным понятиям;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F85120" w:rsidRDefault="00B009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окружающих.</w:t>
      </w:r>
    </w:p>
    <w:p w:rsidR="00F85120" w:rsidRDefault="00B009E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УУД:</w:t>
      </w:r>
    </w:p>
    <w:p w:rsidR="00F85120" w:rsidRDefault="00B009EC">
      <w:pPr>
        <w:numPr>
          <w:ilvl w:val="0"/>
          <w:numId w:val="4"/>
        </w:numPr>
        <w:spacing w:after="0" w:line="264" w:lineRule="auto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изученного);</w:t>
      </w:r>
      <w:proofErr w:type="gramEnd"/>
    </w:p>
    <w:p w:rsidR="00F85120" w:rsidRDefault="00B009E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F85120" w:rsidRDefault="00B009E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логические действия и операции для решения учебных задач: сравнивать, анализировать, обобщать, делать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ыводы на основе изучаемого фактического материала;</w:t>
      </w:r>
    </w:p>
    <w:p w:rsidR="00F85120" w:rsidRDefault="00B009E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F85120" w:rsidRDefault="00B009E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информацией:</w:t>
      </w:r>
    </w:p>
    <w:p w:rsidR="00F85120" w:rsidRDefault="00B009E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F85120" w:rsidRDefault="00B009E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разные средства для получения информации в соответствии с поставленной учебной задачей (текст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овую, графическую, видео);</w:t>
      </w:r>
    </w:p>
    <w:p w:rsidR="00F85120" w:rsidRDefault="00B009E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F85120" w:rsidRDefault="00B009E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анализировать, сравнивать информацию, представленную в разных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источниках, с помощью учителя, оценивать её объективность и правильность.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Коммуникативные УУД:</w:t>
      </w:r>
    </w:p>
    <w:p w:rsidR="00F85120" w:rsidRDefault="00B009E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ситуаций, раскрывающих проблемы нравственности, этики, речевого этикета;</w:t>
      </w:r>
    </w:p>
    <w:p w:rsidR="00F85120" w:rsidRDefault="00B009E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общения;</w:t>
      </w:r>
    </w:p>
    <w:p w:rsidR="00F85120" w:rsidRDefault="00B009E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УУД:</w:t>
      </w:r>
    </w:p>
    <w:p w:rsidR="00F85120" w:rsidRDefault="00B009E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самостоятельность, инициативность, организо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F85120" w:rsidRDefault="00B009E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F85120" w:rsidRDefault="00B009E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анализировать ситуации, отражающие примеры положительного и негативного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к окружающему миру (природе, людям, предметам трудовой деятельности);</w:t>
      </w:r>
    </w:p>
    <w:p w:rsidR="00F85120" w:rsidRDefault="00B009E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F85120" w:rsidRDefault="00B009E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F85120" w:rsidRDefault="00B009E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выбирать партнёра не только по личным симпатиям, но и по деловым качествам,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высказывать свои пожелания к работе, спокойно принимать замечания к своей работе, объективно их оценивать;</w:t>
      </w:r>
    </w:p>
    <w:p w:rsidR="00F85120" w:rsidRDefault="00B009E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F85120" w:rsidRDefault="00B009E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видеопрезентацией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5120" w:rsidRDefault="00F85120">
      <w:pPr>
        <w:spacing w:after="0" w:line="264" w:lineRule="auto"/>
        <w:ind w:left="120"/>
        <w:jc w:val="both"/>
      </w:pPr>
    </w:p>
    <w:p w:rsidR="00F85120" w:rsidRDefault="00B009EC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F85120" w:rsidRDefault="00F85120">
      <w:pPr>
        <w:spacing w:after="0" w:line="264" w:lineRule="auto"/>
        <w:ind w:left="120"/>
        <w:jc w:val="both"/>
      </w:pPr>
    </w:p>
    <w:p w:rsidR="00F85120" w:rsidRDefault="00B009EC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модулю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православной культуры» должны обеспечиват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следующие достижения обучающегося: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значимости нравственного совершенствования и роли в этом личных усилий человека, приводить примеры;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общества как источника и основы духовного развития, нравственного совершенствования;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етхозаветных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осмысления и нравственной оценки поступков,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(своих и других людей) с позиций православной этики;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споведи), монашестве и монастырях в православной традиции;</w:t>
      </w:r>
      <w:proofErr w:type="gramEnd"/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основное содержание норм отношений в православной семье, обязанностей и ответственности членов семьи, отношении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к отцу, матери, братьям и сёстрам, старшим по возрасту, предкам; православных семейных ценностей;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 о художественн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культуре в православной традиции, об иконописи; выделять и объяснять особенности икон в сравнении с картинами;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 основные исторические сведения о возникновении православной религиозной традиции в России (Крещение Руси), своими словами объяснять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 православия в становлении культуры народов России, российской культуры и государственности;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святыни, памятные и святые места), оформлению и представлению её результатов;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многорелигиозного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(приводить примеры), понимание российского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бщенародного (общенационального,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традиционные религии в России (не менее трёх, кроме изучаемой),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России, для которых традиционными религиями исторически являются православие, ислам, буддизм, иудаизм;</w:t>
      </w:r>
    </w:p>
    <w:p w:rsidR="00F85120" w:rsidRDefault="00B009E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F85120" w:rsidRDefault="00B009EC">
      <w:pPr>
        <w:spacing w:after="0"/>
        <w:ind w:left="120"/>
      </w:pPr>
      <w:bookmarkStart w:id="6" w:name="wswrgen8z34e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ИЧЕСКОЕ ПЛАНИРОВАНИЕ </w:t>
      </w:r>
    </w:p>
    <w:p w:rsidR="00F85120" w:rsidRDefault="00B009EC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МОДУЛЬ "ОСНОВЫ ПРАВОСЛАВНОЙ КУЛЬТУРЫ" </w:t>
      </w:r>
    </w:p>
    <w:tbl>
      <w:tblPr>
        <w:tblStyle w:val="Style11"/>
        <w:tblW w:w="14040" w:type="dxa"/>
        <w:tblInd w:w="-1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5019"/>
        <w:gridCol w:w="946"/>
        <w:gridCol w:w="1841"/>
        <w:gridCol w:w="1956"/>
        <w:gridCol w:w="3590"/>
      </w:tblGrid>
      <w:tr w:rsidR="00F85120">
        <w:trPr>
          <w:trHeight w:val="144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5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4743" w:type="dxa"/>
            <w:gridSpan w:val="3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85120" w:rsidRDefault="00F85120">
            <w:pPr>
              <w:spacing w:after="0"/>
              <w:ind w:left="135"/>
            </w:pPr>
          </w:p>
        </w:tc>
      </w:tr>
      <w:tr w:rsidR="00F85120">
        <w:trPr>
          <w:trHeight w:val="144"/>
        </w:trPr>
        <w:tc>
          <w:tcPr>
            <w:tcW w:w="688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  <w:tc>
          <w:tcPr>
            <w:tcW w:w="5019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3590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Введение в православную духовную традицию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9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</w:t>
            </w:r>
            <w:r>
              <w:rPr>
                <w:color w:val="0000FF"/>
              </w:rPr>
              <w:t>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что верят православные христиане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0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ближнему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1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труду. Долг и ответственность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2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3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 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4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и другие святыни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5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6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семья и её ценности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7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и уважение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Отечеству. Патриотизм многонационального и многоконфессионального народа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8">
              <w:r>
                <w:rPr>
                  <w:color w:val="0563C1"/>
                  <w:u w:val="single"/>
                </w:rPr>
                <w:t>https://clever-lab.pro/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</w:t>
            </w:r>
          </w:p>
        </w:tc>
      </w:tr>
      <w:tr w:rsidR="00F85120">
        <w:trPr>
          <w:trHeight w:val="144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90" w:type="dxa"/>
            <w:tcMar>
              <w:top w:w="50" w:type="dxa"/>
              <w:left w:w="100" w:type="dxa"/>
            </w:tcMar>
            <w:vAlign w:val="center"/>
          </w:tcPr>
          <w:p w:rsidR="00F85120" w:rsidRDefault="00F85120"/>
        </w:tc>
      </w:tr>
    </w:tbl>
    <w:p w:rsidR="00F85120" w:rsidRDefault="00F85120">
      <w:pPr>
        <w:sectPr w:rsidR="00F85120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F85120" w:rsidRDefault="00B009EC">
      <w:pPr>
        <w:spacing w:after="0"/>
        <w:ind w:left="120"/>
      </w:pPr>
      <w:bookmarkStart w:id="7" w:name="m1oi2ghnksyb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F85120" w:rsidRDefault="00B009EC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 КЛАСС </w:t>
      </w:r>
    </w:p>
    <w:tbl>
      <w:tblPr>
        <w:tblStyle w:val="Style12"/>
        <w:tblW w:w="14040" w:type="dxa"/>
        <w:tblInd w:w="-1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3057"/>
        <w:gridCol w:w="951"/>
        <w:gridCol w:w="1841"/>
        <w:gridCol w:w="1910"/>
        <w:gridCol w:w="1347"/>
        <w:gridCol w:w="4105"/>
      </w:tblGrid>
      <w:tr w:rsidR="00F85120">
        <w:trPr>
          <w:trHeight w:val="144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3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4702" w:type="dxa"/>
            <w:gridSpan w:val="3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4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85120" w:rsidRDefault="00F85120">
            <w:pPr>
              <w:spacing w:after="0"/>
              <w:ind w:left="135"/>
            </w:pPr>
          </w:p>
        </w:tc>
      </w:tr>
      <w:tr w:rsidR="00F85120">
        <w:trPr>
          <w:trHeight w:val="971"/>
        </w:trPr>
        <w:tc>
          <w:tcPr>
            <w:tcW w:w="829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  <w:tc>
          <w:tcPr>
            <w:tcW w:w="3057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85120" w:rsidRDefault="00F85120">
            <w:pPr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  <w:tc>
          <w:tcPr>
            <w:tcW w:w="4105" w:type="dxa"/>
            <w:vMerge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widowControl w:val="0"/>
              <w:spacing w:after="0"/>
            </w:pP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Россия-наша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1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0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2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христианство пришло на Русь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4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Бог, мир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труд, человек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6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7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8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Грехопадение. Ошибка первых людей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2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0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</w:t>
            </w:r>
            <w:r>
              <w:rPr>
                <w:color w:val="0000FF"/>
              </w:rPr>
              <w:lastRenderedPageBreak/>
              <w:t>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Вдали от рая </w:t>
            </w:r>
            <w:r>
              <w:rPr>
                <w:rFonts w:ascii="Arial" w:eastAsia="Arial" w:hAnsi="Arial" w:cs="Arial"/>
                <w:color w:val="8E90E5"/>
                <w:sz w:val="34"/>
                <w:szCs w:val="3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(Каин и Авель.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Потоп)</w:t>
            </w:r>
            <w:proofErr w:type="gram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2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ожидании Спасителя (Вавилонская башня.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Ветхозаветные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патриархи)</w:t>
            </w:r>
            <w:proofErr w:type="gramEnd"/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4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Десять заповедей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6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Благовещение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Рождество Христово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7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8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Богоявление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Искушение в пустыне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3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0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проповедь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2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Евангельские притчи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4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6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Пасха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7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8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учебные проекты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4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0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Храмы России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2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 (Храмы России)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4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6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7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8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Церковнославянский язык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5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0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молитва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2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4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Таинства Церкви (Причастие)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6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Таинства Церкви  (Покаяние)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7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8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Подвиг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6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0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ее ценности (Брак)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2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ее ценности  (Родители и дети)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4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Монашество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6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и творчество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7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8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ершина добродетелей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79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0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 Божий и суд человеческий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1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2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Отечество земное и небесное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3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4">
              <w:r>
                <w:rPr>
                  <w:color w:val="0563C1"/>
                  <w:u w:val="single"/>
                </w:rPr>
                <w:t>https://lyl.su/UySp</w:t>
              </w:r>
            </w:hyperlink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57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опрос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F8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</w:tcPr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5">
              <w:r>
                <w:rPr>
                  <w:color w:val="0563C1"/>
                  <w:u w:val="single"/>
                </w:rPr>
                <w:t>https://clever-lab.pro/local/pages/?id=5</w:t>
              </w:r>
            </w:hyperlink>
          </w:p>
          <w:p w:rsidR="00F85120" w:rsidRDefault="00B009EC">
            <w:pPr>
              <w:spacing w:after="0"/>
              <w:ind w:left="135"/>
              <w:rPr>
                <w:color w:val="0000FF"/>
              </w:rPr>
            </w:pPr>
            <w:hyperlink r:id="rId86">
              <w:r>
                <w:rPr>
                  <w:color w:val="0000FF"/>
                  <w:u w:val="single"/>
                </w:rPr>
                <w:t>https://lyl.su/UySp</w:t>
              </w:r>
            </w:hyperlink>
            <w:r>
              <w:rPr>
                <w:color w:val="0000FF"/>
              </w:rPr>
              <w:t xml:space="preserve"> </w:t>
            </w:r>
          </w:p>
          <w:p w:rsidR="00F85120" w:rsidRDefault="00B009EC">
            <w:pPr>
              <w:spacing w:after="0"/>
              <w:ind w:left="135"/>
            </w:pPr>
            <w:r>
              <w:rPr>
                <w:color w:val="0000FF"/>
              </w:rPr>
              <w:t>https://prezentacii.org/prezentacii/orkse/</w:t>
            </w:r>
          </w:p>
        </w:tc>
      </w:tr>
      <w:tr w:rsidR="00F85120">
        <w:trPr>
          <w:trHeight w:val="144"/>
        </w:trPr>
        <w:tc>
          <w:tcPr>
            <w:tcW w:w="3886" w:type="dxa"/>
            <w:gridSpan w:val="2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120" w:rsidRDefault="00B009E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5452" w:type="dxa"/>
            <w:gridSpan w:val="2"/>
            <w:tcMar>
              <w:top w:w="50" w:type="dxa"/>
              <w:left w:w="100" w:type="dxa"/>
            </w:tcMar>
            <w:vAlign w:val="center"/>
          </w:tcPr>
          <w:p w:rsidR="00F85120" w:rsidRDefault="00F85120"/>
        </w:tc>
      </w:tr>
    </w:tbl>
    <w:p w:rsidR="00F85120" w:rsidRDefault="00F85120">
      <w:pPr>
        <w:sectPr w:rsidR="00F851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120" w:rsidRDefault="00B009EC">
      <w:pPr>
        <w:spacing w:after="0"/>
        <w:ind w:left="120"/>
      </w:pPr>
      <w:bookmarkStart w:id="8" w:name="c5berboxjrya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F85120" w:rsidRDefault="00B009E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F85120" w:rsidRDefault="00B009EC">
      <w:pPr>
        <w:widowControl w:val="0"/>
        <w:spacing w:before="3"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религиозных культур и светской этики. Основы православной культуры. 4 класс: учебник: в 2 частях, 4 класс/ Васильева О.Ю.,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Корытко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и другие; под науч. ред. Васильевой О.Ю., Акционерное общество «Издательство «Просвещение»‌​</w:t>
      </w:r>
    </w:p>
    <w:p w:rsidR="00F85120" w:rsidRDefault="00F85120">
      <w:pPr>
        <w:spacing w:after="0"/>
        <w:ind w:left="120"/>
      </w:pPr>
    </w:p>
    <w:p w:rsidR="00F85120" w:rsidRDefault="00B009EC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F85120" w:rsidRDefault="00B009EC">
      <w:pPr>
        <w:widowControl w:val="0"/>
        <w:numPr>
          <w:ilvl w:val="0"/>
          <w:numId w:val="10"/>
        </w:numPr>
        <w:spacing w:before="3"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религиозных культур и светской этики. Основы православной культуры. 4 класс: учебник: в 2 частях, 4 класс/ Васильева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Корытко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и другие; под науч. ред. Васильевой О.Ю., Акционерное общество «Издательство «Просвещение»‌​</w:t>
      </w:r>
    </w:p>
    <w:p w:rsidR="00F85120" w:rsidRDefault="00B009EC">
      <w:pPr>
        <w:numPr>
          <w:ilvl w:val="0"/>
          <w:numId w:val="10"/>
        </w:num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‌Электронные учебники издательства “Просвещение” (</w:t>
      </w:r>
      <w:hyperlink r:id="rId8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https://media.prosv.ru/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85120" w:rsidRDefault="00B009EC">
      <w:pPr>
        <w:numPr>
          <w:ilvl w:val="0"/>
          <w:numId w:val="10"/>
        </w:numPr>
        <w:spacing w:after="0" w:line="240" w:lineRule="auto"/>
        <w:rPr>
          <w:color w:val="000000"/>
          <w:sz w:val="28"/>
          <w:szCs w:val="28"/>
        </w:rPr>
      </w:pPr>
      <w:bookmarkStart w:id="9" w:name="8n2idud3olzr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Электронное приложение к учебнику - Васильева О.Ю. основы религиозных культур и светской этики: основы православной культуры: учебник для 4 класса М., 2024.‌​</w:t>
      </w:r>
    </w:p>
    <w:p w:rsidR="00F85120" w:rsidRDefault="00F85120">
      <w:pPr>
        <w:spacing w:after="0" w:line="240" w:lineRule="auto"/>
        <w:ind w:left="120"/>
      </w:pPr>
    </w:p>
    <w:p w:rsidR="00F85120" w:rsidRDefault="00B009EC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F85120" w:rsidRDefault="00B009EC">
      <w:pPr>
        <w:spacing w:after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Сайт дисциплины ОРКСЭ образовательной </w:t>
      </w:r>
      <w:r>
        <w:rPr>
          <w:sz w:val="28"/>
          <w:szCs w:val="28"/>
        </w:rPr>
        <w:t>области основ духовно- нравственной культуры народов России:</w:t>
      </w:r>
    </w:p>
    <w:p w:rsidR="00F85120" w:rsidRDefault="00B009EC">
      <w:pPr>
        <w:spacing w:after="0" w:line="240" w:lineRule="auto"/>
        <w:ind w:left="120"/>
        <w:rPr>
          <w:color w:val="0000FF"/>
          <w:sz w:val="28"/>
          <w:szCs w:val="28"/>
          <w:u w:val="single"/>
        </w:rPr>
      </w:pPr>
      <w:hyperlink r:id="rId88">
        <w:r>
          <w:rPr>
            <w:color w:val="0000FF"/>
            <w:sz w:val="28"/>
            <w:szCs w:val="28"/>
            <w:u w:val="single"/>
          </w:rPr>
          <w:t>https://clever-lab.pro/</w:t>
        </w:r>
      </w:hyperlink>
    </w:p>
    <w:p w:rsidR="00F85120" w:rsidRDefault="00F85120">
      <w:pPr>
        <w:spacing w:after="0" w:line="240" w:lineRule="auto"/>
        <w:ind w:left="120"/>
        <w:rPr>
          <w:color w:val="0000FF"/>
          <w:sz w:val="28"/>
          <w:szCs w:val="28"/>
          <w:u w:val="single"/>
        </w:rPr>
      </w:pPr>
    </w:p>
    <w:p w:rsidR="00F85120" w:rsidRDefault="00B009EC">
      <w:pPr>
        <w:spacing w:after="0"/>
        <w:ind w:left="142"/>
        <w:rPr>
          <w:sz w:val="28"/>
          <w:szCs w:val="28"/>
        </w:rPr>
      </w:pPr>
      <w:r>
        <w:rPr>
          <w:sz w:val="28"/>
          <w:szCs w:val="28"/>
        </w:rPr>
        <w:t>Коллекция презентаций по ОРКСЭ 4 класс</w:t>
      </w:r>
    </w:p>
    <w:bookmarkStart w:id="10" w:name="_fnk75bo7vank" w:colFirst="0" w:colLast="0"/>
    <w:bookmarkEnd w:id="10"/>
    <w:p w:rsidR="00F85120" w:rsidRDefault="00B009EC">
      <w:pPr>
        <w:spacing w:after="0"/>
        <w:ind w:left="142"/>
        <w:rPr>
          <w:color w:val="0000FF"/>
          <w:sz w:val="28"/>
          <w:szCs w:val="28"/>
        </w:rPr>
      </w:pPr>
      <w:r>
        <w:fldChar w:fldCharType="begin"/>
      </w:r>
      <w:r>
        <w:instrText xml:space="preserve"> HYPERLINK "https://videouroki.net/razrabotki/orkise/presentacii-3/4-cl</w:instrText>
      </w:r>
      <w:r>
        <w:instrText xml:space="preserve">ass/" \h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https://videouroki.net/razrabotki/orkise/presentacii-3/4-class/</w:t>
      </w:r>
      <w:r>
        <w:rPr>
          <w:color w:val="0000FF"/>
          <w:sz w:val="28"/>
          <w:szCs w:val="28"/>
          <w:u w:val="single"/>
        </w:rPr>
        <w:fldChar w:fldCharType="end"/>
      </w:r>
    </w:p>
    <w:p w:rsidR="00F85120" w:rsidRDefault="00F85120">
      <w:pPr>
        <w:spacing w:after="0" w:line="240" w:lineRule="auto"/>
        <w:ind w:left="120"/>
        <w:rPr>
          <w:color w:val="0000FF"/>
          <w:sz w:val="28"/>
          <w:szCs w:val="28"/>
          <w:u w:val="single"/>
        </w:rPr>
      </w:pPr>
    </w:p>
    <w:p w:rsidR="00F85120" w:rsidRDefault="00B009EC">
      <w:pPr>
        <w:spacing w:after="0"/>
        <w:ind w:left="142"/>
        <w:rPr>
          <w:sz w:val="28"/>
          <w:szCs w:val="28"/>
        </w:rPr>
      </w:pPr>
      <w:r>
        <w:rPr>
          <w:sz w:val="28"/>
          <w:szCs w:val="28"/>
        </w:rPr>
        <w:t>Презентации и проекты ОРКСЭ 4 класс:</w:t>
      </w:r>
    </w:p>
    <w:p w:rsidR="00F85120" w:rsidRDefault="00B009EC">
      <w:pPr>
        <w:spacing w:after="0"/>
        <w:ind w:left="142"/>
        <w:rPr>
          <w:color w:val="0000FF"/>
          <w:sz w:val="28"/>
          <w:szCs w:val="28"/>
        </w:rPr>
      </w:pPr>
      <w:hyperlink r:id="rId89">
        <w:r>
          <w:rPr>
            <w:color w:val="0000FF"/>
            <w:sz w:val="28"/>
            <w:szCs w:val="28"/>
            <w:u w:val="single"/>
          </w:rPr>
          <w:t>https://prezentacii.org/prezentacii/orkse/</w:t>
        </w:r>
      </w:hyperlink>
    </w:p>
    <w:p w:rsidR="00F85120" w:rsidRDefault="00F85120">
      <w:pPr>
        <w:spacing w:after="0" w:line="240" w:lineRule="auto"/>
        <w:ind w:left="120"/>
        <w:rPr>
          <w:color w:val="0000FF"/>
          <w:sz w:val="28"/>
          <w:szCs w:val="28"/>
          <w:u w:val="single"/>
        </w:rPr>
      </w:pPr>
    </w:p>
    <w:p w:rsidR="00F85120" w:rsidRDefault="00B009EC">
      <w:pPr>
        <w:spacing w:after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Сайт журнала « Начальная школа»: </w:t>
      </w:r>
    </w:p>
    <w:p w:rsidR="00F85120" w:rsidRDefault="00B009EC">
      <w:pPr>
        <w:shd w:val="clear" w:color="auto" w:fill="FFFFFF"/>
        <w:spacing w:after="0"/>
        <w:ind w:left="120"/>
        <w:rPr>
          <w:rFonts w:ascii="Open Sans" w:eastAsia="Open Sans" w:hAnsi="Open Sans" w:cs="Open Sans"/>
          <w:color w:val="0000FF"/>
          <w:sz w:val="21"/>
          <w:szCs w:val="21"/>
        </w:rPr>
      </w:pPr>
      <w:r>
        <w:rPr>
          <w:color w:val="0000FF"/>
          <w:sz w:val="28"/>
          <w:szCs w:val="28"/>
        </w:rPr>
        <w:t>https://n-shkola.ru/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​</w:t>
      </w:r>
      <w:r>
        <w:rPr>
          <w:rFonts w:ascii="Open Sans" w:eastAsia="Open Sans" w:hAnsi="Open Sans" w:cs="Open Sans"/>
          <w:color w:val="0000FF"/>
          <w:sz w:val="28"/>
          <w:szCs w:val="28"/>
        </w:rPr>
        <w:br/>
      </w:r>
    </w:p>
    <w:p w:rsidR="00F85120" w:rsidRDefault="00B009EC">
      <w:pPr>
        <w:shd w:val="clear" w:color="auto" w:fill="FFFFFF"/>
        <w:spacing w:after="0" w:line="240" w:lineRule="auto"/>
        <w:ind w:left="120"/>
      </w:pPr>
      <w:r>
        <w:rPr>
          <w:rFonts w:ascii="Open Sans" w:eastAsia="Open Sans" w:hAnsi="Open Sans" w:cs="Open Sans"/>
          <w:color w:val="181818"/>
          <w:sz w:val="21"/>
          <w:szCs w:val="21"/>
        </w:rPr>
        <w:t> </w:t>
      </w:r>
      <w:r>
        <w:t xml:space="preserve"> </w:t>
      </w:r>
      <w:hyperlink r:id="rId90">
        <w:r>
          <w:rPr>
            <w:color w:val="1155CC"/>
            <w:u w:val="single"/>
          </w:rPr>
          <w:t>https://100ballnik.com/</w:t>
        </w:r>
      </w:hyperlink>
    </w:p>
    <w:sectPr w:rsidR="00F85120">
      <w:pgSz w:w="11906" w:h="16383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20" w:rsidRDefault="00B009EC">
      <w:pPr>
        <w:spacing w:line="240" w:lineRule="auto"/>
      </w:pPr>
      <w:r>
        <w:separator/>
      </w:r>
    </w:p>
  </w:endnote>
  <w:endnote w:type="continuationSeparator" w:id="0">
    <w:p w:rsidR="00F85120" w:rsidRDefault="00B00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20" w:rsidRDefault="00B009EC">
      <w:pPr>
        <w:spacing w:after="0"/>
      </w:pPr>
      <w:r>
        <w:separator/>
      </w:r>
    </w:p>
  </w:footnote>
  <w:footnote w:type="continuationSeparator" w:id="0">
    <w:p w:rsidR="00F85120" w:rsidRDefault="00B009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2183CF9"/>
    <w:multiLevelType w:val="multilevel"/>
    <w:tmpl w:val="72183CF9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5120"/>
    <w:rsid w:val="00B009EC"/>
    <w:rsid w:val="00F85120"/>
    <w:rsid w:val="72716351"/>
    <w:rsid w:val="740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qFormat/>
    <w:pPr>
      <w:ind w:left="86"/>
    </w:pPr>
    <w:rPr>
      <w:i/>
      <w:color w:val="4472C4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qFormat/>
    <w:pPr>
      <w:ind w:left="86"/>
    </w:pPr>
    <w:rPr>
      <w:i/>
      <w:color w:val="4472C4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ever-lab.pro/" TargetMode="External"/><Relationship Id="rId18" Type="http://schemas.openxmlformats.org/officeDocument/2006/relationships/hyperlink" Target="https://clever-lab.pro/" TargetMode="External"/><Relationship Id="rId26" Type="http://schemas.openxmlformats.org/officeDocument/2006/relationships/hyperlink" Target="https://lyl.su/UySp" TargetMode="External"/><Relationship Id="rId39" Type="http://schemas.openxmlformats.org/officeDocument/2006/relationships/hyperlink" Target="https://clever-lab.pro/local/pages/?id=5" TargetMode="External"/><Relationship Id="rId21" Type="http://schemas.openxmlformats.org/officeDocument/2006/relationships/hyperlink" Target="https://clever-lab.pro/local/pages/?id=5" TargetMode="External"/><Relationship Id="rId34" Type="http://schemas.openxmlformats.org/officeDocument/2006/relationships/hyperlink" Target="https://lyl.su/UySp" TargetMode="External"/><Relationship Id="rId42" Type="http://schemas.openxmlformats.org/officeDocument/2006/relationships/hyperlink" Target="https://lyl.su/UySp" TargetMode="External"/><Relationship Id="rId47" Type="http://schemas.openxmlformats.org/officeDocument/2006/relationships/hyperlink" Target="https://clever-lab.pro/local/pages/?id=5" TargetMode="External"/><Relationship Id="rId50" Type="http://schemas.openxmlformats.org/officeDocument/2006/relationships/hyperlink" Target="https://lyl.su/UySp" TargetMode="External"/><Relationship Id="rId55" Type="http://schemas.openxmlformats.org/officeDocument/2006/relationships/hyperlink" Target="https://clever-lab.pro/local/pages/?id=5" TargetMode="External"/><Relationship Id="rId63" Type="http://schemas.openxmlformats.org/officeDocument/2006/relationships/hyperlink" Target="https://clever-lab.pro/local/pages/?id=5" TargetMode="External"/><Relationship Id="rId68" Type="http://schemas.openxmlformats.org/officeDocument/2006/relationships/hyperlink" Target="https://lyl.su/UySp" TargetMode="External"/><Relationship Id="rId76" Type="http://schemas.openxmlformats.org/officeDocument/2006/relationships/hyperlink" Target="https://lyl.su/UySp" TargetMode="External"/><Relationship Id="rId84" Type="http://schemas.openxmlformats.org/officeDocument/2006/relationships/hyperlink" Target="https://lyl.su/UySp" TargetMode="External"/><Relationship Id="rId89" Type="http://schemas.openxmlformats.org/officeDocument/2006/relationships/hyperlink" Target="https://prezentacii.org/prezentacii/orkse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lever-lab.pro/local/pages/?id=5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lever-lab.pro/" TargetMode="External"/><Relationship Id="rId29" Type="http://schemas.openxmlformats.org/officeDocument/2006/relationships/hyperlink" Target="https://clever-lab.pro/local/pages/?id=5" TargetMode="External"/><Relationship Id="rId11" Type="http://schemas.openxmlformats.org/officeDocument/2006/relationships/hyperlink" Target="https://clever-lab.pro/" TargetMode="External"/><Relationship Id="rId24" Type="http://schemas.openxmlformats.org/officeDocument/2006/relationships/hyperlink" Target="https://lyl.su/UySp" TargetMode="External"/><Relationship Id="rId32" Type="http://schemas.openxmlformats.org/officeDocument/2006/relationships/hyperlink" Target="https://lyl.su/UySp" TargetMode="External"/><Relationship Id="rId37" Type="http://schemas.openxmlformats.org/officeDocument/2006/relationships/hyperlink" Target="https://clever-lab.pro/local/pages/?id=5" TargetMode="External"/><Relationship Id="rId40" Type="http://schemas.openxmlformats.org/officeDocument/2006/relationships/hyperlink" Target="https://lyl.su/UySp" TargetMode="External"/><Relationship Id="rId45" Type="http://schemas.openxmlformats.org/officeDocument/2006/relationships/hyperlink" Target="https://clever-lab.pro/local/pages/?id=5" TargetMode="External"/><Relationship Id="rId53" Type="http://schemas.openxmlformats.org/officeDocument/2006/relationships/hyperlink" Target="https://clever-lab.pro/local/pages/?id=5" TargetMode="External"/><Relationship Id="rId58" Type="http://schemas.openxmlformats.org/officeDocument/2006/relationships/hyperlink" Target="https://lyl.su/UySp" TargetMode="External"/><Relationship Id="rId66" Type="http://schemas.openxmlformats.org/officeDocument/2006/relationships/hyperlink" Target="https://lyl.su/UySp" TargetMode="External"/><Relationship Id="rId74" Type="http://schemas.openxmlformats.org/officeDocument/2006/relationships/hyperlink" Target="https://lyl.su/UySp" TargetMode="External"/><Relationship Id="rId79" Type="http://schemas.openxmlformats.org/officeDocument/2006/relationships/hyperlink" Target="https://clever-lab.pro/local/pages/?id=5" TargetMode="External"/><Relationship Id="rId87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lever-lab.pro/local/pages/?id=5" TargetMode="External"/><Relationship Id="rId82" Type="http://schemas.openxmlformats.org/officeDocument/2006/relationships/hyperlink" Target="https://lyl.su/UySp" TargetMode="External"/><Relationship Id="rId90" Type="http://schemas.openxmlformats.org/officeDocument/2006/relationships/hyperlink" Target="https://100ballnik.com/" TargetMode="External"/><Relationship Id="rId19" Type="http://schemas.openxmlformats.org/officeDocument/2006/relationships/hyperlink" Target="https://clever-lab.pro/local/pages/?id=5" TargetMode="External"/><Relationship Id="rId14" Type="http://schemas.openxmlformats.org/officeDocument/2006/relationships/hyperlink" Target="https://clever-lab.pro/" TargetMode="External"/><Relationship Id="rId22" Type="http://schemas.openxmlformats.org/officeDocument/2006/relationships/hyperlink" Target="https://lyl.su/UySp" TargetMode="External"/><Relationship Id="rId27" Type="http://schemas.openxmlformats.org/officeDocument/2006/relationships/hyperlink" Target="https://clever-lab.pro/local/pages/?id=5" TargetMode="External"/><Relationship Id="rId30" Type="http://schemas.openxmlformats.org/officeDocument/2006/relationships/hyperlink" Target="https://lyl.su/UySp" TargetMode="External"/><Relationship Id="rId35" Type="http://schemas.openxmlformats.org/officeDocument/2006/relationships/hyperlink" Target="https://clever-lab.pro/local/pages/?id=5" TargetMode="External"/><Relationship Id="rId43" Type="http://schemas.openxmlformats.org/officeDocument/2006/relationships/hyperlink" Target="https://clever-lab.pro/local/pages/?id=5" TargetMode="External"/><Relationship Id="rId48" Type="http://schemas.openxmlformats.org/officeDocument/2006/relationships/hyperlink" Target="https://lyl.su/UySp" TargetMode="External"/><Relationship Id="rId56" Type="http://schemas.openxmlformats.org/officeDocument/2006/relationships/hyperlink" Target="https://lyl.su/UySp" TargetMode="External"/><Relationship Id="rId64" Type="http://schemas.openxmlformats.org/officeDocument/2006/relationships/hyperlink" Target="https://lyl.su/UySp" TargetMode="External"/><Relationship Id="rId69" Type="http://schemas.openxmlformats.org/officeDocument/2006/relationships/hyperlink" Target="https://clever-lab.pro/local/pages/?id=5" TargetMode="External"/><Relationship Id="rId77" Type="http://schemas.openxmlformats.org/officeDocument/2006/relationships/hyperlink" Target="https://clever-lab.pro/local/pages/?id=5" TargetMode="External"/><Relationship Id="rId8" Type="http://schemas.openxmlformats.org/officeDocument/2006/relationships/hyperlink" Target="https://clever-lab.pro/" TargetMode="External"/><Relationship Id="rId51" Type="http://schemas.openxmlformats.org/officeDocument/2006/relationships/hyperlink" Target="https://clever-lab.pro/local/pages/?id=5" TargetMode="External"/><Relationship Id="rId72" Type="http://schemas.openxmlformats.org/officeDocument/2006/relationships/hyperlink" Target="https://lyl.su/UySp" TargetMode="External"/><Relationship Id="rId80" Type="http://schemas.openxmlformats.org/officeDocument/2006/relationships/hyperlink" Target="https://lyl.su/UySp" TargetMode="External"/><Relationship Id="rId85" Type="http://schemas.openxmlformats.org/officeDocument/2006/relationships/hyperlink" Target="https://clever-lab.pro/local/pages/?id=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clever-lab.pro/" TargetMode="External"/><Relationship Id="rId17" Type="http://schemas.openxmlformats.org/officeDocument/2006/relationships/hyperlink" Target="https://clever-lab.pro/" TargetMode="External"/><Relationship Id="rId25" Type="http://schemas.openxmlformats.org/officeDocument/2006/relationships/hyperlink" Target="https://clever-lab.pro/local/pages/?id=5" TargetMode="External"/><Relationship Id="rId33" Type="http://schemas.openxmlformats.org/officeDocument/2006/relationships/hyperlink" Target="https://clever-lab.pro/local/pages/?id=5" TargetMode="External"/><Relationship Id="rId38" Type="http://schemas.openxmlformats.org/officeDocument/2006/relationships/hyperlink" Target="https://lyl.su/UySp" TargetMode="External"/><Relationship Id="rId46" Type="http://schemas.openxmlformats.org/officeDocument/2006/relationships/hyperlink" Target="https://lyl.su/UySp" TargetMode="External"/><Relationship Id="rId59" Type="http://schemas.openxmlformats.org/officeDocument/2006/relationships/hyperlink" Target="https://clever-lab.pro/local/pages/?id=5" TargetMode="External"/><Relationship Id="rId67" Type="http://schemas.openxmlformats.org/officeDocument/2006/relationships/hyperlink" Target="https://clever-lab.pro/local/pages/?id=5" TargetMode="External"/><Relationship Id="rId20" Type="http://schemas.openxmlformats.org/officeDocument/2006/relationships/hyperlink" Target="https://lyl.su/UySp" TargetMode="External"/><Relationship Id="rId41" Type="http://schemas.openxmlformats.org/officeDocument/2006/relationships/hyperlink" Target="https://clever-lab.pro/local/pages/?id=5" TargetMode="External"/><Relationship Id="rId54" Type="http://schemas.openxmlformats.org/officeDocument/2006/relationships/hyperlink" Target="https://lyl.su/UySp" TargetMode="External"/><Relationship Id="rId62" Type="http://schemas.openxmlformats.org/officeDocument/2006/relationships/hyperlink" Target="https://lyl.su/UySp" TargetMode="External"/><Relationship Id="rId70" Type="http://schemas.openxmlformats.org/officeDocument/2006/relationships/hyperlink" Target="https://lyl.su/UySp" TargetMode="External"/><Relationship Id="rId75" Type="http://schemas.openxmlformats.org/officeDocument/2006/relationships/hyperlink" Target="https://clever-lab.pro/local/pages/?id=5" TargetMode="External"/><Relationship Id="rId83" Type="http://schemas.openxmlformats.org/officeDocument/2006/relationships/hyperlink" Target="https://clever-lab.pro/local/pages/?id=5" TargetMode="External"/><Relationship Id="rId88" Type="http://schemas.openxmlformats.org/officeDocument/2006/relationships/hyperlink" Target="https://clever-lab.pro/local/pages/?id=5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clever-lab.pro/" TargetMode="External"/><Relationship Id="rId23" Type="http://schemas.openxmlformats.org/officeDocument/2006/relationships/hyperlink" Target="https://clever-lab.pro/local/pages/?id=5" TargetMode="External"/><Relationship Id="rId28" Type="http://schemas.openxmlformats.org/officeDocument/2006/relationships/hyperlink" Target="https://lyl.su/UySp" TargetMode="External"/><Relationship Id="rId36" Type="http://schemas.openxmlformats.org/officeDocument/2006/relationships/hyperlink" Target="https://lyl.su/UySp" TargetMode="External"/><Relationship Id="rId49" Type="http://schemas.openxmlformats.org/officeDocument/2006/relationships/hyperlink" Target="https://clever-lab.pro/local/pages/?id=5" TargetMode="External"/><Relationship Id="rId57" Type="http://schemas.openxmlformats.org/officeDocument/2006/relationships/hyperlink" Target="https://clever-lab.pro/local/pages/?id=5" TargetMode="External"/><Relationship Id="rId10" Type="http://schemas.openxmlformats.org/officeDocument/2006/relationships/hyperlink" Target="https://clever-lab.pro/" TargetMode="External"/><Relationship Id="rId31" Type="http://schemas.openxmlformats.org/officeDocument/2006/relationships/hyperlink" Target="https://clever-lab.pro/local/pages/?id=5" TargetMode="External"/><Relationship Id="rId44" Type="http://schemas.openxmlformats.org/officeDocument/2006/relationships/hyperlink" Target="https://lyl.su/UySp" TargetMode="External"/><Relationship Id="rId52" Type="http://schemas.openxmlformats.org/officeDocument/2006/relationships/hyperlink" Target="https://lyl.su/UySp" TargetMode="External"/><Relationship Id="rId60" Type="http://schemas.openxmlformats.org/officeDocument/2006/relationships/hyperlink" Target="https://lyl.su/UySp" TargetMode="External"/><Relationship Id="rId65" Type="http://schemas.openxmlformats.org/officeDocument/2006/relationships/hyperlink" Target="https://clever-lab.pro/local/pages/?id=5" TargetMode="External"/><Relationship Id="rId73" Type="http://schemas.openxmlformats.org/officeDocument/2006/relationships/hyperlink" Target="https://clever-lab.pro/local/pages/?id=5" TargetMode="External"/><Relationship Id="rId78" Type="http://schemas.openxmlformats.org/officeDocument/2006/relationships/hyperlink" Target="https://lyl.su/UySp" TargetMode="External"/><Relationship Id="rId81" Type="http://schemas.openxmlformats.org/officeDocument/2006/relationships/hyperlink" Target="https://clever-lab.pro/local/pages/?id=5" TargetMode="External"/><Relationship Id="rId86" Type="http://schemas.openxmlformats.org/officeDocument/2006/relationships/hyperlink" Target="https://lyl.su/Uy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ever-lab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4268</Words>
  <Characters>24332</Characters>
  <Application>Microsoft Office Word</Application>
  <DocSecurity>0</DocSecurity>
  <Lines>202</Lines>
  <Paragraphs>57</Paragraphs>
  <ScaleCrop>false</ScaleCrop>
  <Company/>
  <LinksUpToDate>false</LinksUpToDate>
  <CharactersWithSpaces>28543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МБОУ Крюковская СОШ</cp:lastModifiedBy>
  <cp:revision>2</cp:revision>
  <dcterms:created xsi:type="dcterms:W3CDTF">2025-09-15T13:33:00Z</dcterms:created>
  <dcterms:modified xsi:type="dcterms:W3CDTF">2025-09-26T10:52:00Z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670341F09D6D4B0AAB60E97392816780_12</vt:lpwstr>
  </property>
</Properties>
</file>