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B637C1" w:rsidRPr="00B34FE9" w:rsidTr="00B637C1">
        <w:tc>
          <w:tcPr>
            <w:tcW w:w="2376" w:type="dxa"/>
          </w:tcPr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37C1" w:rsidRPr="00B34FE9" w:rsidRDefault="00B637C1" w:rsidP="00B637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 от  </w:t>
            </w:r>
            <w:r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57D3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.08.20</w:t>
            </w:r>
            <w:r w:rsidR="005267EB" w:rsidRPr="005267E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57D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№   </w:t>
            </w:r>
            <w:r w:rsidR="00157D30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 w:rsidRPr="00675792">
              <w:rPr>
                <w:rFonts w:ascii="Times New Roman" w:hAnsi="Times New Roman"/>
                <w:color w:val="000000"/>
                <w:sz w:val="24"/>
                <w:szCs w:val="24"/>
              </w:rPr>
              <w:t>-ОД</w:t>
            </w:r>
          </w:p>
          <w:p w:rsidR="00B637C1" w:rsidRPr="00B34FE9" w:rsidRDefault="00B637C1" w:rsidP="00B637C1">
            <w:pPr>
              <w:rPr>
                <w:rFonts w:ascii="Times New Roman" w:hAnsi="Times New Roman"/>
                <w:sz w:val="24"/>
                <w:szCs w:val="24"/>
              </w:rPr>
            </w:pPr>
            <w:r w:rsidRPr="00B34FE9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Pr="00B34FE9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B637C1" w:rsidRPr="0016484C" w:rsidRDefault="00B63BF2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____</w:t>
      </w:r>
      <w:r w:rsidR="00B637C1" w:rsidRPr="0016484C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EC5C5F">
        <w:rPr>
          <w:rFonts w:ascii="Times New Roman" w:hAnsi="Times New Roman"/>
          <w:b/>
          <w:i/>
          <w:sz w:val="28"/>
          <w:szCs w:val="28"/>
          <w:u w:val="single"/>
        </w:rPr>
        <w:t xml:space="preserve">русскому </w:t>
      </w:r>
      <w:r w:rsidR="00A0076C">
        <w:rPr>
          <w:rFonts w:ascii="Times New Roman" w:hAnsi="Times New Roman"/>
          <w:b/>
          <w:i/>
          <w:sz w:val="28"/>
          <w:szCs w:val="28"/>
          <w:u w:val="single"/>
        </w:rPr>
        <w:t xml:space="preserve">родному </w:t>
      </w:r>
      <w:r w:rsidR="00EC5C5F">
        <w:rPr>
          <w:rFonts w:ascii="Times New Roman" w:hAnsi="Times New Roman"/>
          <w:b/>
          <w:i/>
          <w:sz w:val="28"/>
          <w:szCs w:val="28"/>
          <w:u w:val="single"/>
        </w:rPr>
        <w:t xml:space="preserve">языку </w:t>
      </w:r>
      <w:r>
        <w:rPr>
          <w:rFonts w:ascii="Times New Roman" w:hAnsi="Times New Roman"/>
          <w:b/>
          <w:i/>
          <w:sz w:val="28"/>
          <w:szCs w:val="28"/>
          <w:u w:val="single"/>
        </w:rPr>
        <w:t>__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  <w:u w:val="single"/>
        </w:rPr>
        <w:t xml:space="preserve">основное общее  образование  </w:t>
      </w:r>
      <w:r w:rsidR="00F3328C">
        <w:rPr>
          <w:rFonts w:ascii="Times New Roman" w:hAnsi="Times New Roman"/>
          <w:sz w:val="28"/>
          <w:szCs w:val="28"/>
          <w:u w:val="single"/>
        </w:rPr>
        <w:t>9</w:t>
      </w:r>
      <w:r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</w:t>
      </w:r>
      <w:r w:rsidRPr="00157D30">
        <w:rPr>
          <w:rFonts w:ascii="Times New Roman" w:hAnsi="Times New Roman"/>
          <w:sz w:val="28"/>
          <w:szCs w:val="28"/>
        </w:rPr>
        <w:t xml:space="preserve">часов  </w:t>
      </w:r>
      <w:r w:rsidR="00136A38" w:rsidRPr="00157D30">
        <w:rPr>
          <w:rFonts w:ascii="Times New Roman" w:hAnsi="Times New Roman"/>
          <w:sz w:val="28"/>
          <w:szCs w:val="28"/>
          <w:u w:val="single"/>
        </w:rPr>
        <w:t>3</w:t>
      </w:r>
      <w:r w:rsidR="00157D30" w:rsidRPr="00157D30">
        <w:rPr>
          <w:rFonts w:ascii="Times New Roman" w:hAnsi="Times New Roman"/>
          <w:sz w:val="28"/>
          <w:szCs w:val="28"/>
          <w:u w:val="single"/>
        </w:rPr>
        <w:t>4</w:t>
      </w:r>
      <w:r w:rsidRPr="00157D30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092D31" w:rsidRPr="00157D30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час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F01127" w:rsidRDefault="00F01127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F01127" w:rsidRPr="00F01127" w:rsidRDefault="00F01127" w:rsidP="00F01127">
      <w:pPr>
        <w:pStyle w:val="Default"/>
        <w:rPr>
          <w:rFonts w:eastAsia="Times New Roman"/>
          <w:bCs/>
          <w:color w:val="auto"/>
          <w:sz w:val="28"/>
          <w:szCs w:val="28"/>
          <w:u w:val="single"/>
          <w:lang w:eastAsia="ru-RU"/>
        </w:rPr>
      </w:pPr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Русский родной язык. Примерные рабочие программы.  5–9 классы : учеб</w:t>
      </w:r>
      <w:proofErr w:type="gram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.</w:t>
      </w:r>
      <w:proofErr w:type="gram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 </w:t>
      </w:r>
      <w:proofErr w:type="gram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п</w:t>
      </w:r>
      <w:proofErr w:type="gram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особие для </w:t>
      </w:r>
      <w:proofErr w:type="spell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общеобразоват</w:t>
      </w:r>
      <w:proofErr w:type="spell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. организаций / О. М. Александрова, Ю. Н. </w:t>
      </w:r>
      <w:proofErr w:type="spell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Гостева</w:t>
      </w:r>
      <w:proofErr w:type="spell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, И. Н. </w:t>
      </w:r>
      <w:proofErr w:type="spell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>Добротина</w:t>
      </w:r>
      <w:proofErr w:type="spell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 ; под ред. О. М. Александровой. – М.</w:t>
      </w:r>
      <w:proofErr w:type="gramStart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 :</w:t>
      </w:r>
      <w:proofErr w:type="gramEnd"/>
      <w:r w:rsidRPr="00F01127">
        <w:rPr>
          <w:rFonts w:eastAsia="Times New Roman"/>
          <w:bCs/>
          <w:color w:val="auto"/>
          <w:sz w:val="28"/>
          <w:szCs w:val="28"/>
          <w:u w:val="single"/>
          <w:lang w:eastAsia="ru-RU"/>
        </w:rPr>
        <w:t xml:space="preserve"> Просвещение, 2020. </w:t>
      </w:r>
    </w:p>
    <w:p w:rsidR="0016484C" w:rsidRPr="00F01127" w:rsidRDefault="0016484C" w:rsidP="00F01127">
      <w:pPr>
        <w:pStyle w:val="Default"/>
        <w:rPr>
          <w:sz w:val="23"/>
          <w:szCs w:val="23"/>
        </w:rPr>
      </w:pPr>
      <w:r>
        <w:rPr>
          <w:i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354A9" w:rsidRDefault="002354A9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157D3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4848B5" w:rsidRPr="007E2EB7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>освоения учебного</w:t>
      </w:r>
      <w:r w:rsidRPr="007E2EB7">
        <w:rPr>
          <w:rFonts w:ascii="Times New Roman" w:hAnsi="Times New Roman"/>
          <w:b/>
          <w:sz w:val="28"/>
          <w:szCs w:val="28"/>
        </w:rPr>
        <w:t xml:space="preserve"> предмета</w:t>
      </w:r>
    </w:p>
    <w:p w:rsidR="004848B5" w:rsidRDefault="004848B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A0076C">
        <w:rPr>
          <w:rFonts w:ascii="Times New Roman" w:hAnsi="Times New Roman"/>
          <w:b/>
          <w:sz w:val="28"/>
          <w:szCs w:val="28"/>
        </w:rPr>
        <w:t>Р</w:t>
      </w:r>
      <w:r w:rsidR="00EC5C5F">
        <w:rPr>
          <w:rFonts w:ascii="Times New Roman" w:hAnsi="Times New Roman"/>
          <w:b/>
          <w:sz w:val="28"/>
          <w:szCs w:val="28"/>
        </w:rPr>
        <w:t xml:space="preserve">усский </w:t>
      </w:r>
      <w:r w:rsidR="00A0076C">
        <w:rPr>
          <w:rFonts w:ascii="Times New Roman" w:hAnsi="Times New Roman"/>
          <w:b/>
          <w:sz w:val="28"/>
          <w:szCs w:val="28"/>
        </w:rPr>
        <w:t xml:space="preserve">родной </w:t>
      </w:r>
      <w:r w:rsidR="00EC5C5F">
        <w:rPr>
          <w:rFonts w:ascii="Times New Roman" w:hAnsi="Times New Roman"/>
          <w:b/>
          <w:sz w:val="28"/>
          <w:szCs w:val="28"/>
        </w:rPr>
        <w:t>язык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 w:rsidR="00E6536A">
        <w:rPr>
          <w:rFonts w:ascii="Times New Roman" w:hAnsi="Times New Roman"/>
          <w:b/>
          <w:sz w:val="28"/>
          <w:szCs w:val="28"/>
        </w:rPr>
        <w:t xml:space="preserve"> </w:t>
      </w:r>
      <w:r w:rsidR="00F3328C">
        <w:rPr>
          <w:rFonts w:ascii="Times New Roman" w:hAnsi="Times New Roman"/>
          <w:b/>
          <w:sz w:val="28"/>
          <w:szCs w:val="28"/>
        </w:rPr>
        <w:t>9</w:t>
      </w:r>
      <w:r w:rsidR="00E6536A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0495" w:rsidRPr="00F01127" w:rsidRDefault="00CE0495" w:rsidP="00CE04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01127">
        <w:rPr>
          <w:rFonts w:ascii="Times New Roman" w:hAnsi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/>
          <w:b/>
          <w:sz w:val="28"/>
          <w:szCs w:val="28"/>
        </w:rPr>
        <w:t xml:space="preserve"> освоения </w:t>
      </w:r>
      <w:r w:rsidR="00F01127">
        <w:rPr>
          <w:rFonts w:ascii="Times New Roman" w:hAnsi="Times New Roman"/>
          <w:b/>
          <w:sz w:val="28"/>
          <w:szCs w:val="28"/>
        </w:rPr>
        <w:t xml:space="preserve">русского </w:t>
      </w:r>
      <w:r>
        <w:rPr>
          <w:rFonts w:ascii="Times New Roman" w:hAnsi="Times New Roman"/>
          <w:b/>
          <w:sz w:val="28"/>
          <w:szCs w:val="28"/>
        </w:rPr>
        <w:t>родного языка</w:t>
      </w:r>
      <w:r w:rsidRPr="00CE0495">
        <w:rPr>
          <w:rFonts w:ascii="Times New Roman" w:hAnsi="Times New Roman"/>
          <w:b/>
          <w:sz w:val="28"/>
          <w:szCs w:val="28"/>
        </w:rPr>
        <w:t>:</w:t>
      </w:r>
    </w:p>
    <w:p w:rsidR="00CE0495" w:rsidRPr="001E098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E0495">
        <w:rPr>
          <w:rFonts w:ascii="Times New Roman" w:hAnsi="Times New Roman"/>
          <w:b/>
          <w:sz w:val="28"/>
          <w:szCs w:val="28"/>
        </w:rPr>
        <w:t xml:space="preserve">- </w:t>
      </w:r>
      <w:r w:rsidRPr="00CE0495">
        <w:rPr>
          <w:rFonts w:ascii="Times New Roman" w:hAnsi="Times New Roman"/>
          <w:color w:val="212121"/>
          <w:sz w:val="28"/>
          <w:szCs w:val="28"/>
        </w:rPr>
        <w:t xml:space="preserve">воспитание ценностного отношения к родному языку и литературе на родном языке как хранителю культуры, включение в культурно-языковое поле своего народа; </w:t>
      </w:r>
    </w:p>
    <w:p w:rsidR="00CE0495" w:rsidRPr="001E098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E0495">
        <w:rPr>
          <w:rFonts w:ascii="Times New Roman" w:hAnsi="Times New Roman"/>
          <w:color w:val="212121"/>
          <w:sz w:val="28"/>
          <w:szCs w:val="28"/>
        </w:rPr>
        <w:t xml:space="preserve">- приобщение к литературному наследию своего народа; </w:t>
      </w:r>
    </w:p>
    <w:p w:rsidR="00CE0495" w:rsidRPr="00CE0495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E0495">
        <w:rPr>
          <w:rFonts w:ascii="Times New Roman" w:hAnsi="Times New Roman"/>
          <w:color w:val="212121"/>
          <w:sz w:val="28"/>
          <w:szCs w:val="28"/>
        </w:rPr>
        <w:t xml:space="preserve">- формирование причастности к свершениям и традициям своего народа; </w:t>
      </w:r>
    </w:p>
    <w:p w:rsidR="00CE0495" w:rsidRPr="001E098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r w:rsidRPr="00CE0495">
        <w:rPr>
          <w:rFonts w:ascii="Times New Roman" w:hAnsi="Times New Roman"/>
          <w:color w:val="212121"/>
          <w:sz w:val="28"/>
          <w:szCs w:val="28"/>
        </w:rPr>
        <w:t xml:space="preserve">- осознание исторической преемственности поколений, своей ответственности за сохранение культуры народа; </w:t>
      </w:r>
    </w:p>
    <w:p w:rsidR="00CE0495" w:rsidRPr="00A42B5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212121"/>
          <w:sz w:val="28"/>
          <w:szCs w:val="28"/>
        </w:rPr>
      </w:pPr>
      <w:proofErr w:type="gramStart"/>
      <w:r w:rsidRPr="00CE0495">
        <w:rPr>
          <w:rFonts w:ascii="Times New Roman" w:hAnsi="Times New Roman"/>
          <w:color w:val="212121"/>
          <w:sz w:val="28"/>
          <w:szCs w:val="28"/>
        </w:rPr>
        <w:t>-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CE0495" w:rsidRPr="00A42B53" w:rsidRDefault="00CE0495" w:rsidP="00CE0495">
      <w:pPr>
        <w:shd w:val="clear" w:color="auto" w:fill="FFFFFF"/>
        <w:spacing w:after="0" w:line="240" w:lineRule="auto"/>
        <w:ind w:firstLine="709"/>
        <w:jc w:val="both"/>
        <w:rPr>
          <w:rFonts w:ascii="Helvetica" w:hAnsi="Helvetica" w:cs="Helvetica"/>
          <w:color w:val="212121"/>
          <w:sz w:val="28"/>
          <w:szCs w:val="28"/>
        </w:rPr>
      </w:pPr>
    </w:p>
    <w:p w:rsidR="00CE0495" w:rsidRDefault="00E6536A" w:rsidP="00F011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212121"/>
          <w:sz w:val="28"/>
          <w:szCs w:val="28"/>
        </w:rPr>
      </w:pPr>
      <w:proofErr w:type="spellStart"/>
      <w:r w:rsidRPr="00F01127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F01127">
        <w:rPr>
          <w:rFonts w:ascii="Times New Roman" w:hAnsi="Times New Roman"/>
          <w:b/>
          <w:sz w:val="28"/>
          <w:szCs w:val="28"/>
        </w:rPr>
        <w:t xml:space="preserve"> результаты </w:t>
      </w:r>
      <w:r w:rsidR="00F01127">
        <w:rPr>
          <w:rFonts w:ascii="Times New Roman" w:hAnsi="Times New Roman"/>
          <w:b/>
          <w:sz w:val="28"/>
          <w:szCs w:val="28"/>
        </w:rPr>
        <w:t>освоения русского родного языка</w:t>
      </w:r>
      <w:r w:rsidR="00F01127" w:rsidRPr="00F011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1127" w:rsidRPr="00F01127">
        <w:rPr>
          <w:rFonts w:ascii="Times New Roman" w:hAnsi="Times New Roman"/>
          <w:bCs/>
          <w:sz w:val="28"/>
          <w:szCs w:val="28"/>
        </w:rPr>
        <w:t>должны отражать</w:t>
      </w:r>
      <w:r w:rsidR="00F01127" w:rsidRPr="00F011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1127" w:rsidRPr="00F01127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="00F01127" w:rsidRPr="00F01127">
        <w:rPr>
          <w:rFonts w:ascii="Times New Roman" w:hAnsi="Times New Roman"/>
          <w:sz w:val="28"/>
          <w:szCs w:val="28"/>
        </w:rPr>
        <w:t xml:space="preserve"> </w:t>
      </w:r>
      <w:r w:rsidR="00F01127" w:rsidRPr="00F01127">
        <w:rPr>
          <w:rFonts w:ascii="Times New Roman" w:hAnsi="Times New Roman"/>
          <w:sz w:val="28"/>
          <w:szCs w:val="28"/>
          <w:u w:val="single"/>
        </w:rPr>
        <w:t>универсальных учебных действий</w:t>
      </w:r>
      <w:r w:rsidR="00F01127" w:rsidRPr="00F01127">
        <w:rPr>
          <w:rFonts w:ascii="Times New Roman" w:hAnsi="Times New Roman"/>
          <w:sz w:val="28"/>
          <w:szCs w:val="28"/>
        </w:rPr>
        <w:t xml:space="preserve">: </w:t>
      </w:r>
    </w:p>
    <w:p w:rsidR="001E0983" w:rsidRPr="001E0983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E0983">
        <w:rPr>
          <w:rFonts w:ascii="Times New Roman" w:hAnsi="Times New Roman"/>
          <w:b/>
          <w:bCs/>
          <w:sz w:val="28"/>
          <w:szCs w:val="28"/>
        </w:rPr>
        <w:t>Познавательные:</w:t>
      </w:r>
      <w:r w:rsidRPr="001E0983">
        <w:rPr>
          <w:rFonts w:ascii="Times New Roman" w:hAnsi="Times New Roman"/>
          <w:bCs/>
          <w:sz w:val="28"/>
          <w:szCs w:val="28"/>
        </w:rPr>
        <w:t xml:space="preserve"> формирование познавательного интереса, любви, уважительного отношения к русскому языку, а через него - к родной культуре, осознание национального своеобразия русского языка. 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общения. </w:t>
      </w:r>
    </w:p>
    <w:p w:rsidR="001E0983" w:rsidRPr="001E0983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E0983">
        <w:rPr>
          <w:rFonts w:ascii="Times New Roman" w:hAnsi="Times New Roman"/>
          <w:b/>
          <w:bCs/>
          <w:sz w:val="28"/>
          <w:szCs w:val="28"/>
        </w:rPr>
        <w:t>Регулятивные:</w:t>
      </w:r>
      <w:r w:rsidRPr="001E0983">
        <w:rPr>
          <w:rFonts w:ascii="Times New Roman" w:hAnsi="Times New Roman"/>
          <w:bCs/>
          <w:sz w:val="28"/>
          <w:szCs w:val="28"/>
        </w:rPr>
        <w:t xml:space="preserve">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общения, умение работать с текстом. 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общения, умение работать с текстом, осуществлять информационный поиск, извлекать и преобразовывать необходимую информацию, развивать проектное и исследовательское мышление, приобретать практический опыт исследовательской работы по русскому языку, воспитывать самостоятельность в приобретении знаний. </w:t>
      </w:r>
    </w:p>
    <w:p w:rsidR="001E0983" w:rsidRPr="001E0983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E0983">
        <w:rPr>
          <w:rFonts w:ascii="Times New Roman" w:hAnsi="Times New Roman"/>
          <w:b/>
          <w:bCs/>
          <w:sz w:val="28"/>
          <w:szCs w:val="28"/>
        </w:rPr>
        <w:t>Коммуникативные:</w:t>
      </w:r>
      <w:r w:rsidRPr="001E0983">
        <w:rPr>
          <w:rFonts w:ascii="Times New Roman" w:hAnsi="Times New Roman"/>
          <w:bCs/>
          <w:sz w:val="28"/>
          <w:szCs w:val="28"/>
        </w:rPr>
        <w:t xml:space="preserve"> совершенствование коммуникативных умений и культуры речи, стремление к речевому самосовершенствованию; 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использования, обогащение словарного запаса и грамматического строя речи, развитие готовности и способности к речевому взаимодействию и взаимопониманию. </w:t>
      </w:r>
    </w:p>
    <w:p w:rsidR="007E2EB7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E0983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  <w:r w:rsidRPr="001E0983">
        <w:rPr>
          <w:rFonts w:ascii="Times New Roman" w:hAnsi="Times New Roman"/>
          <w:bCs/>
          <w:sz w:val="28"/>
          <w:szCs w:val="28"/>
        </w:rPr>
        <w:t xml:space="preserve"> осознание ответственного отношения к сохранению и развитию родного языка, уважительного отношения к культурам и языкам народов России. Овладение культурой межнационального общения. Воспитание гражданина и патриота. Формирование ответственности за языковую культуру как общечеловеческую ценность. Воспитание патриотизма и уважения к русскому языку как основе русской культуры и литературы. Расширение представления об отражении </w:t>
      </w:r>
      <w:r w:rsidRPr="001E0983">
        <w:rPr>
          <w:rFonts w:ascii="Times New Roman" w:hAnsi="Times New Roman"/>
          <w:bCs/>
          <w:sz w:val="28"/>
          <w:szCs w:val="28"/>
        </w:rPr>
        <w:lastRenderedPageBreak/>
        <w:t xml:space="preserve">в русском языке истории, материальной и духовной культуры русского народа, о русской языковой картине мира, о закономерностях и основных тенденциях развития русского языка. Формирование речевой культуры в современной языковой ситуации, развитие речевых умений в различных сферах общения, в том числе связанных с коммуникацией в </w:t>
      </w:r>
      <w:proofErr w:type="gramStart"/>
      <w:r w:rsidRPr="001E0983">
        <w:rPr>
          <w:rFonts w:ascii="Times New Roman" w:hAnsi="Times New Roman"/>
          <w:bCs/>
          <w:sz w:val="28"/>
          <w:szCs w:val="28"/>
        </w:rPr>
        <w:t>интернет-пространстве</w:t>
      </w:r>
      <w:proofErr w:type="gramEnd"/>
      <w:r w:rsidRPr="001E0983">
        <w:rPr>
          <w:rFonts w:ascii="Times New Roman" w:hAnsi="Times New Roman"/>
          <w:bCs/>
          <w:sz w:val="28"/>
          <w:szCs w:val="28"/>
        </w:rPr>
        <w:t>.</w:t>
      </w:r>
    </w:p>
    <w:p w:rsidR="001E0983" w:rsidRPr="001E0983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36F0" w:rsidRDefault="00EC5C5F" w:rsidP="00C44CCF">
      <w:pPr>
        <w:pStyle w:val="Default"/>
        <w:ind w:firstLine="708"/>
        <w:jc w:val="both"/>
        <w:rPr>
          <w:sz w:val="23"/>
          <w:szCs w:val="23"/>
        </w:rPr>
      </w:pPr>
      <w:r w:rsidRPr="00EC5C5F">
        <w:rPr>
          <w:b/>
          <w:bCs/>
          <w:sz w:val="28"/>
          <w:szCs w:val="28"/>
        </w:rPr>
        <w:t xml:space="preserve">Предметные результаты </w:t>
      </w:r>
      <w:r w:rsidRPr="00EC5C5F">
        <w:rPr>
          <w:sz w:val="28"/>
          <w:szCs w:val="28"/>
        </w:rPr>
        <w:t>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</w:t>
      </w:r>
      <w:r>
        <w:rPr>
          <w:sz w:val="28"/>
          <w:szCs w:val="28"/>
        </w:rPr>
        <w:t>словиях и отражать:</w:t>
      </w:r>
      <w:r w:rsidR="000636F0" w:rsidRPr="000636F0">
        <w:rPr>
          <w:sz w:val="23"/>
          <w:szCs w:val="23"/>
        </w:rPr>
        <w:t xml:space="preserve"> </w:t>
      </w:r>
    </w:p>
    <w:p w:rsidR="000636F0" w:rsidRPr="000636F0" w:rsidRDefault="000636F0" w:rsidP="00C44CCF">
      <w:pPr>
        <w:pStyle w:val="Default"/>
        <w:ind w:firstLine="708"/>
        <w:jc w:val="both"/>
        <w:rPr>
          <w:sz w:val="28"/>
          <w:szCs w:val="28"/>
        </w:rPr>
      </w:pPr>
      <w:r w:rsidRPr="000636F0">
        <w:rPr>
          <w:sz w:val="28"/>
          <w:szCs w:val="28"/>
        </w:rPr>
        <w:t xml:space="preserve">1. понимание взаимосвязи языка, культуры и истории народа, говорящего на </w:t>
      </w:r>
      <w:proofErr w:type="spellStart"/>
      <w:r w:rsidRPr="000636F0">
        <w:rPr>
          <w:sz w:val="28"/>
          <w:szCs w:val="28"/>
        </w:rPr>
        <w:t>нѐ</w:t>
      </w:r>
      <w:proofErr w:type="gramStart"/>
      <w:r w:rsidRPr="000636F0">
        <w:rPr>
          <w:sz w:val="28"/>
          <w:szCs w:val="28"/>
        </w:rPr>
        <w:t>м</w:t>
      </w:r>
      <w:proofErr w:type="spellEnd"/>
      <w:proofErr w:type="gramEnd"/>
      <w:r w:rsidRPr="000636F0">
        <w:rPr>
          <w:sz w:val="28"/>
          <w:szCs w:val="28"/>
        </w:rPr>
        <w:t xml:space="preserve">; </w:t>
      </w:r>
    </w:p>
    <w:p w:rsidR="000636F0" w:rsidRPr="000636F0" w:rsidRDefault="000636F0" w:rsidP="00C44CCF">
      <w:pPr>
        <w:pStyle w:val="Default"/>
        <w:ind w:firstLine="708"/>
        <w:jc w:val="both"/>
        <w:rPr>
          <w:sz w:val="28"/>
          <w:szCs w:val="28"/>
        </w:rPr>
      </w:pPr>
      <w:r w:rsidRPr="000636F0">
        <w:rPr>
          <w:sz w:val="28"/>
          <w:szCs w:val="28"/>
        </w:rPr>
        <w:t xml:space="preserve">2. осознание роли русского родного языка в жизни общества и государства, в современном мире;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3. осознание роли русского родного языка в жизни человека;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4. осознание языка как развивающегося явления, взаимосвязи исторического развития языка с историей общества;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5. осознание национального своеобразия, богатства, выразительности русского родного языка; понимание и истолкование значения слов с национально-культурным компонентом, правильное употребление их в речи;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6. понимание и истолкование значения фразеологических оборотов с 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8. 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 заимствованных слов по языку-источнику;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9. Овладение основными нормами русского литературного языка (орфоэпическими, лексическими, грамматическими, стилистическими);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10. использование при общении в электронной среде этики и русского речевого этикета; соблюдение норм русского этикетного речевого поведения в ситуациях делового общения; понимание активных процессов в русском речевом этикете;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11. редактирование собственных текстов с целью совершенствования их содержания и формы; сопоставление чернового и отредактированного текстов; </w:t>
      </w:r>
    </w:p>
    <w:p w:rsidR="000636F0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12. строить устные учебно-научные сообщения (ответы на уроке) различных видов, рецензию на проектную работу одноклассника, доклад; </w:t>
      </w:r>
    </w:p>
    <w:p w:rsidR="005820F9" w:rsidRPr="000636F0" w:rsidRDefault="000636F0" w:rsidP="00C44C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0636F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13. принимать участие в учебно-научной дискуссии; анализировать и создавать тексты публицистических жанров (проблемный очерк).</w:t>
      </w:r>
    </w:p>
    <w:p w:rsidR="000636F0" w:rsidRDefault="000636F0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</w:p>
    <w:p w:rsidR="005820F9" w:rsidRDefault="005820F9" w:rsidP="005820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 w:rsidRPr="00B30347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Освоение основных разделов </w:t>
      </w:r>
    </w:p>
    <w:p w:rsidR="005820F9" w:rsidRPr="005820F9" w:rsidRDefault="005820F9" w:rsidP="005820F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b/>
          <w:bCs/>
          <w:i/>
          <w:iCs/>
          <w:sz w:val="16"/>
          <w:szCs w:val="16"/>
          <w:lang w:eastAsia="en-US"/>
        </w:rPr>
      </w:pP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«Язык и культура»: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понимать и комментировать причины языковых изменений, приводить примеры взаимосвязи исторического развития русского языка с историей общества;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приводить примеры, которые доказывают, что изучение русского языка позволяет лучше узнать историю и культуру страны;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понимать и истолковывать значения русских слов с национально-культурным компонентом, в том числе ключевых слов русской культуры, правильно употреблять их в речи;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выявлять единицы языка с национально-культурным компонентом значения в текстах;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приводить примеры национального своеобразия, богатства, выразительности русского родного языка; анализировать национальное своеобразие общеязыковых и художественных метафор;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понимать и истолковывать значения фразеологических оборотов с национально-культурным компонентом; анализировать и комментировать историю происхождения фразеологических оборотов; уместно употреблять их;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распознавать источники крылатых слов и выражений (в рамках </w:t>
      </w:r>
      <w:proofErr w:type="gramStart"/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изученного</w:t>
      </w:r>
      <w:proofErr w:type="gramEnd"/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);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правильно употреблять пословицы, поговорки, крылатые слова и выражения в различных ситуациях речевого общения (в рамках изученного); </w:t>
      </w:r>
    </w:p>
    <w:p w:rsidR="001E0983" w:rsidRPr="001E0983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понимать и комментировать основные активные процессы в современном русском языке; </w:t>
      </w:r>
    </w:p>
    <w:p w:rsidR="00DF5AD8" w:rsidRDefault="001E0983" w:rsidP="00DF5AD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• понимать особенности освоения иноязычной лексики;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комментировать особенности современных иноязычных заимствований; определять значения лексических заимствований последних десятилетий;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характеризовать словообразовательные неологизмы по сфере употребления и стилистической окраске; целесообразно употреблять иноязычные слова;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объяснять причины изменения лексических значений слов и их стилистической окраски в современном русском языке (на конкретных примерах);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объяснять происхождение названий русских городов (в рамках </w:t>
      </w:r>
      <w:proofErr w:type="gramStart"/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>изученного</w:t>
      </w:r>
      <w:proofErr w:type="gramEnd"/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);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регулярно использовать словари, в том числе мультимедийные, учитывая сведения о назначении конкретного вида словаря, особенностях строения его словарной статьи: толковые словари, словари иностранных слов, фразеологические словари, словари пословиц и поговорок, крылатых слов и выражений; учебные этимологические словари; словари синонимов, антонимов.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«Культура речи»: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понимать и характеризовать активные процессы в области произношения и ударения;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соблюдать нормы ударения в отдельных грамматических формах самостоятельных частей речи (в рамках изученного);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• различать варианты орфоэпической и акцентологической нормы; употреблять слова с учётом произносительных вариантов современной орфоэпической нормы;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употреблять слова с учётом стилистических вариантов орфоэпической нормы;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употреблять слова в соответствии с их лексическим значением и требованием лексической сочетаемости (трудные случаи в рамках изученного); </w:t>
      </w:r>
    </w:p>
    <w:p w:rsidR="000636F0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опознавать частотные примеры тавтологии и плеоназма;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соблюдать синтаксические нормы современного русского литературного языка: управление предлогов; построение простых предложений‚ сложных предложений разных видов; предложений с косвенной речью;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анализировать и различать типичные речевые ошибки;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редактировать текст с целью исправления речевых ошибок;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выявлять и исправлять речевые ошибки в устной и письменной речи;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распознавать типичные ошибки в построении сложных предложений;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редактировать предложения с целью исправления грамматических ошибок;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анализировать и оценивать с точки зрения норм современного русского литературного языка чужую и собственную речь; корректировать речь с учётом её соответствия основным нормам современного литературного языка;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при общении в электронной среде этикетные формы и устойчивые формулы‚ принципы этикетного общения, лежащие в основе национального русского речевого этикета;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соблюдать нормы русского этикетного речевого поведения в ситуациях делового общения;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понимать активные процессы в современном русском речевом этикете;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толковые, в том числе мультимедийные, словари для определения лексического значения слова и особенностей его употребления;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орфоэпические, в том числе мультимедийные, словари для определения нормативных вариантов произношения и правописания;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словари синонимов, антонимов‚ омонимов‚ паронимов для уточнения значения слов, подбора к ним синонимов, антонимов‚ омонимов‚ паронимов, а также в процессе редактирования текста; </w:t>
      </w:r>
    </w:p>
    <w:p w:rsidR="000636F0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грамматические словари и справочники для уточнения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 </w:t>
      </w:r>
    </w:p>
    <w:p w:rsid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использовать орфографические словари и справочники по пунктуации для определения нормативного написания слов и постановки знаков препинания в письменной речи. </w:t>
      </w:r>
    </w:p>
    <w:p w:rsidR="000636F0" w:rsidRPr="001E0983" w:rsidRDefault="000636F0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«Речь. Речевая деятельность. Текст»: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>• пользоваться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типов, в том числе сочетающих разные форматы представления информации (</w:t>
      </w:r>
      <w:proofErr w:type="spellStart"/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>инфографика</w:t>
      </w:r>
      <w:proofErr w:type="spellEnd"/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, диаграмма, дисплейный текст и др.);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• владеть умениями информационной переработки прослушанного или прочитанного текста; основными способами и средствами получения, переработки и преобразования информации (аннотация, конспект); использовать графики, диаграммы, схемы для представления информации;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анализировать структурные элементы и языковые особенности анекдота, шутки; уместно использовать жанры разговорной речи в ситуациях неформального общения;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анализировать структурные элементы и языковые особенности делового письма; создавать деловые письма;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понимать и использовать в собственной речевой практике прецедентные тексты;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создавать тексты как результат проектной (исследовательской) деятельности; оформлять реферат в письменной форме и представлять его в устной форме;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создавать устные учебно-научные сообщения (ответы на уроке) различных видов, отзыв на проектную работу одноклассника; принимать участие в учебно-научной дискуссии; </w:t>
      </w:r>
    </w:p>
    <w:p w:rsidR="001E0983" w:rsidRPr="001E0983" w:rsidRDefault="001E0983" w:rsidP="00063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 xml:space="preserve">• анализировать и создавать тексты публицистических жанров (проблемный очерк); </w:t>
      </w:r>
    </w:p>
    <w:p w:rsidR="005820F9" w:rsidRPr="005820F9" w:rsidRDefault="001E0983" w:rsidP="001E0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983">
        <w:rPr>
          <w:rFonts w:ascii="Times New Roman" w:eastAsiaTheme="minorHAnsi" w:hAnsi="Times New Roman"/>
          <w:sz w:val="28"/>
          <w:szCs w:val="28"/>
          <w:lang w:eastAsia="en-US"/>
        </w:rPr>
        <w:t>• владеть правилами информационной безопасности при общении в социальных сетях.</w:t>
      </w:r>
    </w:p>
    <w:p w:rsidR="005820F9" w:rsidRDefault="005820F9" w:rsidP="005820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A0076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0076C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A0076C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76C">
        <w:rPr>
          <w:rFonts w:ascii="Times New Roman" w:hAnsi="Times New Roman"/>
          <w:sz w:val="28"/>
          <w:szCs w:val="28"/>
        </w:rPr>
        <w:t xml:space="preserve">В процессе обучения ученик получает возможность совершенствовать </w:t>
      </w:r>
      <w:proofErr w:type="spellStart"/>
      <w:r w:rsidRPr="00A0076C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0076C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r w:rsidR="00A0076C" w:rsidRPr="00A0076C">
        <w:rPr>
          <w:rFonts w:ascii="Times New Roman" w:hAnsi="Times New Roman"/>
          <w:sz w:val="28"/>
          <w:szCs w:val="28"/>
        </w:rPr>
        <w:t>предмета</w:t>
      </w:r>
      <w:r w:rsidRPr="00A0076C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A0076C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A0076C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127">
        <w:rPr>
          <w:rFonts w:ascii="Times New Roman" w:hAnsi="Times New Roman"/>
          <w:b/>
          <w:sz w:val="28"/>
          <w:szCs w:val="28"/>
        </w:rPr>
        <w:t>1) коммуникативные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адекватно и  целенаправленно воспринимать устную и письменную речь; точно, правильно, 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1127">
        <w:rPr>
          <w:rFonts w:ascii="Times New Roman" w:hAnsi="Times New Roman"/>
          <w:sz w:val="28"/>
          <w:szCs w:val="28"/>
        </w:rPr>
        <w:t xml:space="preserve">2) </w:t>
      </w:r>
      <w:r w:rsidRPr="00F01127">
        <w:rPr>
          <w:rFonts w:ascii="Times New Roman" w:hAnsi="Times New Roman"/>
          <w:b/>
          <w:sz w:val="28"/>
          <w:szCs w:val="28"/>
        </w:rPr>
        <w:t>познавательные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  <w:proofErr w:type="gramEnd"/>
    </w:p>
    <w:p w:rsidR="005F323B" w:rsidRPr="00F01127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27">
        <w:rPr>
          <w:rFonts w:ascii="Times New Roman" w:hAnsi="Times New Roman"/>
          <w:sz w:val="28"/>
          <w:szCs w:val="28"/>
        </w:rPr>
        <w:t xml:space="preserve">3) </w:t>
      </w:r>
      <w:r w:rsidRPr="00F01127">
        <w:rPr>
          <w:rFonts w:ascii="Times New Roman" w:hAnsi="Times New Roman"/>
          <w:b/>
          <w:sz w:val="28"/>
          <w:szCs w:val="28"/>
        </w:rPr>
        <w:t>регулятивные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F01127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F01127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1127">
        <w:rPr>
          <w:rFonts w:ascii="Times New Roman" w:hAnsi="Times New Roman"/>
          <w:sz w:val="28"/>
          <w:szCs w:val="28"/>
        </w:rPr>
        <w:lastRenderedPageBreak/>
        <w:t xml:space="preserve">4) </w:t>
      </w:r>
      <w:r w:rsidRPr="00F01127">
        <w:rPr>
          <w:rFonts w:ascii="Times New Roman" w:hAnsi="Times New Roman"/>
          <w:b/>
          <w:sz w:val="28"/>
          <w:szCs w:val="28"/>
        </w:rPr>
        <w:t>личностные УУД</w:t>
      </w:r>
      <w:r w:rsidRPr="00F01127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</w:t>
      </w:r>
      <w:r w:rsidRPr="005F323B">
        <w:rPr>
          <w:rFonts w:ascii="Times New Roman" w:hAnsi="Times New Roman"/>
          <w:sz w:val="28"/>
          <w:szCs w:val="28"/>
        </w:rPr>
        <w:t xml:space="preserve"> </w:t>
      </w:r>
    </w:p>
    <w:p w:rsidR="007E2EB7" w:rsidRPr="007E2EB7" w:rsidRDefault="007E2EB7" w:rsidP="007E2E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B6DEB" w:rsidRDefault="003B6DEB" w:rsidP="003B6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A38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E6536A" w:rsidRDefault="00E6536A" w:rsidP="00E653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BFC">
        <w:rPr>
          <w:rFonts w:ascii="Times New Roman" w:hAnsi="Times New Roman"/>
          <w:b/>
          <w:sz w:val="28"/>
          <w:szCs w:val="28"/>
        </w:rPr>
        <w:t>«</w:t>
      </w:r>
      <w:r w:rsidR="00A0076C">
        <w:rPr>
          <w:rFonts w:ascii="Times New Roman" w:hAnsi="Times New Roman"/>
          <w:b/>
          <w:sz w:val="28"/>
          <w:szCs w:val="28"/>
        </w:rPr>
        <w:t xml:space="preserve">Русский родной </w:t>
      </w:r>
      <w:r w:rsidR="00CC554C">
        <w:rPr>
          <w:rFonts w:ascii="Times New Roman" w:hAnsi="Times New Roman"/>
          <w:b/>
          <w:sz w:val="28"/>
          <w:szCs w:val="28"/>
        </w:rPr>
        <w:t>язык</w:t>
      </w:r>
      <w:r w:rsidRPr="00705BFC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1D2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B6DEB" w:rsidRPr="00AA1BB7" w:rsidRDefault="003B6DEB" w:rsidP="004D1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Раздел 1. Язык и культура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 п.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неологический</w:t>
      </w:r>
      <w:proofErr w:type="spellEnd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бум» – рождение новых слов, изменение значений и переосмысление имеющихся в языке слов, их стилистическая переоценка, активизация процесса заимствования иноязычных слов. </w:t>
      </w:r>
    </w:p>
    <w:p w:rsid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Раздел 2. Культура речи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Основные орфоэпические нормы современного русского литературного языка. </w:t>
      </w: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Активные процессы в области произношения и ударения. Отражение произносительных вариантов в современных орфоэпических словарях.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Нарушение орфоэпической нормы как художественный приём.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Основные лексические нормы современного русского литературного языка. </w:t>
      </w: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ошибки</w:t>
      </w:r>
      <w:proofErr w:type="gramEnd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‚ связанные с нарушением лексической сочетаемости. </w:t>
      </w:r>
    </w:p>
    <w:p w:rsid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Речевая избыточность и точность. Тавтология. Плеоназм. Типичные </w:t>
      </w:r>
      <w:proofErr w:type="gramStart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ошибки</w:t>
      </w:r>
      <w:proofErr w:type="gramEnd"/>
      <w:r w:rsidRPr="004D1D2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‚ связанные с речевой избыточностью.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Современные толковые словари. Отражение вариантов лексической нормы в современных словарях. Словарные пометы.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Основные грамматические нормы современного русского литературного языка.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Типичные грамматические ошибки. Управление: управление предлогов </w:t>
      </w:r>
      <w:proofErr w:type="gramStart"/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благодаря</w:t>
      </w:r>
      <w:proofErr w:type="gramEnd"/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, согласно, вопреки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; предлога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по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с количественными числительными в словосочетаниях с распределительным значением (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по пять груш – по пяти груш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). Правильное построение словосочетаний по типу управления (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отзыв о книге – рецензия на книгу, обидеться на слово – обижен словами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). </w:t>
      </w:r>
      <w:proofErr w:type="gram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Правильное употребление предлогов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о‚ по‚ из‚ с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в составе словосочетания (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приехать из Москвы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приехать с Урала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).</w:t>
      </w:r>
      <w:proofErr w:type="gram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 Нагромождение одних и тех же падежных форм, в частности форм родительного и творительного падежей.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Нормы употребления причастных и деепричастных оборотов‚ предложений с косвенной речью.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Типичные ошибки в построении сложных предложений: постановка рядом двух однозначных союзов (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но </w:t>
      </w:r>
      <w:proofErr w:type="gram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gram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однако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что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будто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что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как будто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)‚ повторение частицы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бы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предложениях с союзами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чтобы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4D1D28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если бы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‚ введение в сложное предложение лишних указательных местоимений.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Отражение вариантов грамматической нормы в современных грамматических словарях и справочниках. Словарные пометы. </w:t>
      </w:r>
    </w:p>
    <w:p w:rsid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Речевой этикет.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Этика и этикет в электронной среде общения. Понятие </w:t>
      </w:r>
      <w:proofErr w:type="spell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нетикета</w:t>
      </w:r>
      <w:proofErr w:type="spell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. Этикет </w:t>
      </w:r>
      <w:proofErr w:type="gram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интернет-переписки</w:t>
      </w:r>
      <w:proofErr w:type="gram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. Этические нормы, правила этикета </w:t>
      </w:r>
      <w:proofErr w:type="gram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интернет-дискуссии</w:t>
      </w:r>
      <w:proofErr w:type="gram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, интернет-полемики. Этикетное речевое поведение в ситуациях делового общения.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Раздел 3. Речь. Речевая деятельность. Текст </w:t>
      </w:r>
    </w:p>
    <w:p w:rsid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Язык и речь. Виды речевой деятельности.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Русский язык в Интернете. Правила информационной безопасности при общении в социальных сетях. 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онтактное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дистантное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общение.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Текст как единица языка и речи. </w:t>
      </w: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Функциональные разновидности языка.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Разговорная речь. Анекдот, шутка.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Официально-деловой стиль. Деловое письмо, его структурные элементы и языковые особенности.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Учебно-научный стиль. Доклад, сообщение. Речь оппонента на защите проекта.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Публицистический стиль. Проблемный очерк. </w:t>
      </w:r>
    </w:p>
    <w:p w:rsidR="004D1D28" w:rsidRPr="004D1D28" w:rsidRDefault="004D1D28" w:rsidP="004D1D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>интертекст</w:t>
      </w:r>
      <w:proofErr w:type="spellEnd"/>
      <w:r w:rsidRPr="004D1D28">
        <w:rPr>
          <w:rFonts w:ascii="Times New Roman" w:eastAsiaTheme="minorHAnsi" w:hAnsi="Times New Roman"/>
          <w:sz w:val="28"/>
          <w:szCs w:val="28"/>
          <w:lang w:eastAsia="en-US"/>
        </w:rPr>
        <w:t xml:space="preserve">. Афоризмы. Прецедентные тексты. </w:t>
      </w:r>
    </w:p>
    <w:p w:rsidR="00136A38" w:rsidRDefault="00136A38">
      <w:pP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 w:type="page"/>
      </w: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>лекция, дискуссия, расспрос, заочное путешествие, ролевая игра, викторина, контрольная работа</w:t>
      </w:r>
      <w:r w:rsidR="005759E6" w:rsidRPr="00136A38">
        <w:rPr>
          <w:sz w:val="28"/>
          <w:szCs w:val="28"/>
        </w:rPr>
        <w:t xml:space="preserve">, </w:t>
      </w:r>
      <w:r w:rsidRPr="00136A38">
        <w:rPr>
          <w:sz w:val="28"/>
          <w:szCs w:val="28"/>
        </w:rPr>
        <w:t xml:space="preserve">самостоятельная работа,  </w:t>
      </w:r>
      <w:r w:rsidR="005759E6" w:rsidRPr="00136A38">
        <w:rPr>
          <w:sz w:val="28"/>
          <w:szCs w:val="28"/>
        </w:rPr>
        <w:t>тестовая</w:t>
      </w:r>
      <w:r w:rsidR="005759E6" w:rsidRPr="004E0FD0">
        <w:rPr>
          <w:sz w:val="28"/>
          <w:szCs w:val="28"/>
        </w:rPr>
        <w:t xml:space="preserve">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A0076C">
        <w:rPr>
          <w:b/>
          <w:bCs/>
          <w:sz w:val="28"/>
          <w:szCs w:val="28"/>
        </w:rPr>
        <w:t>Основные виды учебной деятельности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4E0FD0">
        <w:rPr>
          <w:sz w:val="28"/>
          <w:szCs w:val="28"/>
        </w:rPr>
        <w:t>взаиморецензирование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0FD0">
        <w:rPr>
          <w:sz w:val="28"/>
          <w:szCs w:val="28"/>
        </w:rPr>
        <w:t xml:space="preserve">анализ языковых единиц с точки зрения правильности, точности и уместности их употребления;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4E0FD0">
        <w:rPr>
          <w:sz w:val="28"/>
          <w:szCs w:val="28"/>
        </w:rPr>
        <w:t>речеведческий</w:t>
      </w:r>
      <w:proofErr w:type="spellEnd"/>
      <w:r w:rsidRPr="004E0FD0">
        <w:rPr>
          <w:sz w:val="28"/>
          <w:szCs w:val="28"/>
        </w:rPr>
        <w:t xml:space="preserve">); </w:t>
      </w:r>
      <w:proofErr w:type="gramEnd"/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лингвистический анализ языковых явлений и текстов различных функциональных стилей и разновидностей языка;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4E0FD0">
        <w:rPr>
          <w:sz w:val="28"/>
          <w:szCs w:val="28"/>
        </w:rPr>
        <w:t>др</w:t>
      </w:r>
      <w:proofErr w:type="spellEnd"/>
      <w:proofErr w:type="gram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</w:t>
      </w:r>
      <w:proofErr w:type="spellStart"/>
      <w:r w:rsidRPr="004E0FD0">
        <w:rPr>
          <w:sz w:val="28"/>
          <w:szCs w:val="28"/>
        </w:rPr>
        <w:t>аудирование</w:t>
      </w:r>
      <w:proofErr w:type="spellEnd"/>
      <w:r w:rsidRPr="004E0FD0">
        <w:rPr>
          <w:sz w:val="28"/>
          <w:szCs w:val="28"/>
        </w:rPr>
        <w:t xml:space="preserve">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информационная переработка устного и письменного текста: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плана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пересказ текста по плану; </w:t>
      </w:r>
    </w:p>
    <w:p w:rsidR="00CC554C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lastRenderedPageBreak/>
        <w:t xml:space="preserve">- пересказ текста с использованием цитат;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переложение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продолжение текста;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тезисов;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редактирование;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- оставление учащимися авторского текста в различных жанра</w:t>
      </w:r>
      <w:proofErr w:type="gramStart"/>
      <w:r w:rsidRPr="004E0FD0">
        <w:rPr>
          <w:sz w:val="28"/>
          <w:szCs w:val="28"/>
        </w:rPr>
        <w:t>х(</w:t>
      </w:r>
      <w:proofErr w:type="gramEnd"/>
      <w:r w:rsidRPr="004E0FD0">
        <w:rPr>
          <w:sz w:val="28"/>
          <w:szCs w:val="28"/>
        </w:rPr>
        <w:t xml:space="preserve"> 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4E0FD0">
        <w:rPr>
          <w:sz w:val="28"/>
          <w:szCs w:val="28"/>
        </w:rPr>
        <w:t>т.д</w:t>
      </w:r>
      <w:proofErr w:type="spellEnd"/>
      <w:r w:rsidRPr="004E0FD0">
        <w:rPr>
          <w:sz w:val="28"/>
          <w:szCs w:val="28"/>
        </w:rPr>
        <w:t xml:space="preserve">);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4E0FD0">
        <w:rPr>
          <w:sz w:val="28"/>
          <w:szCs w:val="28"/>
        </w:rPr>
        <w:t xml:space="preserve">- создание устных высказываний различных типов и жанров в учебно-научной,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 </w:t>
      </w:r>
      <w:proofErr w:type="gramEnd"/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участие в дискуссии;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составление орфографических и пунктуационных упражнений самими учащимися;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</w:t>
      </w:r>
      <w:proofErr w:type="gramStart"/>
      <w:r w:rsidRPr="004E0FD0">
        <w:rPr>
          <w:sz w:val="28"/>
          <w:szCs w:val="28"/>
        </w:rPr>
        <w:t xml:space="preserve">( </w:t>
      </w:r>
      <w:proofErr w:type="gramEnd"/>
      <w:r w:rsidRPr="004E0FD0">
        <w:rPr>
          <w:sz w:val="28"/>
          <w:szCs w:val="28"/>
        </w:rPr>
        <w:t xml:space="preserve">в том числе представленных в электронном виде), </w:t>
      </w:r>
    </w:p>
    <w:p w:rsidR="00CC554C" w:rsidRPr="004E0FD0" w:rsidRDefault="00CC554C" w:rsidP="00CC554C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- конспектирование. </w:t>
      </w:r>
    </w:p>
    <w:p w:rsidR="004E644F" w:rsidRPr="004E644F" w:rsidRDefault="004E644F" w:rsidP="004E644F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4E644F">
        <w:rPr>
          <w:color w:val="000000"/>
          <w:sz w:val="28"/>
          <w:szCs w:val="28"/>
        </w:rPr>
        <w:t> </w:t>
      </w:r>
    </w:p>
    <w:p w:rsidR="005759E6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4E0FD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4E0FD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4E0FD0">
        <w:rPr>
          <w:rFonts w:ascii="Times New Roman" w:hAnsi="Times New Roman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BD4980" w:rsidRPr="00481D35" w:rsidRDefault="00BD4980" w:rsidP="00BD49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958"/>
        <w:gridCol w:w="1418"/>
        <w:gridCol w:w="7088"/>
        <w:gridCol w:w="992"/>
      </w:tblGrid>
      <w:tr w:rsidR="00BD4980" w:rsidRPr="00BD4980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980" w:rsidRPr="00BD4980" w:rsidRDefault="00BD4980" w:rsidP="00BD4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BD4980" w:rsidRDefault="00BD498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498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36A38" w:rsidRPr="00BD4980" w:rsidTr="006E4774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BD4980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A3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136A38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0A2B7C" w:rsidRPr="00AC3DC3" w:rsidTr="00EC5C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A0076C" w:rsidRDefault="00CC554C" w:rsidP="00CD2029">
            <w:pPr>
              <w:pStyle w:val="Default"/>
              <w:jc w:val="center"/>
              <w:rPr>
                <w:sz w:val="28"/>
                <w:szCs w:val="28"/>
              </w:rPr>
            </w:pPr>
            <w:r w:rsidRPr="00A0076C">
              <w:rPr>
                <w:b/>
                <w:bCs/>
                <w:sz w:val="28"/>
                <w:szCs w:val="28"/>
              </w:rPr>
              <w:t xml:space="preserve">Язык и культура </w:t>
            </w:r>
            <w:r w:rsidR="000A2B7C" w:rsidRPr="00A0076C">
              <w:rPr>
                <w:i/>
                <w:sz w:val="28"/>
                <w:szCs w:val="28"/>
              </w:rPr>
              <w:t>(</w:t>
            </w:r>
            <w:r w:rsidR="0050251C" w:rsidRPr="00A0076C">
              <w:rPr>
                <w:i/>
                <w:sz w:val="28"/>
                <w:szCs w:val="28"/>
              </w:rPr>
              <w:t>1</w:t>
            </w:r>
            <w:r w:rsidR="00CD2029">
              <w:rPr>
                <w:i/>
                <w:sz w:val="28"/>
                <w:szCs w:val="28"/>
              </w:rPr>
              <w:t>1</w:t>
            </w:r>
            <w:r w:rsidR="000A2B7C" w:rsidRPr="00A0076C">
              <w:rPr>
                <w:i/>
                <w:sz w:val="28"/>
                <w:szCs w:val="28"/>
              </w:rPr>
              <w:t xml:space="preserve"> часов)</w:t>
            </w:r>
          </w:p>
        </w:tc>
      </w:tr>
      <w:tr w:rsidR="00BD498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D2029" w:rsidRDefault="001E0983" w:rsidP="00CC554C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Отражение в русском языке культуры и истории русского народа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980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</w:t>
            </w:r>
            <w:r w:rsidR="00CD2029" w:rsidRPr="00CD2029"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08.09.,</w:t>
            </w:r>
          </w:p>
          <w:p w:rsidR="00136A3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E0983" w:rsidP="00CD202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Ключевые слова русской культуры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E098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358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CD2029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E0983" w:rsidP="00CC554C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Крылатые сло</w:t>
            </w:r>
            <w:r w:rsidR="00CD2029" w:rsidRPr="00CD2029">
              <w:rPr>
                <w:sz w:val="28"/>
                <w:szCs w:val="28"/>
              </w:rPr>
              <w:t xml:space="preserve">ва и выражения в русском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B7C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CD2029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29.09.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1E0983" w:rsidP="00CC554C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Развитие русского языка как закономерный процесс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CD2029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06.10.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243F61" w:rsidP="00CC554C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Основные тенденции развития современного русского языка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A2B7C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CD2029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13.10.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243F61" w:rsidP="00CD202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Новые иноязычные заимствования в современном русском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7C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6A3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20.10.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136A38" w:rsidRDefault="00136A38" w:rsidP="00CD2029">
            <w:pPr>
              <w:pStyle w:val="Default"/>
              <w:rPr>
                <w:b/>
                <w:sz w:val="28"/>
                <w:szCs w:val="28"/>
              </w:rPr>
            </w:pPr>
            <w:r w:rsidRPr="00136A38">
              <w:rPr>
                <w:b/>
                <w:sz w:val="28"/>
                <w:szCs w:val="28"/>
              </w:rPr>
              <w:t>Контрольная работа за 1 четверть</w:t>
            </w:r>
            <w:r w:rsidR="00675792">
              <w:rPr>
                <w:b/>
                <w:sz w:val="28"/>
                <w:szCs w:val="28"/>
              </w:rPr>
              <w:t xml:space="preserve"> по теме «Язык и 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27.10.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243F61" w:rsidP="00346383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Словообразовательные неологизмы в современном русском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6A38" w:rsidRPr="00136A38" w:rsidTr="00D52027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38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A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05ABA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957C06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06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06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10.11.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06" w:rsidRPr="00CD2029" w:rsidRDefault="00243F61" w:rsidP="00675792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Переосмысление значений слов в современном русском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C06" w:rsidRPr="00CD2029" w:rsidRDefault="00346383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3588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17.11.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243F61" w:rsidP="00CD202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Стилистическая переоценка слов в современном русском литературном языке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88" w:rsidRPr="00CD2029" w:rsidRDefault="008B358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0507" w:rsidRPr="00CD2029" w:rsidTr="00EC5C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405ABA" w:rsidRDefault="00130507" w:rsidP="00CD2029">
            <w:pPr>
              <w:pStyle w:val="Default"/>
              <w:jc w:val="center"/>
              <w:rPr>
                <w:sz w:val="28"/>
                <w:szCs w:val="28"/>
              </w:rPr>
            </w:pPr>
            <w:r w:rsidRPr="00405ABA">
              <w:rPr>
                <w:b/>
                <w:bCs/>
                <w:sz w:val="28"/>
                <w:szCs w:val="28"/>
              </w:rPr>
              <w:t xml:space="preserve">Культура речи  </w:t>
            </w:r>
            <w:r w:rsidRPr="00405ABA">
              <w:rPr>
                <w:i/>
                <w:sz w:val="28"/>
                <w:szCs w:val="28"/>
              </w:rPr>
              <w:t>(</w:t>
            </w:r>
            <w:r w:rsidR="00CD2029" w:rsidRPr="00405ABA">
              <w:rPr>
                <w:i/>
                <w:sz w:val="28"/>
                <w:szCs w:val="28"/>
              </w:rPr>
              <w:t>12</w:t>
            </w:r>
            <w:r w:rsidRPr="00405ABA">
              <w:rPr>
                <w:i/>
                <w:sz w:val="28"/>
                <w:szCs w:val="28"/>
              </w:rPr>
              <w:t xml:space="preserve"> часов)</w:t>
            </w:r>
          </w:p>
        </w:tc>
      </w:tr>
      <w:tr w:rsidR="00130507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8E2086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  <w:r w:rsidR="00CD2029" w:rsidRPr="00CD202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24.11.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243F61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Основные орфоэпические нормы современного русского литературного языка.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243F61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0507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50251C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  <w:r w:rsidR="00CD2029" w:rsidRPr="00CD202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01.12.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243F61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Активные процессы в области произношения и ударения. Нарушение орфоэпической нормы как художественный прием.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13050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0507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50251C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  <w:r w:rsidR="00CD2029" w:rsidRPr="00CD202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405ABA" w:rsidRDefault="00136A38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08.12.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243F61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Лексические нормы современного русского литературного языка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07" w:rsidRPr="00CD2029" w:rsidRDefault="00130507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D5019">
            <w:pPr>
              <w:pStyle w:val="Default"/>
              <w:rPr>
                <w:sz w:val="28"/>
                <w:szCs w:val="28"/>
              </w:rPr>
            </w:pPr>
            <w:r w:rsidRPr="00136A38">
              <w:rPr>
                <w:b/>
                <w:sz w:val="28"/>
                <w:szCs w:val="28"/>
              </w:rPr>
              <w:t xml:space="preserve">Контрольная работа за </w:t>
            </w:r>
            <w:r>
              <w:rPr>
                <w:b/>
                <w:sz w:val="28"/>
                <w:szCs w:val="28"/>
              </w:rPr>
              <w:t>2</w:t>
            </w:r>
            <w:r w:rsidRPr="00136A38">
              <w:rPr>
                <w:b/>
                <w:sz w:val="28"/>
                <w:szCs w:val="28"/>
              </w:rPr>
              <w:t xml:space="preserve"> четверть</w:t>
            </w:r>
            <w:r>
              <w:rPr>
                <w:b/>
                <w:sz w:val="28"/>
                <w:szCs w:val="28"/>
              </w:rPr>
              <w:t xml:space="preserve"> по теме «Культура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257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22.12.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5C031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Речевая избыточность и точность. Тавтология. Плеоназм. Типичные </w:t>
            </w:r>
            <w:proofErr w:type="gramStart"/>
            <w:r w:rsidRPr="00CD2029">
              <w:rPr>
                <w:sz w:val="28"/>
                <w:szCs w:val="28"/>
              </w:rPr>
              <w:t>ошибки</w:t>
            </w:r>
            <w:proofErr w:type="gramEnd"/>
            <w:r w:rsidRPr="00CD2029">
              <w:rPr>
                <w:sz w:val="28"/>
                <w:szCs w:val="28"/>
              </w:rPr>
              <w:t xml:space="preserve">‚ связанные с речевой избыточностью.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250E53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50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405ABA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257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405ABA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Отражение вариантов грамматической нормы в современных грамматических словарях и справочниках.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257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19.01.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8E2086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Грамматические нормы современного русского литературного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26.01.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E35ED0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Нормы употребления причастных и деепричастных </w:t>
            </w:r>
            <w:r w:rsidRPr="00CD2029">
              <w:rPr>
                <w:sz w:val="28"/>
                <w:szCs w:val="28"/>
              </w:rPr>
              <w:lastRenderedPageBreak/>
              <w:t xml:space="preserve">оборотов‚ предложений с косвенной речью. Типичные грамматические ошибки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34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02.02.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E35ED0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Типичные ошибки в построении сложных предложений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34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09.02.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E35ED0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Речевой этикет в деловом общении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34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1305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16.02.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8E2086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Правила сетевого этикета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34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D02661">
            <w:pPr>
              <w:pStyle w:val="Default"/>
              <w:rPr>
                <w:b/>
                <w:sz w:val="28"/>
                <w:szCs w:val="28"/>
              </w:rPr>
            </w:pPr>
            <w:r w:rsidRPr="00CD2029">
              <w:rPr>
                <w:b/>
                <w:sz w:val="28"/>
                <w:szCs w:val="28"/>
              </w:rPr>
              <w:t>Проектная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EC5C5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FA285D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405ABA">
              <w:rPr>
                <w:b/>
                <w:bCs/>
                <w:sz w:val="28"/>
                <w:szCs w:val="28"/>
              </w:rPr>
              <w:t xml:space="preserve">Речь. Текст </w:t>
            </w:r>
            <w:r w:rsidRPr="00405ABA">
              <w:rPr>
                <w:i/>
                <w:sz w:val="28"/>
                <w:szCs w:val="28"/>
              </w:rPr>
              <w:t>(1</w:t>
            </w:r>
            <w:r w:rsidR="00FA285D">
              <w:rPr>
                <w:i/>
                <w:sz w:val="28"/>
                <w:szCs w:val="28"/>
              </w:rPr>
              <w:t>1</w:t>
            </w:r>
            <w:bookmarkStart w:id="0" w:name="_GoBack"/>
            <w:bookmarkEnd w:id="0"/>
            <w:r w:rsidRPr="00405ABA">
              <w:rPr>
                <w:i/>
                <w:sz w:val="28"/>
                <w:szCs w:val="28"/>
              </w:rPr>
              <w:t xml:space="preserve"> часов)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915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915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09.03.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Русский язык в Интернете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597D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16.03.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E249C">
            <w:pPr>
              <w:pStyle w:val="Default"/>
              <w:rPr>
                <w:sz w:val="28"/>
                <w:szCs w:val="28"/>
              </w:rPr>
            </w:pPr>
            <w:r w:rsidRPr="00136A38">
              <w:rPr>
                <w:b/>
                <w:sz w:val="28"/>
                <w:szCs w:val="28"/>
              </w:rPr>
              <w:t xml:space="preserve">Контрольная работа за </w:t>
            </w:r>
            <w:r>
              <w:rPr>
                <w:b/>
                <w:sz w:val="28"/>
                <w:szCs w:val="28"/>
              </w:rPr>
              <w:t>3</w:t>
            </w:r>
            <w:r w:rsidRPr="00136A38">
              <w:rPr>
                <w:b/>
                <w:sz w:val="28"/>
                <w:szCs w:val="28"/>
              </w:rPr>
              <w:t xml:space="preserve"> четверть</w:t>
            </w:r>
            <w:r>
              <w:rPr>
                <w:b/>
                <w:sz w:val="28"/>
                <w:szCs w:val="28"/>
              </w:rPr>
              <w:t xml:space="preserve"> по теме «Культура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597D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23.03.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405AB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Русский язык в Интернете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157D30" w:rsidRPr="00CD2029" w:rsidTr="0025569F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556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405ABA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91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  <w:r w:rsidRPr="00405ABA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Виды преобразования текстов</w:t>
            </w:r>
            <w:r w:rsidRPr="00405ABA">
              <w:rPr>
                <w:sz w:val="28"/>
                <w:szCs w:val="28"/>
              </w:rPr>
              <w:t xml:space="preserve">: </w:t>
            </w:r>
            <w:r w:rsidRPr="00CD2029">
              <w:rPr>
                <w:sz w:val="28"/>
                <w:szCs w:val="28"/>
              </w:rPr>
              <w:t xml:space="preserve">аннотация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91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13.04.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Виды преобразования текстов</w:t>
            </w:r>
            <w:r w:rsidRPr="00405ABA">
              <w:rPr>
                <w:sz w:val="28"/>
                <w:szCs w:val="28"/>
              </w:rPr>
              <w:t xml:space="preserve">: </w:t>
            </w:r>
            <w:r w:rsidRPr="00CD2029">
              <w:rPr>
                <w:sz w:val="28"/>
                <w:szCs w:val="28"/>
              </w:rPr>
              <w:t xml:space="preserve">конспект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91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20.04.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Разговорная речь. Анекдот, шутка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291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27.04.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CD2029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Официально-деловой стиль. Деловое письмо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04.05.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4404E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аттестационная работа (диагностическая работа)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771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11.05.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38020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 xml:space="preserve">Научно-учебный </w:t>
            </w:r>
            <w:proofErr w:type="spellStart"/>
            <w:r w:rsidRPr="00CD2029">
              <w:rPr>
                <w:sz w:val="28"/>
                <w:szCs w:val="28"/>
              </w:rPr>
              <w:t>подстиль</w:t>
            </w:r>
            <w:proofErr w:type="spellEnd"/>
            <w:r w:rsidRPr="00CD2029">
              <w:rPr>
                <w:sz w:val="28"/>
                <w:szCs w:val="28"/>
              </w:rPr>
              <w:t>. Доклад, сообщение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771B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18.05.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361FAA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Публицистический стиль. Проблемный очерк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7D30" w:rsidRPr="00CD2029" w:rsidTr="00BD4980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154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405ABA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ABA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5E3832" w:rsidRDefault="00157D30" w:rsidP="00DC1750">
            <w:pPr>
              <w:pStyle w:val="Default"/>
              <w:rPr>
                <w:sz w:val="28"/>
                <w:szCs w:val="28"/>
              </w:rPr>
            </w:pPr>
            <w:r w:rsidRPr="00CD2029">
              <w:rPr>
                <w:sz w:val="28"/>
                <w:szCs w:val="28"/>
              </w:rPr>
              <w:t>Язык художественной литературы. Прецедентные тексты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30" w:rsidRPr="00CD2029" w:rsidRDefault="00157D30" w:rsidP="00092D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202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6536A" w:rsidRPr="00CD2029" w:rsidRDefault="00E6536A" w:rsidP="000A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Примерные темы проектных и исследовательских работ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1. Простор как одна из главных ценностей в русской языковой картине мира.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Образ человека в языке: слова-концепты </w:t>
      </w:r>
      <w:r w:rsidRPr="008E208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дух </w:t>
      </w: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Pr="008E2086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душа</w:t>
      </w: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3. Из этимологии фразеологизмов.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4. Карта «Интересные названия городов моего края/России».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5. Названия денежных единиц в русском языке.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6. Интернет-сленг.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Межнациональные различия невербального общения.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8. Анализ типов заголовков в современных СМИ.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9. Сетевой знак @ в разных языках.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10. Язык и юмор.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11. Анализ примеров языковой игры в шутках и анекдотах.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12. Подготовка сборника стилизаций.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13. Новые иноязычные слова в русском языке: благо или зло?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14. «Словарный бум» в русском языке новейшего периода. </w:t>
      </w:r>
    </w:p>
    <w:p w:rsidR="008E2086" w:rsidRPr="008E2086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15. «Азбука русского мира»: портрет моего современника. </w:t>
      </w:r>
    </w:p>
    <w:p w:rsidR="00F809BF" w:rsidRDefault="008E2086" w:rsidP="008E208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8E208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16. Разработка рекомендаций «Правила информационной безопасности при общении в социальных сетях» и др.</w:t>
      </w:r>
    </w:p>
    <w:p w:rsidR="00F809BF" w:rsidRDefault="00F809BF">
      <w:pP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F809BF" w:rsidTr="00F809BF">
        <w:tc>
          <w:tcPr>
            <w:tcW w:w="5324" w:type="dxa"/>
          </w:tcPr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</w:t>
            </w:r>
            <w:r w:rsidR="00157D30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.08.202</w:t>
            </w:r>
            <w:r w:rsidR="00157D30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</w:p>
          <w:p w:rsidR="00F809BF" w:rsidRDefault="00F809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</w:t>
            </w:r>
            <w:r w:rsidR="00157D30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30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.08. 202</w:t>
            </w:r>
            <w:r w:rsidR="00157D30"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:rsidR="00F809BF" w:rsidRDefault="00F809B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F809BF" w:rsidRDefault="00F809BF" w:rsidP="00F809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F809BF" w:rsidRDefault="00F809BF" w:rsidP="00F809B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:rsidR="0050251C" w:rsidRPr="00481D35" w:rsidRDefault="0050251C" w:rsidP="008E2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0251C" w:rsidRPr="00481D35" w:rsidSect="002354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5E" w:rsidRDefault="002D6C5E">
      <w:pPr>
        <w:spacing w:after="0" w:line="240" w:lineRule="auto"/>
      </w:pPr>
      <w:r>
        <w:separator/>
      </w:r>
    </w:p>
  </w:endnote>
  <w:endnote w:type="continuationSeparator" w:id="0">
    <w:p w:rsidR="002D6C5E" w:rsidRDefault="002D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a">
    <w:altName w:val="MS Mincho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SchoolBookSanPin-Italic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1E0983" w:rsidRDefault="001E09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5D">
          <w:rPr>
            <w:noProof/>
          </w:rPr>
          <w:t>14</w:t>
        </w:r>
        <w:r>
          <w:fldChar w:fldCharType="end"/>
        </w:r>
      </w:p>
    </w:sdtContent>
  </w:sdt>
  <w:p w:rsidR="001E0983" w:rsidRDefault="001E098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5E" w:rsidRDefault="002D6C5E">
      <w:pPr>
        <w:spacing w:after="0" w:line="240" w:lineRule="auto"/>
      </w:pPr>
      <w:r>
        <w:separator/>
      </w:r>
    </w:p>
  </w:footnote>
  <w:footnote w:type="continuationSeparator" w:id="0">
    <w:p w:rsidR="002D6C5E" w:rsidRDefault="002D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83" w:rsidRDefault="001E0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277F2"/>
    <w:rsid w:val="00055192"/>
    <w:rsid w:val="000636F0"/>
    <w:rsid w:val="00092D31"/>
    <w:rsid w:val="000A2B7C"/>
    <w:rsid w:val="000B5664"/>
    <w:rsid w:val="000D6BDA"/>
    <w:rsid w:val="00130507"/>
    <w:rsid w:val="00136A38"/>
    <w:rsid w:val="001444E5"/>
    <w:rsid w:val="00157D30"/>
    <w:rsid w:val="0016484C"/>
    <w:rsid w:val="00190688"/>
    <w:rsid w:val="00193853"/>
    <w:rsid w:val="001A22AB"/>
    <w:rsid w:val="001E0983"/>
    <w:rsid w:val="002354A9"/>
    <w:rsid w:val="00243F61"/>
    <w:rsid w:val="00275C99"/>
    <w:rsid w:val="002D6C5E"/>
    <w:rsid w:val="002E36E0"/>
    <w:rsid w:val="002F23DF"/>
    <w:rsid w:val="0031466F"/>
    <w:rsid w:val="00346383"/>
    <w:rsid w:val="0038020A"/>
    <w:rsid w:val="003B6DEB"/>
    <w:rsid w:val="003C3664"/>
    <w:rsid w:val="003F456C"/>
    <w:rsid w:val="00405ABA"/>
    <w:rsid w:val="0041492D"/>
    <w:rsid w:val="00425424"/>
    <w:rsid w:val="004404E0"/>
    <w:rsid w:val="004424CB"/>
    <w:rsid w:val="004848B5"/>
    <w:rsid w:val="004862A0"/>
    <w:rsid w:val="004A4AD6"/>
    <w:rsid w:val="004D1D28"/>
    <w:rsid w:val="004E0FD0"/>
    <w:rsid w:val="004E644F"/>
    <w:rsid w:val="0050251C"/>
    <w:rsid w:val="0051784C"/>
    <w:rsid w:val="005267EB"/>
    <w:rsid w:val="00530E1E"/>
    <w:rsid w:val="005329B6"/>
    <w:rsid w:val="00535107"/>
    <w:rsid w:val="00535782"/>
    <w:rsid w:val="005759E6"/>
    <w:rsid w:val="005820F9"/>
    <w:rsid w:val="005E3832"/>
    <w:rsid w:val="005F323B"/>
    <w:rsid w:val="005F6A47"/>
    <w:rsid w:val="006017AA"/>
    <w:rsid w:val="00671B1B"/>
    <w:rsid w:val="00675792"/>
    <w:rsid w:val="00686DCD"/>
    <w:rsid w:val="006C6B0C"/>
    <w:rsid w:val="006D3579"/>
    <w:rsid w:val="006F4128"/>
    <w:rsid w:val="0071224F"/>
    <w:rsid w:val="007516AC"/>
    <w:rsid w:val="00773DDC"/>
    <w:rsid w:val="007B12C4"/>
    <w:rsid w:val="007B3E9F"/>
    <w:rsid w:val="007E2EB7"/>
    <w:rsid w:val="008072F9"/>
    <w:rsid w:val="00817AE4"/>
    <w:rsid w:val="00835B87"/>
    <w:rsid w:val="0085634E"/>
    <w:rsid w:val="008A0EF0"/>
    <w:rsid w:val="008A1815"/>
    <w:rsid w:val="008B3588"/>
    <w:rsid w:val="008B373A"/>
    <w:rsid w:val="008E2086"/>
    <w:rsid w:val="0090203A"/>
    <w:rsid w:val="009159BA"/>
    <w:rsid w:val="00917F83"/>
    <w:rsid w:val="009308DF"/>
    <w:rsid w:val="0094445B"/>
    <w:rsid w:val="00953088"/>
    <w:rsid w:val="00957C06"/>
    <w:rsid w:val="009636CC"/>
    <w:rsid w:val="00977BF7"/>
    <w:rsid w:val="0098501B"/>
    <w:rsid w:val="009B05F2"/>
    <w:rsid w:val="00A0076C"/>
    <w:rsid w:val="00A12D12"/>
    <w:rsid w:val="00A24275"/>
    <w:rsid w:val="00A42B53"/>
    <w:rsid w:val="00A51AF7"/>
    <w:rsid w:val="00A63495"/>
    <w:rsid w:val="00A827CC"/>
    <w:rsid w:val="00AC3DC3"/>
    <w:rsid w:val="00AC7EC3"/>
    <w:rsid w:val="00B03F2A"/>
    <w:rsid w:val="00B23A93"/>
    <w:rsid w:val="00B30347"/>
    <w:rsid w:val="00B34FE9"/>
    <w:rsid w:val="00B51E97"/>
    <w:rsid w:val="00B637C1"/>
    <w:rsid w:val="00B63BF2"/>
    <w:rsid w:val="00BC0302"/>
    <w:rsid w:val="00BC172A"/>
    <w:rsid w:val="00BC7B88"/>
    <w:rsid w:val="00BD08ED"/>
    <w:rsid w:val="00BD4980"/>
    <w:rsid w:val="00C13E8A"/>
    <w:rsid w:val="00C340EB"/>
    <w:rsid w:val="00C3605C"/>
    <w:rsid w:val="00C44CCF"/>
    <w:rsid w:val="00C53E1A"/>
    <w:rsid w:val="00C6732A"/>
    <w:rsid w:val="00CA5AE0"/>
    <w:rsid w:val="00CC554C"/>
    <w:rsid w:val="00CD05CD"/>
    <w:rsid w:val="00CD2029"/>
    <w:rsid w:val="00CD3E56"/>
    <w:rsid w:val="00CE0495"/>
    <w:rsid w:val="00D31587"/>
    <w:rsid w:val="00D37F88"/>
    <w:rsid w:val="00D55584"/>
    <w:rsid w:val="00D64515"/>
    <w:rsid w:val="00D80DD6"/>
    <w:rsid w:val="00DA1732"/>
    <w:rsid w:val="00DD0A05"/>
    <w:rsid w:val="00DF5AD8"/>
    <w:rsid w:val="00E35ED0"/>
    <w:rsid w:val="00E6536A"/>
    <w:rsid w:val="00E8292C"/>
    <w:rsid w:val="00EC5C5F"/>
    <w:rsid w:val="00ED00BA"/>
    <w:rsid w:val="00EE4368"/>
    <w:rsid w:val="00F01127"/>
    <w:rsid w:val="00F012D5"/>
    <w:rsid w:val="00F3328C"/>
    <w:rsid w:val="00F7516A"/>
    <w:rsid w:val="00F809BF"/>
    <w:rsid w:val="00F80F05"/>
    <w:rsid w:val="00FA2713"/>
    <w:rsid w:val="00FA285D"/>
    <w:rsid w:val="00FA57D3"/>
    <w:rsid w:val="00FB33AD"/>
    <w:rsid w:val="00F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B63BF2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41">
    <w:name w:val="fontstyle41"/>
    <w:basedOn w:val="a0"/>
    <w:rsid w:val="00B63BF2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61">
    <w:name w:val="fontstyle61"/>
    <w:basedOn w:val="a0"/>
    <w:rsid w:val="00B63BF2"/>
    <w:rPr>
      <w:rFonts w:ascii="Symbola" w:hAnsi="Symbol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8A1815"/>
    <w:rPr>
      <w:rFonts w:ascii="SchoolBookSanPin-Italic" w:hAnsi="SchoolBookSanPin-Italic" w:hint="default"/>
      <w:b w:val="0"/>
      <w:bCs w:val="0"/>
      <w:i/>
      <w:iCs/>
      <w:color w:val="242021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4E6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2021-10-13T12:57:00Z</cp:lastPrinted>
  <dcterms:created xsi:type="dcterms:W3CDTF">2022-09-19T20:12:00Z</dcterms:created>
  <dcterms:modified xsi:type="dcterms:W3CDTF">2022-09-19T21:16:00Z</dcterms:modified>
</cp:coreProperties>
</file>