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C8" w:rsidRPr="00A877C8" w:rsidRDefault="00A877C8" w:rsidP="00A877C8">
      <w:pPr>
        <w:pStyle w:val="P1"/>
        <w:rPr>
          <w:rFonts w:cs="Times New Roman"/>
          <w:szCs w:val="24"/>
        </w:rPr>
      </w:pPr>
      <w:r w:rsidRPr="00A877C8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A877C8" w:rsidRPr="00A877C8" w:rsidRDefault="00A877C8" w:rsidP="00A877C8">
      <w:pPr>
        <w:pStyle w:val="P1"/>
        <w:rPr>
          <w:rFonts w:cs="Times New Roman"/>
          <w:szCs w:val="24"/>
        </w:rPr>
      </w:pPr>
      <w:r w:rsidRPr="00A877C8">
        <w:rPr>
          <w:rFonts w:cs="Times New Roman"/>
          <w:szCs w:val="24"/>
        </w:rPr>
        <w:t>КРЮКОВСКАЯ СРЕДНЯЯ ОБЩЕОБРАЗОВАТЕЛЬНАЯ ШКОЛА</w:t>
      </w:r>
    </w:p>
    <w:p w:rsidR="00A877C8" w:rsidRDefault="00A877C8" w:rsidP="00A877C8">
      <w:pPr>
        <w:pStyle w:val="P1"/>
        <w:rPr>
          <w:rFonts w:cs="Times New Roman"/>
          <w:szCs w:val="24"/>
        </w:rPr>
      </w:pPr>
    </w:p>
    <w:p w:rsidR="00A877C8" w:rsidRPr="00A877C8" w:rsidRDefault="00A877C8" w:rsidP="00A877C8">
      <w:pPr>
        <w:pStyle w:val="P1"/>
        <w:rPr>
          <w:rFonts w:cs="Times New Roman"/>
          <w:szCs w:val="24"/>
        </w:rPr>
      </w:pPr>
    </w:p>
    <w:p w:rsidR="00A877C8" w:rsidRPr="00A877C8" w:rsidRDefault="00A877C8" w:rsidP="00A877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A877C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A877C8" w:rsidRPr="00A877C8" w:rsidRDefault="00A877C8" w:rsidP="00A877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A877C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A877C8" w:rsidRPr="00A877C8" w:rsidRDefault="00A877C8" w:rsidP="00A877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A877C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Приказ  от  3</w:t>
      </w:r>
      <w:r w:rsidR="00D71293">
        <w:rPr>
          <w:rFonts w:ascii="Times New Roman" w:hAnsi="Times New Roman" w:cs="Times New Roman"/>
          <w:color w:val="000000"/>
        </w:rPr>
        <w:t>1</w:t>
      </w:r>
      <w:r w:rsidRPr="00A877C8">
        <w:rPr>
          <w:rFonts w:ascii="Times New Roman" w:hAnsi="Times New Roman" w:cs="Times New Roman"/>
          <w:color w:val="000000"/>
        </w:rPr>
        <w:t>.08.202</w:t>
      </w:r>
      <w:r w:rsidR="00D71293">
        <w:rPr>
          <w:rFonts w:ascii="Times New Roman" w:hAnsi="Times New Roman" w:cs="Times New Roman"/>
          <w:color w:val="000000"/>
        </w:rPr>
        <w:t>2</w:t>
      </w:r>
      <w:r w:rsidRPr="00A877C8">
        <w:rPr>
          <w:rFonts w:ascii="Times New Roman" w:hAnsi="Times New Roman" w:cs="Times New Roman"/>
          <w:color w:val="000000"/>
        </w:rPr>
        <w:t xml:space="preserve">    № </w:t>
      </w:r>
      <w:r w:rsidR="00D71293">
        <w:rPr>
          <w:rFonts w:ascii="Times New Roman" w:hAnsi="Times New Roman" w:cs="Times New Roman"/>
          <w:color w:val="000000"/>
        </w:rPr>
        <w:t>204</w:t>
      </w:r>
      <w:r w:rsidRPr="00A877C8">
        <w:rPr>
          <w:rFonts w:ascii="Times New Roman" w:hAnsi="Times New Roman" w:cs="Times New Roman"/>
          <w:color w:val="000000"/>
        </w:rPr>
        <w:t xml:space="preserve">  - ОД</w:t>
      </w:r>
    </w:p>
    <w:p w:rsidR="00A877C8" w:rsidRPr="00A877C8" w:rsidRDefault="00A877C8" w:rsidP="00A877C8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A877C8" w:rsidRDefault="00A877C8" w:rsidP="00A877C8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  <w:r w:rsidRPr="00A877C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A877C8" w:rsidRPr="00A877C8" w:rsidRDefault="00A877C8" w:rsidP="00A877C8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A877C8" w:rsidRPr="00A877C8" w:rsidRDefault="00A877C8" w:rsidP="00A877C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877C8" w:rsidRPr="00A877C8" w:rsidRDefault="00A877C8" w:rsidP="00A877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877C8">
        <w:rPr>
          <w:rFonts w:ascii="Times New Roman" w:hAnsi="Times New Roman" w:cs="Times New Roman"/>
          <w:b/>
          <w:sz w:val="28"/>
        </w:rPr>
        <w:t>РАБОЧАЯ ПРОГРАММА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877C8">
        <w:rPr>
          <w:rFonts w:ascii="Times New Roman" w:hAnsi="Times New Roman" w:cs="Times New Roman"/>
          <w:sz w:val="28"/>
        </w:rPr>
        <w:t>по _____________________</w:t>
      </w:r>
      <w:r w:rsidRPr="00A877C8">
        <w:rPr>
          <w:rFonts w:ascii="Times New Roman" w:hAnsi="Times New Roman" w:cs="Times New Roman"/>
          <w:sz w:val="32"/>
          <w:u w:val="single"/>
        </w:rPr>
        <w:t>музыке</w:t>
      </w:r>
      <w:r w:rsidRPr="00A877C8">
        <w:rPr>
          <w:rFonts w:ascii="Times New Roman" w:hAnsi="Times New Roman" w:cs="Times New Roman"/>
          <w:sz w:val="28"/>
        </w:rPr>
        <w:t xml:space="preserve">_________________________________   </w:t>
      </w:r>
    </w:p>
    <w:p w:rsidR="00A877C8" w:rsidRPr="00A877C8" w:rsidRDefault="00A877C8" w:rsidP="00A877C8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A877C8">
        <w:rPr>
          <w:rFonts w:ascii="Times New Roman" w:hAnsi="Times New Roman" w:cs="Times New Roman"/>
          <w:i/>
        </w:rPr>
        <w:t xml:space="preserve">                                   (учебный предмет, курс)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877C8">
        <w:rPr>
          <w:rFonts w:ascii="Times New Roman" w:hAnsi="Times New Roman" w:cs="Times New Roman"/>
          <w:sz w:val="28"/>
        </w:rPr>
        <w:t>Уровень общего образования (класс)</w:t>
      </w:r>
    </w:p>
    <w:p w:rsidR="00A877C8" w:rsidRPr="00A877C8" w:rsidRDefault="00A877C8" w:rsidP="00A877C8">
      <w:pPr>
        <w:spacing w:after="0"/>
        <w:ind w:firstLine="709"/>
        <w:rPr>
          <w:rFonts w:ascii="Times New Roman" w:hAnsi="Times New Roman" w:cs="Times New Roman"/>
          <w:sz w:val="28"/>
          <w:u w:val="single"/>
        </w:rPr>
      </w:pP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</w:r>
      <w:r w:rsidRPr="00A877C8">
        <w:rPr>
          <w:rFonts w:ascii="Times New Roman" w:hAnsi="Times New Roman" w:cs="Times New Roman"/>
          <w:sz w:val="28"/>
          <w:u w:val="single"/>
        </w:rPr>
        <w:softHyphen/>
        <w:t xml:space="preserve">основное общее образование  8 класс  </w:t>
      </w:r>
    </w:p>
    <w:p w:rsidR="00A877C8" w:rsidRPr="00A877C8" w:rsidRDefault="00A877C8" w:rsidP="00A877C8">
      <w:pPr>
        <w:spacing w:after="0"/>
        <w:ind w:firstLine="709"/>
        <w:rPr>
          <w:rFonts w:ascii="Times New Roman" w:hAnsi="Times New Roman" w:cs="Times New Roman"/>
          <w:i/>
        </w:rPr>
      </w:pPr>
      <w:r w:rsidRPr="00A877C8">
        <w:rPr>
          <w:rFonts w:ascii="Times New Roman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A877C8" w:rsidRPr="00A877C8" w:rsidRDefault="00A877C8" w:rsidP="00A877C8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77C8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A877C8">
        <w:rPr>
          <w:rFonts w:ascii="Times New Roman" w:hAnsi="Times New Roman" w:cs="Times New Roman"/>
          <w:sz w:val="28"/>
          <w:szCs w:val="28"/>
          <w:u w:val="single"/>
        </w:rPr>
        <w:t>___3</w:t>
      </w:r>
      <w:r w:rsidR="001D57F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877C8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A87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C8" w:rsidRPr="00A877C8" w:rsidRDefault="00A877C8" w:rsidP="00A87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7C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A877C8">
        <w:rPr>
          <w:rFonts w:ascii="Times New Roman" w:hAnsi="Times New Roman" w:cs="Times New Roman"/>
          <w:sz w:val="28"/>
          <w:szCs w:val="28"/>
          <w:u w:val="single"/>
        </w:rPr>
        <w:t>__Молчанова __Галина Анатольевна</w:t>
      </w:r>
    </w:p>
    <w:p w:rsidR="00A877C8" w:rsidRPr="00A877C8" w:rsidRDefault="00A877C8" w:rsidP="00A877C8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A877C8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77C8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A877C8" w:rsidRPr="00A877C8" w:rsidRDefault="00A877C8" w:rsidP="00A877C8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877C8">
        <w:rPr>
          <w:rFonts w:ascii="Times New Roman" w:eastAsia="Calibri" w:hAnsi="Times New Roman" w:cs="Times New Roman"/>
          <w:sz w:val="28"/>
          <w:u w:val="single"/>
        </w:rPr>
        <w:t xml:space="preserve">Примерной программы по музыке </w:t>
      </w:r>
      <w:r w:rsidRPr="00A877C8">
        <w:rPr>
          <w:rFonts w:ascii="Times New Roman" w:hAnsi="Times New Roman" w:cs="Times New Roman"/>
          <w:sz w:val="28"/>
          <w:szCs w:val="28"/>
          <w:u w:val="single"/>
        </w:rPr>
        <w:t xml:space="preserve">для общеобразовательных учреждений,   Программы   «Искусство.   Музыка. 5-8  классы».  Авторы: В.В. </w:t>
      </w:r>
      <w:proofErr w:type="spellStart"/>
      <w:r w:rsidRPr="00A877C8">
        <w:rPr>
          <w:rFonts w:ascii="Times New Roman" w:hAnsi="Times New Roman" w:cs="Times New Roman"/>
          <w:sz w:val="28"/>
          <w:szCs w:val="28"/>
          <w:u w:val="single"/>
        </w:rPr>
        <w:t>Алеев</w:t>
      </w:r>
      <w:proofErr w:type="spellEnd"/>
      <w:r w:rsidRPr="00A877C8">
        <w:rPr>
          <w:rFonts w:ascii="Times New Roman" w:hAnsi="Times New Roman" w:cs="Times New Roman"/>
          <w:sz w:val="28"/>
          <w:szCs w:val="28"/>
          <w:u w:val="single"/>
        </w:rPr>
        <w:t xml:space="preserve">, Т.И. Науменко, Т.Н. </w:t>
      </w:r>
      <w:proofErr w:type="spellStart"/>
      <w:r w:rsidRPr="00A877C8">
        <w:rPr>
          <w:rFonts w:ascii="Times New Roman" w:hAnsi="Times New Roman" w:cs="Times New Roman"/>
          <w:sz w:val="28"/>
          <w:szCs w:val="28"/>
          <w:u w:val="single"/>
        </w:rPr>
        <w:t>Кичак</w:t>
      </w:r>
      <w:proofErr w:type="spellEnd"/>
      <w:r w:rsidRPr="00A877C8">
        <w:rPr>
          <w:rFonts w:ascii="Times New Roman" w:hAnsi="Times New Roman" w:cs="Times New Roman"/>
          <w:sz w:val="28"/>
          <w:szCs w:val="28"/>
          <w:u w:val="single"/>
        </w:rPr>
        <w:t>. - М.: «Дрофа», 2018г.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i/>
        </w:rPr>
      </w:pPr>
      <w:r w:rsidRPr="00A877C8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A877C8">
        <w:rPr>
          <w:rFonts w:ascii="Times New Roman" w:hAnsi="Times New Roman" w:cs="Times New Roman"/>
          <w:i/>
        </w:rPr>
        <w:t>примерная программа/программы, издательство, год издания)</w:t>
      </w: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i/>
        </w:rPr>
      </w:pP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i/>
        </w:rPr>
      </w:pP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i/>
        </w:rPr>
      </w:pP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i/>
        </w:rPr>
      </w:pP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i/>
        </w:rPr>
      </w:pP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i/>
        </w:rPr>
      </w:pPr>
    </w:p>
    <w:p w:rsidR="00A877C8" w:rsidRPr="00A877C8" w:rsidRDefault="00A877C8" w:rsidP="00A877C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A877C8" w:rsidRPr="00A877C8" w:rsidRDefault="00A877C8" w:rsidP="00A877C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77C8">
        <w:rPr>
          <w:rFonts w:ascii="Times New Roman" w:hAnsi="Times New Roman" w:cs="Times New Roman"/>
          <w:sz w:val="28"/>
        </w:rPr>
        <w:t>Ростовская область</w:t>
      </w:r>
    </w:p>
    <w:p w:rsidR="00A877C8" w:rsidRPr="00A877C8" w:rsidRDefault="00A877C8" w:rsidP="00A877C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77C8">
        <w:rPr>
          <w:rFonts w:ascii="Times New Roman" w:hAnsi="Times New Roman" w:cs="Times New Roman"/>
          <w:sz w:val="28"/>
        </w:rPr>
        <w:t>Куйбышевский район</w:t>
      </w:r>
    </w:p>
    <w:p w:rsidR="00A877C8" w:rsidRPr="00A877C8" w:rsidRDefault="00A877C8" w:rsidP="00A877C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77C8">
        <w:rPr>
          <w:rFonts w:ascii="Times New Roman" w:hAnsi="Times New Roman" w:cs="Times New Roman"/>
          <w:sz w:val="28"/>
        </w:rPr>
        <w:t>х. Крюково</w:t>
      </w:r>
    </w:p>
    <w:p w:rsidR="00A877C8" w:rsidRPr="00A877C8" w:rsidRDefault="00A877C8" w:rsidP="00A877C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  <w:sectPr w:rsidR="00A877C8" w:rsidRPr="00A877C8" w:rsidSect="00A877C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877C8">
        <w:rPr>
          <w:rFonts w:ascii="Times New Roman" w:hAnsi="Times New Roman" w:cs="Times New Roman"/>
          <w:sz w:val="28"/>
        </w:rPr>
        <w:t xml:space="preserve">   202</w:t>
      </w:r>
      <w:r w:rsidR="001D57F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A877C8" w:rsidRDefault="00A877C8" w:rsidP="00A877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</w:p>
    <w:p w:rsidR="00A82074" w:rsidRPr="00607EE6" w:rsidRDefault="0093345D" w:rsidP="004F2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lang w:eastAsia="ru-RU"/>
        </w:rPr>
        <w:t>1</w:t>
      </w:r>
      <w:r w:rsidR="00A82074" w:rsidRPr="00607EE6">
        <w:rPr>
          <w:rFonts w:ascii="Times New Roman" w:eastAsia="Times New Roman" w:hAnsi="Times New Roman" w:cs="Times New Roman"/>
          <w:b/>
          <w:i/>
          <w:sz w:val="32"/>
          <w:lang w:eastAsia="ru-RU"/>
        </w:rPr>
        <w:t xml:space="preserve">. </w:t>
      </w:r>
      <w:r w:rsidR="001B1E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освоения учебного предмета</w:t>
      </w:r>
      <w:r w:rsidR="001B1E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</w:p>
    <w:p w:rsidR="00A82074" w:rsidRPr="00914860" w:rsidRDefault="00A82074" w:rsidP="00A82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2074" w:rsidRPr="00672F86" w:rsidRDefault="0093345D" w:rsidP="00A82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="00A82074" w:rsidRPr="004A1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DB7897" w:rsidRPr="00672F86" w:rsidRDefault="00DB7897" w:rsidP="00A8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82074" w:rsidRPr="00B30784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мира на основе присвоения художественного опыта человечества;</w:t>
      </w:r>
    </w:p>
    <w:p w:rsidR="00A82074" w:rsidRPr="00B30784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обобщенное представление о художественных ценностях произведений разных видов искусства;</w:t>
      </w:r>
    </w:p>
    <w:p w:rsidR="00A82074" w:rsidRPr="00B30784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предпочтений, художественно-эстетического вкуса, эмпатии, эмоциональной отзывчивости и заинтересованного отношения к искусству;</w:t>
      </w:r>
    </w:p>
    <w:p w:rsidR="00A82074" w:rsidRPr="00B30784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 и самостоятельность в решении разноуровневых  учебно-творческих задач;</w:t>
      </w:r>
    </w:p>
    <w:p w:rsidR="00A82074" w:rsidRPr="00B30784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возрасту уровень культуры восприятия искусства;</w:t>
      </w:r>
    </w:p>
    <w:p w:rsidR="00A82074" w:rsidRPr="00B30784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определенного уровня развития общих художественных способностей, включая образное и ассоциативное мышление, творческое воображение;</w:t>
      </w:r>
    </w:p>
    <w:p w:rsidR="00A82074" w:rsidRPr="0093345D" w:rsidRDefault="00A82074" w:rsidP="00A820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учебном сотрудничестве и творческой деятельности на основе уважения к художественным интересам сверстников.</w:t>
      </w:r>
    </w:p>
    <w:p w:rsidR="0093345D" w:rsidRPr="0093345D" w:rsidRDefault="0093345D" w:rsidP="0093345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93345D" w:rsidRPr="004A1A6C" w:rsidRDefault="0093345D" w:rsidP="0093345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4A1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искусства в становлении духовного мира человека; культурно-историческом развитии современного социума;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этической составляющей искусства (добро, зло, справедливость, долг и т. д.);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устойчивой потребности в общении с миром искусства в собственной внеурочной и внешкольной деятельности;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возрасту уровень духовной культуры;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решению различных учебных и реальных жизненных проблем;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сферы познавательных интересов, гармоничное интеллектуально-творческое развитие;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культурных традиций, нравственных эталонов и норм социального поведения;</w:t>
      </w:r>
    </w:p>
    <w:p w:rsidR="0093345D" w:rsidRPr="00B30784" w:rsidRDefault="0093345D" w:rsidP="009334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отношение к окружающему миру (преобразование действительности, привнесение красоты в человеческие отношения).</w:t>
      </w:r>
    </w:p>
    <w:p w:rsidR="0093345D" w:rsidRDefault="0093345D" w:rsidP="00933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45D" w:rsidRDefault="0093345D" w:rsidP="00933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074" w:rsidRPr="004A1A6C" w:rsidRDefault="0093345D" w:rsidP="00A8207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="00A82074" w:rsidRPr="004A1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82074" w:rsidRDefault="00A82074" w:rsidP="00A82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074" w:rsidRPr="007F3546" w:rsidRDefault="00A82074" w:rsidP="00A820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аргументировано рассуждать о роли музыки в жизни человека (с учетом знаний, полученных на</w:t>
      </w:r>
      <w:r w:rsidR="00933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 в 5, 6, 7, 8 классах);</w:t>
      </w:r>
    </w:p>
    <w:p w:rsidR="00A82074" w:rsidRPr="007F3546" w:rsidRDefault="00A82074" w:rsidP="00A820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обосновать собственные предпочтения, касающиеся музыкальных произведений различных стилей и жанров;</w:t>
      </w:r>
    </w:p>
    <w:p w:rsidR="00A82074" w:rsidRPr="007F3546" w:rsidRDefault="00A82074" w:rsidP="00A820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преломлять  полученные знания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размышлений;</w:t>
      </w:r>
    </w:p>
    <w:p w:rsidR="00A82074" w:rsidRPr="007F3546" w:rsidRDefault="00A82074" w:rsidP="00A820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осмысливать важнейшие категории в музыкальном искусстве — традиции и современности, понимания их неразрывной связи;</w:t>
      </w:r>
    </w:p>
    <w:p w:rsidR="00A82074" w:rsidRPr="007F3546" w:rsidRDefault="00A82074" w:rsidP="00A820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концептуально-содержательные особенности сонатной формы;</w:t>
      </w:r>
    </w:p>
    <w:p w:rsidR="00A82074" w:rsidRDefault="00A82074" w:rsidP="00A82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навыки вокально-хоровой деятельности: уметь исполнять произведения различных жанров и стилей, представленных в программе, уметь петь под фонограмму с различным аккомпанементом (фортепиано, гитара, электромузыкальные инструменты), уметь владеть своим голосом и дыханием в период мутации</w:t>
      </w:r>
    </w:p>
    <w:p w:rsidR="00A82074" w:rsidRDefault="00A82074" w:rsidP="00A82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074" w:rsidRDefault="00A82074" w:rsidP="00A82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074" w:rsidRPr="00847A1A" w:rsidRDefault="00847A1A" w:rsidP="00847A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     </w:t>
      </w:r>
      <w:r w:rsidR="0093345D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2.Содержание учебного предмета</w:t>
      </w:r>
      <w:r w:rsidR="00BA28AE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.</w:t>
      </w:r>
    </w:p>
    <w:p w:rsidR="00A82074" w:rsidRDefault="00A82074" w:rsidP="00A82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2074" w:rsidRDefault="00A82074" w:rsidP="00A82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52803" w:rsidRDefault="007E5F0B" w:rsidP="003B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Тема года: «Традиция</w:t>
      </w:r>
      <w:r w:rsidR="00A82074" w:rsidRPr="0065280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и современность в музыке».</w:t>
      </w:r>
    </w:p>
    <w:p w:rsidR="003B7C98" w:rsidRPr="003B7C98" w:rsidRDefault="003B7C98" w:rsidP="003B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</w:p>
    <w:p w:rsidR="00A82074" w:rsidRPr="004A1A6C" w:rsidRDefault="00600A31" w:rsidP="00A82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Музыка «старая» и «новая».</w:t>
      </w:r>
    </w:p>
    <w:p w:rsidR="00EE78AD" w:rsidRDefault="00A82074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в тему года «Традиция и современность в музыке». Условность деления музыки на «старую» и «новую». </w:t>
      </w:r>
    </w:p>
    <w:p w:rsidR="00A82074" w:rsidRDefault="00A82074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Разучивание </w:t>
      </w:r>
      <w:r w:rsidR="00EE7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песни</w:t>
      </w: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А.Островского «Песня остается с человеком».</w:t>
      </w:r>
    </w:p>
    <w:p w:rsidR="00EE78AD" w:rsidRDefault="00EE78AD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74" w:rsidRPr="004A1A6C" w:rsidRDefault="00A82074" w:rsidP="00A82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1A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Наст</w:t>
      </w:r>
      <w:r w:rsidR="00600A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оящая музыка не бывает «старой».</w:t>
      </w:r>
    </w:p>
    <w:p w:rsidR="00172AE0" w:rsidRDefault="00A82074" w:rsidP="00172A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понятий «современной» и «модной» музыки. С.Я.Маршак «Тебя забыли? То расплата за то, что в моде был когда-то».  Разучивание песни Т.Хренникова «Московские окна».</w:t>
      </w:r>
    </w:p>
    <w:p w:rsidR="00BA28AE" w:rsidRDefault="00BA28AE" w:rsidP="00172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</w:p>
    <w:p w:rsidR="00A82074" w:rsidRPr="00172AE0" w:rsidRDefault="00A82074" w:rsidP="00172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87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О традиции в музыке.</w:t>
      </w:r>
    </w:p>
    <w:p w:rsidR="00A82074" w:rsidRPr="004A1A6C" w:rsidRDefault="00A82074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  <w:r w:rsidRPr="004A1A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Живая сила трад</w:t>
      </w:r>
      <w:r w:rsidR="00600A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иции. </w:t>
      </w:r>
    </w:p>
    <w:p w:rsidR="00A82074" w:rsidRPr="00E103E6" w:rsidRDefault="00A82074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в музыкальном искусстве: классицизм в музыке, Венская классическая школа, романтизм, реализм, «Могучая кучка», импрессионизм. Индивидуальный стиль композиторов-классиков.</w:t>
      </w:r>
    </w:p>
    <w:p w:rsidR="00A82074" w:rsidRDefault="00A82074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«Стилевые направления музыкального искусства 20 века: Скрябин, Стравинский, Прокофьев, Шостакович, Свиридов, Щедрин. Слушание музыки: М. Мусоргский, монолог Пимена из оперы «Борис Годунов», I действие». </w:t>
      </w:r>
      <w:proofErr w:type="gram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:</w:t>
      </w:r>
      <w:proofErr w:type="spellStart"/>
      <w:proofErr w:type="gram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Ю.Чичкова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«Наша школьная страна».</w:t>
      </w:r>
    </w:p>
    <w:p w:rsidR="00EE78AD" w:rsidRPr="00C660D2" w:rsidRDefault="00E647A6" w:rsidP="00C660D2">
      <w:pPr>
        <w:ind w:right="-426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E647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Старинные обрядовые </w:t>
      </w:r>
      <w:r w:rsidR="00594C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праздники казаков. Гимн, флаг, </w:t>
      </w:r>
      <w:r w:rsidRPr="00E647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герб Ростовской области. </w:t>
      </w:r>
      <w:r w:rsidR="00C660D2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="00857E99" w:rsidRPr="00EE7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обряды казаков Ростовской области и Кубани.</w:t>
      </w:r>
      <w:r w:rsidR="00A82074" w:rsidRPr="00857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Ростовской области.</w:t>
      </w:r>
    </w:p>
    <w:p w:rsidR="00A82074" w:rsidRPr="00BA28AE" w:rsidRDefault="00A82074" w:rsidP="00BA28AE">
      <w:pPr>
        <w:ind w:right="-42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6887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lastRenderedPageBreak/>
        <w:t>Вечные темы в музыке.</w:t>
      </w:r>
      <w:r w:rsidR="00BA28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600A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Сказочно-мифологические темы.</w:t>
      </w:r>
      <w:r w:rsidR="00BA28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C660D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</w:t>
      </w: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 определение мифа как «формы целостного массового переживания и истолкования действительности при помощи чувственно-наглядных образов. «Роль мифа в появлении искусства. Мир сказочной мифологии. «Сказка – ложь, да в ней – намек, добрым молодцам урок».</w:t>
      </w:r>
      <w:r w:rsidR="00BA28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Слушание: Языческая Русь в «Весне священной» И.Стравинского, Н.Римский-Корсаков. Сцена Весны с птицами. Вступление к опере «Снегурочка»; И. Стравинский. Весенние гадания. Пляски щеголих. Из балета «Весна священная»; К. Дебюсси.  «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Послеполуденньий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 фавна», бессмертный романс П.И.Чайковского «Благословляю вас, леса». Разучивание:  Я.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Дубравина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«Песня о земной красоте»,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И.Сохадзе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«Добрая фея»,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Л.Квинт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В.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Кострова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«Здравствуй мир», В. Чернышев, стихи Р. Рождественского «Этот большой мир».</w:t>
      </w:r>
    </w:p>
    <w:p w:rsidR="00A82074" w:rsidRPr="00672F86" w:rsidRDefault="00A82074" w:rsidP="00A8207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8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Государственные сим</w:t>
      </w:r>
      <w:r w:rsidR="00600A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волы. Гимн, флаг и герб России.</w:t>
      </w:r>
    </w:p>
    <w:p w:rsidR="00C660D2" w:rsidRDefault="00C660D2" w:rsidP="00A8207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2074" w:rsidRPr="001D637D" w:rsidRDefault="00600A31" w:rsidP="00A8207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Мир человеческих чувств.</w:t>
      </w:r>
    </w:p>
    <w:p w:rsidR="00A82074" w:rsidRPr="00672F86" w:rsidRDefault="00C660D2" w:rsidP="00C66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</w:t>
      </w:r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Образы радости в музыке. «Мелодией одной звучат печаль и радость». «Слёзы людские, о слёзы людские». Высота духовного сопереживания в мистериях И.С.Баха «Страсти по Матфею» и «Страсти по Иоанну». Возвышенный гимн любви «Аве Мария».  Художественный стиль романтизма. Подвиг во имя свободы в увертюре Л.Бетховена «Эгмонт». Любовь к Родине. Мотивы пути и дороги в русском искусстве. Слушание: Соната № 14 «Лунная» для фортепиано, 1 часть, Соната № 8 «Патетическая»,  2 часть «Больше чем любовь»;  Н. Римский-Корсаков, хороводная песня Садко из оперы «Садко»;  В. А. Моцарт. Концерт № 23 для фортепиано с оркестром, фрагменты, П. Чайковский, Сцена  письма из оперы «Евгений Онегин»; М. Глинка, стихи А. Пушкина. «В крови горит огонь желанья...», П. Чайковский, увертюра-фантазия «Ромео и Джульетта», фрагмент;  Г.Свиридов «Тройка» из оркестровой сюиты «Метель»,  вокальный стиль «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Bel</w:t>
      </w:r>
      <w:proofErr w:type="spellEnd"/>
      <w:r w:rsidR="003B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Canto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его мастера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ЭнрикоКарузо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Франко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Корелли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Лучано Паваротти,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Андреа</w:t>
      </w:r>
      <w:proofErr w:type="spellEnd"/>
      <w:r w:rsidR="003B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Бочелли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Разучивание: романс «Я тебя никогда не забуду» из оперы А. Рыбникова «Юнона и Авось», А. Макаревич «Пока горит свеча», В.Высоцкий «Братские могилы», Ю. Визбор «Ты у меня одна», В. Высоцкий «Песня о друге»; К. Кельми «Замыкая круг».</w:t>
      </w:r>
    </w:p>
    <w:p w:rsidR="00DB7897" w:rsidRPr="00672F86" w:rsidRDefault="00DB7897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74" w:rsidRPr="00672F86" w:rsidRDefault="00600A31" w:rsidP="0060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 поисках истины и красоты.</w:t>
      </w:r>
    </w:p>
    <w:p w:rsidR="00A82074" w:rsidRPr="00E103E6" w:rsidRDefault="00C660D2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духовных исканий человека. Величие и многогранность чувства любви. Мир церковной музыки. «Хор – уста Церкви». Византийские корни русского церковного пения. Рождество Христово в народной и композиторской музыке. Рождественский кант. Колядки. Православная авторская песня. Колокольный звон на Руси. «Мелодией одной звучат печаль и радость».</w:t>
      </w:r>
    </w:p>
    <w:p w:rsidR="00A82074" w:rsidRPr="00672F86" w:rsidRDefault="00A82074" w:rsidP="00A820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Слушание:Д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Шостакович, стихи Микеланджело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Буонарроти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«Бессмертие» из сюиты для баса и фортепиано; П. Чайковский «Болезнь куклы» из «Детского альбома»; Р.Шуман «Грезы»; С. Рахманинов «Колокола» № 1, из поэмы для солистов, хора и симфонического оркестра; П.Чайковский «Декабрь. Святки» из цикла «Времена года»; Н.Римский-Корсаков, колядные песни из оперы «Ночь перед Рождеством» и увертюра «Светлый праздник». Разучивание: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Д.Бортнянский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«Тебе поем»; гимны «Единородный Сыне» и «Достойно есть», </w:t>
      </w: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И.С.Бах, соло альта «О, сжалься» из цикла «Страсти по Матфею»; Рождественские канты «Небо и земля» и «Добрый вечер»; международный рождественский гимн «Святая ночь» (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SilientNight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духовные песни иеромонаха Романа (Матюшина), Людмилы Кононовой и Светланы Копыловой, Е.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Колокала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660D2" w:rsidRDefault="00C660D2" w:rsidP="00A82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74" w:rsidRPr="00672F86" w:rsidRDefault="000B7EAA" w:rsidP="00A82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 современности в музыке</w:t>
      </w:r>
      <w:r w:rsidR="00600A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A82074" w:rsidRPr="00E103E6" w:rsidRDefault="00A82074" w:rsidP="00A82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понимаем современность? Вечные сюжеты. Философские образы ХХ века. «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Турангалила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-симфония» О.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Массовая музыкальная культура сегодня.  Массовая песня. Музыка театра и кино. Авторская песня. Новые области в музыке ХХ века (джазовая и эстрадная музыка). Лирические страницы советской музыки. Диалог времён в музыке А.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Шнитке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Антология рок – музыки. Рок опера.  Зарубежная поп музыка. Российская эстрада. Обобщение материала по теме «Традиция и современность в музыке». Итоговое тестирование.</w:t>
      </w:r>
    </w:p>
    <w:p w:rsidR="00A82074" w:rsidRPr="00E103E6" w:rsidRDefault="00C660D2" w:rsidP="00C66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C66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Музыкальный материал</w:t>
      </w:r>
      <w:r w:rsidR="00A82074" w:rsidRPr="00C66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Хачатурян «Смерть гладиатора», адажио Спартака и Фригии из балета «Спартак»; О.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«Ликование звезд» (V часть) и «Сад сна любви» (VI часть) из  «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Турангалилы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-симфонии»; Дж. Гершвин.«Рапсодия в стиле блюз» и «Колыбельная Клары, дуэт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Порги» из оперы «Порги и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Весс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А.Эшнай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Симфония № 2, II часть, фрагмент; А.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Шнитке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Ргеludio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Тоссаtа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«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СоncertoGrosso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№ 1 для двух скрипок, клавесина, препарированного фортепиано и струнного оркестра; Г.Свиридов, «Любовь святая» из цикла «Три хора из музыки к трагедии А. К. Толстого «Царь Федор Иоаннович»; музыка М.Таривердиева к фильму «Ирония судьбы или с легким паром»; музыка Э.Артемьева к фильмам «Неоконченная пьеса для механического пианино» и «Раба любви», песни из кинофильмов, а также российской и зарубежной эстрады по выбору школьников.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Разучивание:Д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Герман «Привет, Долли!»;  Дж. Леннон, П. Маккартни «Вчера»;  Б. Андерсон (группа АББА) «Победитель получает все»; музыка и песни И.Дунаевского к фильму «Дети капитана Гранта»; песня Е.Птичкина «Эхо любви»; песня Б.Гребенщикова и группы «Аквариум» «Серебро Господа моего»; А.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Лепин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В.Коростылёва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«Песенка о хорошем настроении»; Ю.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Чичков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</w:t>
      </w:r>
      <w:proofErr w:type="spellStart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Ю.Разумовского</w:t>
      </w:r>
      <w:proofErr w:type="spellEnd"/>
      <w:r w:rsidR="00A82074"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«Россия, Россия».</w:t>
      </w:r>
    </w:p>
    <w:p w:rsidR="00203CF2" w:rsidRDefault="00A82074" w:rsidP="00A82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Слушание музыки: произведения по выбору обучающихся. Разучивание песен: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А.Флярковский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А.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Дидурова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«Прощальный вальс»; И. </w:t>
      </w:r>
      <w:proofErr w:type="spellStart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Грибулина</w:t>
      </w:r>
      <w:proofErr w:type="spellEnd"/>
      <w:r w:rsidRPr="00E1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Прощальная. Обработка Ю. Алиева</w:t>
      </w:r>
    </w:p>
    <w:p w:rsidR="00203CF2" w:rsidRDefault="00203CF2" w:rsidP="00A82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CF2" w:rsidRPr="00203CF2" w:rsidRDefault="00203CF2" w:rsidP="00203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i/>
          <w:sz w:val="28"/>
          <w:lang w:eastAsia="ru-RU"/>
        </w:rPr>
        <w:t>Формы организации учебных занятий</w:t>
      </w:r>
    </w:p>
    <w:p w:rsidR="00203CF2" w:rsidRPr="00203CF2" w:rsidRDefault="00203CF2" w:rsidP="00203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3CF2">
        <w:rPr>
          <w:rFonts w:ascii="Times New Roman" w:hAnsi="Times New Roman" w:cs="Times New Roman"/>
          <w:sz w:val="24"/>
          <w:szCs w:val="24"/>
        </w:rPr>
        <w:t>Основные формы организации учебных занятий:</w:t>
      </w:r>
    </w:p>
    <w:p w:rsidR="00203CF2" w:rsidRPr="00203CF2" w:rsidRDefault="00203CF2" w:rsidP="00203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3CF2">
        <w:rPr>
          <w:rFonts w:ascii="Times New Roman" w:hAnsi="Times New Roman" w:cs="Times New Roman"/>
          <w:sz w:val="24"/>
          <w:szCs w:val="24"/>
        </w:rPr>
        <w:t>1 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203CF2" w:rsidRPr="00203CF2" w:rsidRDefault="00203CF2" w:rsidP="00203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3CF2">
        <w:rPr>
          <w:rFonts w:ascii="Times New Roman" w:hAnsi="Times New Roman" w:cs="Times New Roman"/>
          <w:sz w:val="24"/>
          <w:szCs w:val="24"/>
        </w:rPr>
        <w:t>2 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203CF2" w:rsidRPr="00203CF2" w:rsidRDefault="00203CF2" w:rsidP="00203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3CF2">
        <w:rPr>
          <w:rFonts w:ascii="Times New Roman" w:hAnsi="Times New Roman" w:cs="Times New Roman"/>
          <w:sz w:val="24"/>
          <w:szCs w:val="24"/>
        </w:rPr>
        <w:t>3 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203CF2" w:rsidRPr="00203CF2" w:rsidRDefault="00203CF2" w:rsidP="00203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3CF2">
        <w:rPr>
          <w:rFonts w:ascii="Times New Roman" w:hAnsi="Times New Roman" w:cs="Times New Roman"/>
          <w:sz w:val="24"/>
          <w:szCs w:val="24"/>
        </w:rPr>
        <w:lastRenderedPageBreak/>
        <w:t>4 Коллективная (Частичная или полная передача организации учебного занятия учащимся класса).</w:t>
      </w:r>
    </w:p>
    <w:p w:rsidR="00203CF2" w:rsidRPr="00203CF2" w:rsidRDefault="00203CF2" w:rsidP="00203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3CF2">
        <w:rPr>
          <w:rFonts w:ascii="Times New Roman" w:hAnsi="Times New Roman" w:cs="Times New Roman"/>
          <w:sz w:val="24"/>
          <w:szCs w:val="24"/>
        </w:rPr>
        <w:t>5 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203CF2" w:rsidRPr="00203CF2" w:rsidRDefault="00203CF2" w:rsidP="0020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203CF2">
        <w:rPr>
          <w:rFonts w:ascii="Times New Roman" w:eastAsia="Calibri" w:hAnsi="Times New Roman" w:cs="Times New Roman"/>
          <w:b/>
          <w:i/>
          <w:sz w:val="28"/>
        </w:rPr>
        <w:t>Основные виды учебной деятельности школьников.</w:t>
      </w:r>
    </w:p>
    <w:p w:rsidR="00203CF2" w:rsidRPr="00203CF2" w:rsidRDefault="00203CF2" w:rsidP="00203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3CF2" w:rsidRPr="00203CF2" w:rsidRDefault="00203CF2" w:rsidP="00203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r w:rsidRPr="00203CF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лушание музыки. </w:t>
      </w:r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203CF2" w:rsidRPr="00203CF2" w:rsidRDefault="00203CF2" w:rsidP="00203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Пение. </w:t>
      </w:r>
      <w:r w:rsidRPr="00203CF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Х</w:t>
      </w:r>
      <w:r w:rsidRPr="0020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оровое, групповое исполнение. </w:t>
      </w:r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Самовыражение учащегося в пении. Воплощение музыкальных образов при разучивании и исполнении произведении. Освоение вокально-хоровых умений и навыков для передачи музыкально-исполнительского замысла, импровизации, </w:t>
      </w:r>
      <w:r w:rsidRPr="00203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сольное пение.</w:t>
      </w:r>
    </w:p>
    <w:p w:rsidR="00203CF2" w:rsidRPr="00203CF2" w:rsidRDefault="00203CF2" w:rsidP="0020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Инструментальное музицирование</w:t>
      </w:r>
      <w:r w:rsidRPr="00203CF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 К</w:t>
      </w:r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 </w:t>
      </w:r>
    </w:p>
    <w:p w:rsidR="00203CF2" w:rsidRPr="00203CF2" w:rsidRDefault="00203CF2" w:rsidP="0020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Музыкально-пластическое интонирование. </w:t>
      </w:r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 пластических композиций. Танцевальные импровизации. </w:t>
      </w:r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203CF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Драматизация музыкальных произведений. </w:t>
      </w:r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Театрализованные формы музыкально-творческой деятельности. Музыкальные игры, </w:t>
      </w:r>
      <w:proofErr w:type="spellStart"/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инсценирование</w:t>
      </w:r>
      <w:proofErr w:type="spellEnd"/>
      <w:r w:rsidRPr="00203C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203CF2" w:rsidRPr="00203CF2" w:rsidRDefault="00203CF2" w:rsidP="00203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музыкального произведения. </w:t>
      </w:r>
    </w:p>
    <w:p w:rsidR="00203CF2" w:rsidRPr="00203CF2" w:rsidRDefault="00203CF2" w:rsidP="00203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проблемно-творческих заданий.</w:t>
      </w:r>
    </w:p>
    <w:p w:rsidR="00203CF2" w:rsidRPr="00203CF2" w:rsidRDefault="00203CF2" w:rsidP="00203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203CF2">
        <w:rPr>
          <w:rFonts w:ascii="yandex-sans" w:eastAsia="Times New Roman" w:hAnsi="yandex-sans" w:cs="Times New Roman"/>
          <w:sz w:val="23"/>
          <w:szCs w:val="23"/>
          <w:lang w:eastAsia="ru-RU"/>
        </w:rPr>
        <w:t>:</w:t>
      </w:r>
    </w:p>
    <w:p w:rsidR="00AF6D81" w:rsidRDefault="00203CF2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203C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видеолекций</w:t>
      </w:r>
      <w:proofErr w:type="spellEnd"/>
      <w:r w:rsidRPr="0020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(уроков).</w:t>
      </w:r>
    </w:p>
    <w:p w:rsidR="00D71293" w:rsidRDefault="00D71293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93" w:rsidRDefault="00D71293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93" w:rsidRDefault="00D71293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93" w:rsidRDefault="00D71293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93" w:rsidRDefault="00D71293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7C8" w:rsidRPr="00A877C8" w:rsidRDefault="00A877C8" w:rsidP="00A8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641" w:rsidRPr="004F281E" w:rsidRDefault="0093345D" w:rsidP="004F281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lastRenderedPageBreak/>
        <w:t>3</w:t>
      </w:r>
      <w:r w:rsidR="00C660D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Календарно-т</w:t>
      </w:r>
      <w:r w:rsidR="00CF0641" w:rsidRPr="00CF064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ематическое планирование.</w:t>
      </w:r>
    </w:p>
    <w:p w:rsidR="00CF0641" w:rsidRPr="00CF0641" w:rsidRDefault="00CF0641" w:rsidP="00CF0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6"/>
        <w:gridCol w:w="1807"/>
        <w:gridCol w:w="8505"/>
        <w:gridCol w:w="1276"/>
        <w:gridCol w:w="2062"/>
      </w:tblGrid>
      <w:tr w:rsidR="004A1FC1" w:rsidRPr="00CF0641" w:rsidTr="007B42E5">
        <w:tc>
          <w:tcPr>
            <w:tcW w:w="1136" w:type="dxa"/>
          </w:tcPr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 w:rsidRPr="00CF0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№</w:t>
            </w:r>
          </w:p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урока</w:t>
            </w:r>
          </w:p>
        </w:tc>
        <w:tc>
          <w:tcPr>
            <w:tcW w:w="1807" w:type="dxa"/>
          </w:tcPr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Дата урока</w:t>
            </w:r>
          </w:p>
        </w:tc>
        <w:tc>
          <w:tcPr>
            <w:tcW w:w="8505" w:type="dxa"/>
          </w:tcPr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4A1FC1" w:rsidRPr="00CF0641" w:rsidRDefault="004A1FC1" w:rsidP="00AF6300">
            <w:pPr>
              <w:ind w:hanging="2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CF0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Регион.</w:t>
            </w:r>
          </w:p>
          <w:p w:rsidR="004A1FC1" w:rsidRPr="00CF0641" w:rsidRDefault="004A1FC1" w:rsidP="00AF6300">
            <w:pPr>
              <w:ind w:hanging="2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CF0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компон</w:t>
            </w:r>
            <w:proofErr w:type="spellEnd"/>
            <w:r w:rsidRPr="00CF0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shd w:val="clear" w:color="auto" w:fill="auto"/>
          </w:tcPr>
          <w:p w:rsidR="004A1FC1" w:rsidRPr="00CF0641" w:rsidRDefault="004A1FC1" w:rsidP="00AF6300">
            <w:pPr>
              <w:ind w:hanging="2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 w:rsidRPr="00CF0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4A1FC1" w:rsidRPr="00CF0641" w:rsidTr="007B42E5">
        <w:tc>
          <w:tcPr>
            <w:tcW w:w="1136" w:type="dxa"/>
          </w:tcPr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CF0641" w:rsidRDefault="004A1FC1" w:rsidP="00AF630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CF0641" w:rsidRDefault="004A1FC1" w:rsidP="00AF630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 w:rsidRPr="00CF0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  <w:t xml:space="preserve">Тема года: </w:t>
            </w:r>
            <w:r w:rsidRPr="00CF0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«Традиция и современность в музыке».</w:t>
            </w:r>
          </w:p>
        </w:tc>
        <w:tc>
          <w:tcPr>
            <w:tcW w:w="1276" w:type="dxa"/>
          </w:tcPr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CF0641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</w:tcPr>
          <w:p w:rsidR="004A1FC1" w:rsidRPr="00AF150A" w:rsidRDefault="007A4B55" w:rsidP="00203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7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«старая» и «новая»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</w:tcPr>
          <w:p w:rsidR="004A1FC1" w:rsidRPr="00AF150A" w:rsidRDefault="00D71293" w:rsidP="00203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Настоящая музыка не бывает «старой»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Раздел: О традиции в музыке (2ч)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</w:tcPr>
          <w:p w:rsidR="004A1FC1" w:rsidRPr="00AF150A" w:rsidRDefault="00D71293" w:rsidP="00203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сила традиции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7" w:type="dxa"/>
          </w:tcPr>
          <w:p w:rsidR="004A1FC1" w:rsidRPr="00AF150A" w:rsidRDefault="007A4B55" w:rsidP="00203CF2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</w:t>
            </w:r>
            <w:r w:rsidR="00D7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Старинные обрядовые праздники казаков.</w:t>
            </w:r>
          </w:p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Гимн, флаг и герб Ростовской области.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Раздел: </w:t>
            </w:r>
            <w:r w:rsidR="0092696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Вечные темы в музыке (19</w:t>
            </w:r>
            <w:r w:rsidR="00AF1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ч.)</w:t>
            </w:r>
            <w:r w:rsidRPr="00AF1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AF150A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Сказочно-мифологические темы (5</w:t>
            </w:r>
            <w:r w:rsidR="004A1FC1" w:rsidRPr="00AF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4A1FC1" w:rsidRPr="00AF150A" w:rsidRDefault="00D71293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Искусство начинается с мифа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3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1807" w:type="dxa"/>
          </w:tcPr>
          <w:p w:rsidR="00203CF2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12.10</w:t>
            </w:r>
          </w:p>
          <w:p w:rsidR="00F42D6A" w:rsidRPr="00AF150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 сказочной мифологии: опера Н.Римского-Корсакова «Снегурочка»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033C6A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033C6A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7" w:type="dxa"/>
          </w:tcPr>
          <w:p w:rsidR="004A1FC1" w:rsidRPr="00AF150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Языческая Русь в «Весне священной» И. Стравинского.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033C6A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7" w:type="dxa"/>
          </w:tcPr>
          <w:p w:rsidR="004A1FC1" w:rsidRPr="00AF150A" w:rsidRDefault="002C6AFC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="00F42D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«Благословляю вас, леса…»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926964" w:rsidP="00AF63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 человеческих чувств (</w:t>
            </w:r>
            <w:r w:rsidR="002C6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4A1FC1" w:rsidRPr="00AF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7" w:type="dxa"/>
          </w:tcPr>
          <w:p w:rsidR="004A1FC1" w:rsidRPr="00AF150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C6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Образы радости в музыке.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807" w:type="dxa"/>
          </w:tcPr>
          <w:p w:rsidR="00203CF2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.11</w:t>
            </w:r>
          </w:p>
          <w:p w:rsidR="00F42D6A" w:rsidRPr="002C6AFC" w:rsidRDefault="002C6AFC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F42D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«Мелодией одной звучит печаль и радость»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7" w:type="dxa"/>
          </w:tcPr>
          <w:p w:rsidR="004A1FC1" w:rsidRPr="00F42D6A" w:rsidRDefault="00F42D6A" w:rsidP="00F42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="002C6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«Слезы людские, о слезы людские…»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7" w:type="dxa"/>
          </w:tcPr>
          <w:p w:rsidR="004A1FC1" w:rsidRPr="00F42D6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2C6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Бессмертные звуки «Лунной» сонаты.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7" w:type="dxa"/>
          </w:tcPr>
          <w:p w:rsidR="00203CF2" w:rsidRPr="00F42D6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Два пушкинских образа в музыке.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1807" w:type="dxa"/>
          </w:tcPr>
          <w:p w:rsidR="004A1FC1" w:rsidRDefault="002C6AFC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</w:t>
            </w:r>
          </w:p>
          <w:p w:rsidR="002C6AFC" w:rsidRPr="002C6AFC" w:rsidRDefault="002C6AFC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Трагедия любви в музыке. П. Чайковский «Ромео и Джульетта».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2C6AFC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7" w:type="dxa"/>
          </w:tcPr>
          <w:p w:rsidR="004A1FC1" w:rsidRPr="00F42D6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18.01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Подвиг во имя свободы. Л. Бетховен. «Увертюра «Эгмонт»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7" w:type="dxa"/>
          </w:tcPr>
          <w:p w:rsidR="004A1FC1" w:rsidRPr="00F42D6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25.01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Мотивы пути и дороги в русском искусстве.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поисках истины и красоты (5ч)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2C6AFC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7" w:type="dxa"/>
          </w:tcPr>
          <w:p w:rsidR="004A1FC1" w:rsidRPr="002C6AFC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01.02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 духовной музыки.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</w:tcPr>
          <w:p w:rsidR="004A1FC1" w:rsidRPr="00F42D6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08.02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Колокольный звон на Руси.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</w:tcPr>
          <w:p w:rsidR="004A1FC1" w:rsidRPr="00F42D6A" w:rsidRDefault="00F42D6A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   15.02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Рождественская звезда.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</w:tcPr>
          <w:p w:rsidR="004A1FC1" w:rsidRPr="00F42D6A" w:rsidRDefault="00F42D6A" w:rsidP="00F42D6A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22.02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Рождества до Крещения.  Духовная храмовая музыка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7" w:type="dxa"/>
          </w:tcPr>
          <w:p w:rsidR="004A1FC1" w:rsidRPr="002C6AFC" w:rsidRDefault="00F42D6A" w:rsidP="00F42D6A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01.03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«Светлый праздник». Православная музыка сегодня.</w:t>
            </w: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Раздел: </w:t>
            </w:r>
            <w:r w:rsidR="00044E9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 современности в музыке.(12</w:t>
            </w:r>
            <w:r w:rsidRPr="00AF1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1138F6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4A1FC1" w:rsidRPr="004C11FE" w:rsidRDefault="004C11FE" w:rsidP="00715EE4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15.03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понимаем современность.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2C6AFC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807" w:type="dxa"/>
          </w:tcPr>
          <w:p w:rsidR="00044E99" w:rsidRDefault="00715EE4" w:rsidP="00715EE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22.03</w:t>
            </w:r>
          </w:p>
          <w:p w:rsidR="00715EE4" w:rsidRPr="00715EE4" w:rsidRDefault="00715EE4" w:rsidP="00203C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05.04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Вечные сюжеты.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044E99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044E99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8-29</w:t>
            </w:r>
          </w:p>
        </w:tc>
        <w:tc>
          <w:tcPr>
            <w:tcW w:w="1807" w:type="dxa"/>
          </w:tcPr>
          <w:p w:rsidR="00044E99" w:rsidRDefault="00715EE4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12.04</w:t>
            </w:r>
          </w:p>
          <w:p w:rsidR="00715EE4" w:rsidRPr="00715EE4" w:rsidRDefault="00715EE4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19.04</w:t>
            </w:r>
          </w:p>
        </w:tc>
        <w:tc>
          <w:tcPr>
            <w:tcW w:w="8505" w:type="dxa"/>
          </w:tcPr>
          <w:p w:rsidR="004A1FC1" w:rsidRPr="00AF150A" w:rsidRDefault="007A4B55" w:rsidP="007A4B55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Философские образы XX века</w:t>
            </w:r>
            <w:r w:rsidR="0004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A1FC1"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A1FC1"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Турангалила</w:t>
            </w:r>
            <w:proofErr w:type="spellEnd"/>
            <w:r w:rsidR="004A1FC1"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-симфония» О. </w:t>
            </w:r>
            <w:proofErr w:type="spellStart"/>
            <w:r w:rsidR="004A1FC1"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Мессиана</w:t>
            </w:r>
            <w:proofErr w:type="spellEnd"/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044E99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2C6AFC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807" w:type="dxa"/>
          </w:tcPr>
          <w:p w:rsidR="00044E99" w:rsidRDefault="00715EE4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26.04</w:t>
            </w:r>
          </w:p>
          <w:p w:rsidR="00715EE4" w:rsidRPr="00715EE4" w:rsidRDefault="00715EE4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03.05</w:t>
            </w:r>
          </w:p>
        </w:tc>
        <w:tc>
          <w:tcPr>
            <w:tcW w:w="8505" w:type="dxa"/>
          </w:tcPr>
          <w:p w:rsidR="00D55CAF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044E99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044E99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</w:tcPr>
          <w:p w:rsidR="00715EE4" w:rsidRPr="00715EE4" w:rsidRDefault="00715EE4" w:rsidP="00715EE4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10.05</w:t>
            </w:r>
          </w:p>
        </w:tc>
        <w:tc>
          <w:tcPr>
            <w:tcW w:w="8505" w:type="dxa"/>
          </w:tcPr>
          <w:p w:rsidR="002B5851" w:rsidRPr="00044E99" w:rsidRDefault="00044E99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области в музыке XX века (джазовая музыка).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715EE4" w:rsidRDefault="00715EE4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715EE4" w:rsidRDefault="00044E99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</w:tcPr>
          <w:p w:rsidR="004A1FC1" w:rsidRPr="00715EE4" w:rsidRDefault="00715EE4" w:rsidP="00203CF2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8505" w:type="dxa"/>
          </w:tcPr>
          <w:p w:rsidR="004A1FC1" w:rsidRPr="00AF150A" w:rsidRDefault="004A1FC1" w:rsidP="00AF6300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Лирические страницы советской музыки.</w:t>
            </w:r>
          </w:p>
        </w:tc>
        <w:tc>
          <w:tcPr>
            <w:tcW w:w="1276" w:type="dxa"/>
          </w:tcPr>
          <w:p w:rsidR="004A1FC1" w:rsidRPr="00AF150A" w:rsidRDefault="004A1FC1" w:rsidP="00AF63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4A1FC1" w:rsidRPr="00AF150A" w:rsidRDefault="004A1FC1" w:rsidP="00AF6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15EE4" w:rsidRPr="00AF150A" w:rsidTr="007B42E5">
        <w:tc>
          <w:tcPr>
            <w:tcW w:w="1136" w:type="dxa"/>
          </w:tcPr>
          <w:p w:rsidR="00715EE4" w:rsidRPr="00715EE4" w:rsidRDefault="00715EE4" w:rsidP="00715E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7" w:type="dxa"/>
          </w:tcPr>
          <w:p w:rsidR="00715EE4" w:rsidRPr="00715EE4" w:rsidRDefault="00715EE4" w:rsidP="00715EE4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24.05</w:t>
            </w:r>
          </w:p>
        </w:tc>
        <w:tc>
          <w:tcPr>
            <w:tcW w:w="8505" w:type="dxa"/>
          </w:tcPr>
          <w:p w:rsidR="00715EE4" w:rsidRPr="00AF150A" w:rsidRDefault="00715EE4" w:rsidP="00715EE4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алог времён в музыке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«Любовь никогда не перестанет».</w:t>
            </w:r>
            <w:r w:rsidRPr="00AF1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715EE4" w:rsidRPr="00AF150A" w:rsidRDefault="00715EE4" w:rsidP="00715E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715EE4" w:rsidRPr="00AF150A" w:rsidRDefault="00715EE4" w:rsidP="00715E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15EE4" w:rsidRPr="00AF150A" w:rsidTr="007B42E5">
        <w:tc>
          <w:tcPr>
            <w:tcW w:w="1136" w:type="dxa"/>
          </w:tcPr>
          <w:p w:rsidR="00715EE4" w:rsidRPr="00715EE4" w:rsidRDefault="00715EE4" w:rsidP="00715E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715EE4" w:rsidRPr="00715EE4" w:rsidRDefault="00715EE4" w:rsidP="00715EE4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31.05</w:t>
            </w:r>
          </w:p>
        </w:tc>
        <w:tc>
          <w:tcPr>
            <w:tcW w:w="8505" w:type="dxa"/>
          </w:tcPr>
          <w:p w:rsidR="00715EE4" w:rsidRPr="00044E99" w:rsidRDefault="00715EE4" w:rsidP="00715EE4">
            <w:pPr>
              <w:ind w:right="-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715EE4" w:rsidRPr="00AF150A" w:rsidRDefault="00715EE4" w:rsidP="00715E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715EE4" w:rsidRPr="00AF150A" w:rsidRDefault="00715EE4" w:rsidP="00715E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FC1" w:rsidRPr="00AF150A" w:rsidTr="007B42E5">
        <w:tc>
          <w:tcPr>
            <w:tcW w:w="1136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A1FC1" w:rsidRPr="00AF150A" w:rsidRDefault="004A1FC1" w:rsidP="00203C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4A1FC1" w:rsidRPr="00AF150A" w:rsidRDefault="004A1FC1" w:rsidP="00AF63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38" w:type="dxa"/>
            <w:gridSpan w:val="2"/>
          </w:tcPr>
          <w:p w:rsidR="004A1FC1" w:rsidRPr="002C6AFC" w:rsidRDefault="00AF150A" w:rsidP="00AF63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715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2C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3E6C7E" w:rsidRDefault="003E6C7E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877C8" w:rsidRDefault="00A877C8" w:rsidP="00A877C8">
      <w:pPr>
        <w:spacing w:after="0"/>
        <w:jc w:val="center"/>
        <w:rPr>
          <w:rFonts w:ascii="Times New Roman" w:hAnsi="Times New Roman" w:cs="Times New Roman"/>
          <w:sz w:val="24"/>
        </w:rPr>
        <w:sectPr w:rsidR="00A877C8" w:rsidSect="00A820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77C8" w:rsidRPr="00A877C8" w:rsidRDefault="00A877C8" w:rsidP="00A877C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877C8">
        <w:rPr>
          <w:rFonts w:ascii="Times New Roman" w:hAnsi="Times New Roman" w:cs="Times New Roman"/>
          <w:sz w:val="24"/>
        </w:rPr>
        <w:t>«Рассмотрено»                                                         « Согласовано»                                                          Протокол заседания ШМО                                     Заместитель директора по УР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877C8">
        <w:rPr>
          <w:rFonts w:ascii="Times New Roman" w:hAnsi="Times New Roman" w:cs="Times New Roman"/>
          <w:sz w:val="24"/>
        </w:rPr>
        <w:t>Учителей-предметников                                          ____________________  Н.В.Литвинова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877C8">
        <w:rPr>
          <w:rFonts w:ascii="Times New Roman" w:hAnsi="Times New Roman" w:cs="Times New Roman"/>
          <w:sz w:val="24"/>
        </w:rPr>
        <w:t>МБОУ Крюковской СОШ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877C8">
        <w:rPr>
          <w:rFonts w:ascii="Times New Roman" w:hAnsi="Times New Roman" w:cs="Times New Roman"/>
          <w:sz w:val="24"/>
        </w:rPr>
        <w:t>от 2</w:t>
      </w:r>
      <w:r w:rsidR="00715EE4" w:rsidRPr="007B42E5">
        <w:rPr>
          <w:rFonts w:ascii="Times New Roman" w:hAnsi="Times New Roman" w:cs="Times New Roman"/>
          <w:sz w:val="24"/>
        </w:rPr>
        <w:t>9</w:t>
      </w:r>
      <w:r w:rsidRPr="00A877C8">
        <w:rPr>
          <w:rFonts w:ascii="Times New Roman" w:hAnsi="Times New Roman" w:cs="Times New Roman"/>
          <w:sz w:val="24"/>
        </w:rPr>
        <w:t>.08. 202</w:t>
      </w:r>
      <w:r w:rsidR="00715EE4" w:rsidRPr="007B42E5">
        <w:rPr>
          <w:rFonts w:ascii="Times New Roman" w:hAnsi="Times New Roman" w:cs="Times New Roman"/>
          <w:sz w:val="24"/>
        </w:rPr>
        <w:t>2</w:t>
      </w:r>
      <w:r w:rsidRPr="00A877C8">
        <w:rPr>
          <w:rFonts w:ascii="Times New Roman" w:hAnsi="Times New Roman" w:cs="Times New Roman"/>
          <w:sz w:val="24"/>
        </w:rPr>
        <w:t xml:space="preserve"> года № </w:t>
      </w:r>
      <w:r w:rsidRPr="00A877C8">
        <w:rPr>
          <w:rFonts w:ascii="Times New Roman" w:hAnsi="Times New Roman" w:cs="Times New Roman"/>
          <w:sz w:val="24"/>
          <w:u w:val="single"/>
        </w:rPr>
        <w:t>1</w:t>
      </w:r>
      <w:r w:rsidRPr="00A877C8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715EE4" w:rsidRPr="007B42E5">
        <w:rPr>
          <w:rFonts w:ascii="Times New Roman" w:hAnsi="Times New Roman" w:cs="Times New Roman"/>
          <w:sz w:val="24"/>
        </w:rPr>
        <w:t>30</w:t>
      </w:r>
      <w:r w:rsidRPr="00A877C8">
        <w:rPr>
          <w:rFonts w:ascii="Times New Roman" w:hAnsi="Times New Roman" w:cs="Times New Roman"/>
          <w:sz w:val="24"/>
        </w:rPr>
        <w:t>.08.202</w:t>
      </w:r>
      <w:r w:rsidR="00715EE4" w:rsidRPr="007B42E5">
        <w:rPr>
          <w:rFonts w:ascii="Times New Roman" w:hAnsi="Times New Roman" w:cs="Times New Roman"/>
          <w:sz w:val="24"/>
        </w:rPr>
        <w:t>2</w:t>
      </w:r>
      <w:r w:rsidRPr="00A877C8">
        <w:rPr>
          <w:rFonts w:ascii="Times New Roman" w:hAnsi="Times New Roman" w:cs="Times New Roman"/>
          <w:sz w:val="24"/>
        </w:rPr>
        <w:t xml:space="preserve"> года</w:t>
      </w:r>
    </w:p>
    <w:p w:rsidR="00A877C8" w:rsidRPr="00A877C8" w:rsidRDefault="00A877C8" w:rsidP="00A877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877C8">
        <w:rPr>
          <w:rFonts w:ascii="Times New Roman" w:hAnsi="Times New Roman" w:cs="Times New Roman"/>
          <w:sz w:val="24"/>
        </w:rPr>
        <w:t xml:space="preserve">________________  </w:t>
      </w:r>
      <w:proofErr w:type="spellStart"/>
      <w:r w:rsidRPr="00A877C8">
        <w:rPr>
          <w:rFonts w:ascii="Times New Roman" w:hAnsi="Times New Roman" w:cs="Times New Roman"/>
          <w:sz w:val="24"/>
        </w:rPr>
        <w:t>Е.В.Сараева</w:t>
      </w:r>
      <w:proofErr w:type="spellEnd"/>
    </w:p>
    <w:p w:rsidR="00A877C8" w:rsidRDefault="00A877C8" w:rsidP="00A877C8">
      <w:pPr>
        <w:spacing w:after="0" w:line="360" w:lineRule="auto"/>
        <w:sectPr w:rsidR="00A877C8" w:rsidSect="00A877C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877C8" w:rsidRDefault="00A877C8" w:rsidP="00A877C8">
      <w:pPr>
        <w:spacing w:after="0" w:line="360" w:lineRule="auto"/>
      </w:pPr>
    </w:p>
    <w:p w:rsidR="00A877C8" w:rsidRDefault="00A877C8" w:rsidP="0093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sectPr w:rsidR="00A877C8" w:rsidSect="00A82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227A"/>
    <w:multiLevelType w:val="multilevel"/>
    <w:tmpl w:val="9D3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DA8"/>
    <w:multiLevelType w:val="multilevel"/>
    <w:tmpl w:val="DA6A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8146C"/>
    <w:multiLevelType w:val="multilevel"/>
    <w:tmpl w:val="5884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F59A0"/>
    <w:multiLevelType w:val="multilevel"/>
    <w:tmpl w:val="426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05A73"/>
    <w:multiLevelType w:val="multilevel"/>
    <w:tmpl w:val="5884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C0933"/>
    <w:multiLevelType w:val="multilevel"/>
    <w:tmpl w:val="DA6A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577D0"/>
    <w:multiLevelType w:val="multilevel"/>
    <w:tmpl w:val="5616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D7A93"/>
    <w:multiLevelType w:val="multilevel"/>
    <w:tmpl w:val="629C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94126"/>
    <w:multiLevelType w:val="multilevel"/>
    <w:tmpl w:val="0404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E4801"/>
    <w:multiLevelType w:val="multilevel"/>
    <w:tmpl w:val="494C3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94685"/>
    <w:multiLevelType w:val="multilevel"/>
    <w:tmpl w:val="2ADE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57647"/>
    <w:multiLevelType w:val="multilevel"/>
    <w:tmpl w:val="A862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8610F"/>
    <w:multiLevelType w:val="multilevel"/>
    <w:tmpl w:val="9162D14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E54FC"/>
    <w:multiLevelType w:val="multilevel"/>
    <w:tmpl w:val="3A8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F3E4F"/>
    <w:multiLevelType w:val="multilevel"/>
    <w:tmpl w:val="1EEC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0"/>
  </w:num>
  <w:num w:numId="5">
    <w:abstractNumId w:val="6"/>
  </w:num>
  <w:num w:numId="6">
    <w:abstractNumId w:val="14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74"/>
    <w:rsid w:val="000176FE"/>
    <w:rsid w:val="00033C6A"/>
    <w:rsid w:val="00033CCF"/>
    <w:rsid w:val="00044E99"/>
    <w:rsid w:val="00055426"/>
    <w:rsid w:val="00066B78"/>
    <w:rsid w:val="00073DC9"/>
    <w:rsid w:val="000876EC"/>
    <w:rsid w:val="000B5312"/>
    <w:rsid w:val="000B7EAA"/>
    <w:rsid w:val="000F0E03"/>
    <w:rsid w:val="000F2592"/>
    <w:rsid w:val="001138F6"/>
    <w:rsid w:val="0011457B"/>
    <w:rsid w:val="001359F8"/>
    <w:rsid w:val="001571DF"/>
    <w:rsid w:val="00172AE0"/>
    <w:rsid w:val="001B1E09"/>
    <w:rsid w:val="001D57FD"/>
    <w:rsid w:val="001D637D"/>
    <w:rsid w:val="00203CF2"/>
    <w:rsid w:val="0021441B"/>
    <w:rsid w:val="002330F7"/>
    <w:rsid w:val="00296958"/>
    <w:rsid w:val="002B5851"/>
    <w:rsid w:val="002C6AFC"/>
    <w:rsid w:val="00300EA9"/>
    <w:rsid w:val="00353857"/>
    <w:rsid w:val="00366023"/>
    <w:rsid w:val="003933CC"/>
    <w:rsid w:val="003A09C9"/>
    <w:rsid w:val="003B7C98"/>
    <w:rsid w:val="003E3236"/>
    <w:rsid w:val="003E6C7E"/>
    <w:rsid w:val="003F37CA"/>
    <w:rsid w:val="004657B1"/>
    <w:rsid w:val="00482FAF"/>
    <w:rsid w:val="004A1FC1"/>
    <w:rsid w:val="004B7F9F"/>
    <w:rsid w:val="004C11FE"/>
    <w:rsid w:val="004F281E"/>
    <w:rsid w:val="005035D6"/>
    <w:rsid w:val="005641F6"/>
    <w:rsid w:val="00594C68"/>
    <w:rsid w:val="00600A31"/>
    <w:rsid w:val="006239B2"/>
    <w:rsid w:val="00652803"/>
    <w:rsid w:val="00672F86"/>
    <w:rsid w:val="006757DB"/>
    <w:rsid w:val="00685DED"/>
    <w:rsid w:val="00694384"/>
    <w:rsid w:val="006A3137"/>
    <w:rsid w:val="006B5669"/>
    <w:rsid w:val="006C0458"/>
    <w:rsid w:val="00715EE4"/>
    <w:rsid w:val="00733C08"/>
    <w:rsid w:val="00754F0A"/>
    <w:rsid w:val="00766F04"/>
    <w:rsid w:val="007770CC"/>
    <w:rsid w:val="007A4B55"/>
    <w:rsid w:val="007B42E5"/>
    <w:rsid w:val="007E5F0B"/>
    <w:rsid w:val="00827AD6"/>
    <w:rsid w:val="00832851"/>
    <w:rsid w:val="00847A1A"/>
    <w:rsid w:val="00857E99"/>
    <w:rsid w:val="008617AF"/>
    <w:rsid w:val="00872536"/>
    <w:rsid w:val="00913995"/>
    <w:rsid w:val="00926964"/>
    <w:rsid w:val="0093345D"/>
    <w:rsid w:val="00943885"/>
    <w:rsid w:val="00966A2E"/>
    <w:rsid w:val="009B2220"/>
    <w:rsid w:val="009F06E0"/>
    <w:rsid w:val="00A210C7"/>
    <w:rsid w:val="00A82074"/>
    <w:rsid w:val="00A877C8"/>
    <w:rsid w:val="00A87E9A"/>
    <w:rsid w:val="00AE6D88"/>
    <w:rsid w:val="00AF150A"/>
    <w:rsid w:val="00AF6300"/>
    <w:rsid w:val="00AF6D81"/>
    <w:rsid w:val="00BA28AE"/>
    <w:rsid w:val="00C04DE4"/>
    <w:rsid w:val="00C17CBD"/>
    <w:rsid w:val="00C43955"/>
    <w:rsid w:val="00C55DE8"/>
    <w:rsid w:val="00C660BA"/>
    <w:rsid w:val="00C660D2"/>
    <w:rsid w:val="00C941A6"/>
    <w:rsid w:val="00CE7BFA"/>
    <w:rsid w:val="00CF0641"/>
    <w:rsid w:val="00CF6784"/>
    <w:rsid w:val="00D55CAF"/>
    <w:rsid w:val="00D63B4C"/>
    <w:rsid w:val="00D71293"/>
    <w:rsid w:val="00D94773"/>
    <w:rsid w:val="00D94AAB"/>
    <w:rsid w:val="00DB7897"/>
    <w:rsid w:val="00DF3135"/>
    <w:rsid w:val="00E5301E"/>
    <w:rsid w:val="00E647A6"/>
    <w:rsid w:val="00ED32B7"/>
    <w:rsid w:val="00ED3921"/>
    <w:rsid w:val="00ED74F8"/>
    <w:rsid w:val="00EE78AD"/>
    <w:rsid w:val="00F40D60"/>
    <w:rsid w:val="00F42D6A"/>
    <w:rsid w:val="00F60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CD86"/>
  <w15:docId w15:val="{A699B4C5-C729-4815-81E1-DE31ABF3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8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8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7CA"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rsid w:val="00AF6300"/>
  </w:style>
  <w:style w:type="paragraph" w:styleId="a7">
    <w:name w:val="Body Text"/>
    <w:basedOn w:val="a"/>
    <w:link w:val="a8"/>
    <w:semiHidden/>
    <w:unhideWhenUsed/>
    <w:qFormat/>
    <w:rsid w:val="004F281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F28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A877C8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9615-4A05-4380-A9E5-777A579D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</cp:lastModifiedBy>
  <cp:revision>74</cp:revision>
  <cp:lastPrinted>2022-09-20T08:47:00Z</cp:lastPrinted>
  <dcterms:created xsi:type="dcterms:W3CDTF">2017-09-04T06:40:00Z</dcterms:created>
  <dcterms:modified xsi:type="dcterms:W3CDTF">2023-01-10T10:29:00Z</dcterms:modified>
</cp:coreProperties>
</file>