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91" w:rsidRPr="005F3D37" w:rsidRDefault="00764C91" w:rsidP="00764C9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764C91" w:rsidRPr="005F3D37" w:rsidRDefault="00764C91" w:rsidP="00764C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764C91" w:rsidRPr="005F3D37" w:rsidRDefault="00764C91" w:rsidP="00764C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КРЮКОВСКАЯ СРЕДНЯЯ ОБЩЕОБРАЗОВАТЕЛЬНАЯ ШКОЛА</w:t>
      </w:r>
    </w:p>
    <w:p w:rsidR="00764C91" w:rsidRPr="005F3D37" w:rsidRDefault="00764C91" w:rsidP="00764C9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3D37">
        <w:rPr>
          <w:rFonts w:ascii="Times New Roman" w:hAnsi="Times New Roman" w:cs="Times New Roman"/>
          <w:color w:val="000000"/>
          <w:sz w:val="24"/>
          <w:szCs w:val="24"/>
        </w:rPr>
        <w:t>«Утверждаю»</w:t>
      </w:r>
    </w:p>
    <w:p w:rsidR="00764C91" w:rsidRPr="005F3D37" w:rsidRDefault="00764C91" w:rsidP="00764C9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3D37">
        <w:rPr>
          <w:rFonts w:ascii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:rsidR="00764C91" w:rsidRPr="005F3D37" w:rsidRDefault="00764C91" w:rsidP="00764C9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3D37">
        <w:rPr>
          <w:rFonts w:ascii="Times New Roman" w:hAnsi="Times New Roman" w:cs="Times New Roman"/>
          <w:color w:val="000000"/>
          <w:sz w:val="24"/>
          <w:szCs w:val="24"/>
        </w:rPr>
        <w:t>Приказ  от  31.08.2022    № 204 - ОД</w:t>
      </w:r>
    </w:p>
    <w:p w:rsidR="00764C91" w:rsidRPr="005F3D37" w:rsidRDefault="00764C91" w:rsidP="00764C9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4C91" w:rsidRPr="005F3D37" w:rsidRDefault="00764C91" w:rsidP="00764C91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3D37">
        <w:rPr>
          <w:rFonts w:ascii="Times New Roman" w:hAnsi="Times New Roman" w:cs="Times New Roman"/>
          <w:color w:val="000000"/>
          <w:sz w:val="24"/>
          <w:szCs w:val="24"/>
        </w:rPr>
        <w:t>___________________     Г.А. Молчанова</w:t>
      </w:r>
    </w:p>
    <w:p w:rsidR="00764C91" w:rsidRPr="005F3D37" w:rsidRDefault="00764C91" w:rsidP="00764C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D3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по _____________________</w:t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t>литературе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3D37">
        <w:rPr>
          <w:rFonts w:ascii="Times New Roman" w:hAnsi="Times New Roman" w:cs="Times New Roman"/>
          <w:i/>
          <w:sz w:val="24"/>
          <w:szCs w:val="24"/>
        </w:rPr>
        <w:t>(учебный предмет, курс)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Уровень общего образования (класс)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softHyphen/>
        <w:t>основное  общее образование  7 класс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3D37">
        <w:rPr>
          <w:rFonts w:ascii="Times New Roman" w:hAnsi="Times New Roman" w:cs="Times New Roman"/>
          <w:i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t xml:space="preserve"> 69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5F3D37">
        <w:rPr>
          <w:rFonts w:ascii="Times New Roman" w:hAnsi="Times New Roman" w:cs="Times New Roman"/>
          <w:sz w:val="24"/>
          <w:szCs w:val="24"/>
          <w:u w:val="single"/>
        </w:rPr>
        <w:t xml:space="preserve">   Литвинова Наталья Владимировна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3D37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Программа разработана на основе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общего образования и программы общеобразовательных учреждений «Литература» автор  </w:t>
      </w:r>
      <w:proofErr w:type="spellStart"/>
      <w:r w:rsidRPr="005F3D37">
        <w:rPr>
          <w:rFonts w:ascii="Times New Roman" w:hAnsi="Times New Roman" w:cs="Times New Roman"/>
          <w:sz w:val="24"/>
          <w:szCs w:val="24"/>
        </w:rPr>
        <w:t>Т.Ф.Курдюмова</w:t>
      </w:r>
      <w:proofErr w:type="spellEnd"/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Куйбышевский район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>х. Крюково</w:t>
      </w:r>
    </w:p>
    <w:p w:rsidR="00764C91" w:rsidRPr="005F3D37" w:rsidRDefault="00764C91" w:rsidP="00764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D37">
        <w:rPr>
          <w:rFonts w:ascii="Times New Roman" w:hAnsi="Times New Roman" w:cs="Times New Roman"/>
          <w:sz w:val="24"/>
          <w:szCs w:val="24"/>
        </w:rPr>
        <w:t xml:space="preserve">2022 </w:t>
      </w:r>
    </w:p>
    <w:p w:rsidR="00764C91" w:rsidRPr="005F3D37" w:rsidRDefault="00764C91" w:rsidP="00764C91">
      <w:pPr>
        <w:rPr>
          <w:rFonts w:ascii="Times New Roman" w:hAnsi="Times New Roman" w:cs="Times New Roman"/>
          <w:sz w:val="24"/>
          <w:szCs w:val="24"/>
        </w:rPr>
      </w:pPr>
    </w:p>
    <w:p w:rsidR="00764C91" w:rsidRDefault="00764C91" w:rsidP="00764C91">
      <w:pPr>
        <w:rPr>
          <w:rFonts w:ascii="Times New Roman" w:hAnsi="Times New Roman" w:cs="Times New Roman"/>
          <w:sz w:val="24"/>
          <w:szCs w:val="24"/>
        </w:rPr>
      </w:pPr>
    </w:p>
    <w:p w:rsidR="005F3D37" w:rsidRDefault="005F3D37" w:rsidP="00764C91">
      <w:pPr>
        <w:rPr>
          <w:rFonts w:ascii="Times New Roman" w:hAnsi="Times New Roman" w:cs="Times New Roman"/>
          <w:sz w:val="24"/>
          <w:szCs w:val="24"/>
        </w:rPr>
      </w:pPr>
    </w:p>
    <w:p w:rsidR="005F3D37" w:rsidRDefault="005F3D37" w:rsidP="00764C91">
      <w:pPr>
        <w:rPr>
          <w:rFonts w:ascii="Times New Roman" w:hAnsi="Times New Roman" w:cs="Times New Roman"/>
          <w:sz w:val="24"/>
          <w:szCs w:val="24"/>
        </w:rPr>
      </w:pPr>
    </w:p>
    <w:p w:rsidR="002E1432" w:rsidRDefault="002E1432" w:rsidP="002E1432">
      <w:pPr>
        <w:pStyle w:val="a6"/>
      </w:pPr>
      <w:r>
        <w:lastRenderedPageBreak/>
        <w:t>«Рассмотрено»                                                                      «Согласовано»                                                              Протокол заседания ШМО                                                   Заместитель директора по УР</w:t>
      </w:r>
    </w:p>
    <w:p w:rsidR="002E1432" w:rsidRDefault="002E1432" w:rsidP="002E1432">
      <w:pPr>
        <w:pStyle w:val="a6"/>
      </w:pPr>
      <w:r>
        <w:t xml:space="preserve">Учителей-предметников                                                        ____________  </w:t>
      </w:r>
      <w:proofErr w:type="spellStart"/>
      <w:r>
        <w:t>Н.В.Литвинова</w:t>
      </w:r>
      <w:proofErr w:type="spellEnd"/>
    </w:p>
    <w:p w:rsidR="002E1432" w:rsidRDefault="002E1432" w:rsidP="002E1432">
      <w:pPr>
        <w:pStyle w:val="a6"/>
      </w:pPr>
      <w:r>
        <w:t>МБОУ Крюковской СОШ</w:t>
      </w:r>
    </w:p>
    <w:p w:rsidR="002E1432" w:rsidRDefault="002E1432" w:rsidP="002E1432">
      <w:pPr>
        <w:pStyle w:val="a6"/>
      </w:pPr>
      <w:r>
        <w:t>от 29.08. 2022   № 1                                                                30.08.2022</w:t>
      </w:r>
    </w:p>
    <w:p w:rsidR="002E1432" w:rsidRDefault="002E1432" w:rsidP="002E1432">
      <w:pPr>
        <w:pStyle w:val="a6"/>
      </w:pPr>
      <w:r>
        <w:t xml:space="preserve">________________  </w:t>
      </w:r>
      <w:proofErr w:type="spellStart"/>
      <w:r>
        <w:t>Е.В.Сараева</w:t>
      </w:r>
      <w:proofErr w:type="spellEnd"/>
    </w:p>
    <w:p w:rsidR="002E1432" w:rsidRDefault="002E1432" w:rsidP="002E1432">
      <w:pPr>
        <w:spacing w:line="360" w:lineRule="auto"/>
      </w:pP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  <w:bookmarkStart w:id="0" w:name="_GoBack"/>
      <w:bookmarkEnd w:id="0"/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5F3D37" w:rsidRPr="005F3D37" w:rsidRDefault="005F3D37" w:rsidP="005F3D37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b/>
          <w:bCs/>
          <w:color w:val="000000"/>
        </w:rPr>
        <w:t xml:space="preserve">Планируемые результаты освоения </w:t>
      </w:r>
      <w:proofErr w:type="gramStart"/>
      <w:r w:rsidRPr="005F3D37">
        <w:rPr>
          <w:b/>
          <w:bCs/>
          <w:color w:val="000000"/>
        </w:rPr>
        <w:t>обучающимися</w:t>
      </w:r>
      <w:proofErr w:type="gramEnd"/>
      <w:r w:rsidRPr="005F3D37">
        <w:rPr>
          <w:b/>
          <w:bCs/>
          <w:color w:val="000000"/>
        </w:rPr>
        <w:t xml:space="preserve"> основной образовательной программы основного общего образования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b/>
          <w:bCs/>
          <w:i/>
          <w:iCs/>
          <w:color w:val="000000"/>
        </w:rPr>
        <w:t xml:space="preserve">Предметными результатами  </w:t>
      </w:r>
      <w:r w:rsidRPr="005F3D37">
        <w:rPr>
          <w:color w:val="000000"/>
        </w:rPr>
        <w:t xml:space="preserve">изучения курса «Литература» является </w:t>
      </w:r>
      <w:proofErr w:type="spellStart"/>
      <w:r w:rsidRPr="005F3D37">
        <w:rPr>
          <w:color w:val="000000"/>
        </w:rPr>
        <w:t>сформированность</w:t>
      </w:r>
      <w:proofErr w:type="spellEnd"/>
      <w:r w:rsidRPr="005F3D37">
        <w:rPr>
          <w:color w:val="000000"/>
        </w:rPr>
        <w:t xml:space="preserve"> следующих умений: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На необходимом (базовом) уровне: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осознано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ее интерпретацию средствами других искусств (иллюстрация, мультипликация, художественный фильм);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выбирать фольклорные произведения для самостоятельного чтения;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-использовать малые фольклорные жанры в своих устных и письменных высказываниях;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-выразительно читать сказки и былины, соблюдая соответствующую интонацию «устного высказывания»;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пересказывать сказки, используя в своей речи художественные приемы, характерные для народных сказок;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- выявлять в сказках характерные художественные приемы и на этой основе определять жанровую разновидность сказки, отличать литературную сказку </w:t>
      </w:r>
      <w:proofErr w:type="gramStart"/>
      <w:r w:rsidRPr="005F3D37">
        <w:rPr>
          <w:color w:val="000000"/>
        </w:rPr>
        <w:t>от</w:t>
      </w:r>
      <w:proofErr w:type="gramEnd"/>
      <w:r w:rsidRPr="005F3D37">
        <w:rPr>
          <w:color w:val="000000"/>
        </w:rPr>
        <w:t xml:space="preserve"> фольклорной;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осознанно воспринимать художественное произведение в единстве формы и содержания;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воспринимать художественный текст как произведение искусства;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определять для себя цели чтения художественной литературы, выбирать произведения для самостоятельного чтения;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выявлять и интерпретировать авторскую позицию, определять свое отношение к ней, и на этой основе формировать собственные ценностные ориентации;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lastRenderedPageBreak/>
        <w:t>- определять актуальность произведений для чтения разных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поколений и вступать в диалог с другими читателями;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создавать собственный текст аналитического и интерпретирующего характера в различных форматах;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сопоставлять произведение словесного искусства и его воплощение в других искусствах</w:t>
      </w:r>
      <w:proofErr w:type="gramStart"/>
      <w:r w:rsidRPr="005F3D37">
        <w:rPr>
          <w:color w:val="000000"/>
        </w:rPr>
        <w:t>;</w:t>
      </w:r>
      <w:r w:rsidRPr="005F3D37">
        <w:rPr>
          <w:i/>
          <w:iCs/>
          <w:color w:val="000000"/>
        </w:rPr>
        <w:t>:</w:t>
      </w:r>
      <w:proofErr w:type="gramEnd"/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b/>
          <w:bCs/>
          <w:color w:val="000000"/>
        </w:rPr>
        <w:t>Личностными</w:t>
      </w:r>
      <w:r w:rsidRPr="005F3D37">
        <w:rPr>
          <w:color w:val="000000"/>
        </w:rPr>
        <w:t> результатами изучения предмета «Литература» являются следующие умения и качества: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- чувство </w:t>
      </w:r>
      <w:proofErr w:type="gramStart"/>
      <w:r w:rsidRPr="005F3D37">
        <w:rPr>
          <w:color w:val="000000"/>
        </w:rPr>
        <w:t>прекрасного</w:t>
      </w:r>
      <w:proofErr w:type="gramEnd"/>
      <w:r w:rsidRPr="005F3D37">
        <w:rPr>
          <w:color w:val="000000"/>
        </w:rPr>
        <w:t xml:space="preserve"> – умение чувствовать красоту и выразительность русской речи, стремиться к совершенствованию собственной речи;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любовь и уважение к Отечеству, к родной республике, его языку, культуре, а так же любовь и уважение к России, ее языку и культуре;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устойчивый познавательный интерес к чтению, к ведению диалога с автором текста; потребность в чтении.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осознание и освоение литературы как части общекультурного наследия России, общенационального и общемирового культурного наследия;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ориентация в системе моральных норм и ценностей, их присвоение;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знание о своей этнической принадлежности, освоение национальных ценностей, традиций культуры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потребность в самовыражении через слово;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устойчивый и познавательный интерес, потребность в чтении.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5F3D37">
        <w:rPr>
          <w:b/>
          <w:bCs/>
          <w:color w:val="000000"/>
        </w:rPr>
        <w:t>Метапредметными</w:t>
      </w:r>
      <w:proofErr w:type="spellEnd"/>
      <w:r w:rsidRPr="005F3D37">
        <w:rPr>
          <w:color w:val="000000"/>
        </w:rPr>
        <w:t> результатами изучения курса «Литература» является формирование универсальных учебных действий (УУД).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b/>
          <w:bCs/>
          <w:i/>
          <w:iCs/>
          <w:color w:val="000000"/>
        </w:rPr>
        <w:t>Регулятивные УУД: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самостоятельно формулировать проблему и цели урока; способность к целеполаганию, включая постановку новых целей;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анализировать в обсуждении с учителем условия и пути достижения цели;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-самостоятельно составлять план решения учебной проблемы;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самостоятельно работать по плану, сверяя свои действия с целью, прогнозировать, корректировать свою деятельность;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самостоятельно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b/>
          <w:bCs/>
          <w:color w:val="000000"/>
        </w:rPr>
        <w:t>Познавательные УУД: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lastRenderedPageBreak/>
        <w:t xml:space="preserve">- учиться вычитывать все виды текстовой информации: </w:t>
      </w:r>
      <w:proofErr w:type="spellStart"/>
      <w:r w:rsidRPr="005F3D37">
        <w:rPr>
          <w:color w:val="000000"/>
        </w:rPr>
        <w:t>фактуальную</w:t>
      </w:r>
      <w:proofErr w:type="spellEnd"/>
      <w:r w:rsidRPr="005F3D37">
        <w:rPr>
          <w:color w:val="000000"/>
        </w:rPr>
        <w:t>, подтекстовую, концептуальную; адекватно понимать основную и дополнительную информацию текста, воспринятого на слух;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пользоваться разными видами чтения: изучающим, просмотровым, ознакомительным;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- самостоятельно извлекать информацию, представленную в разных формах (сплошной текст; </w:t>
      </w:r>
      <w:proofErr w:type="spellStart"/>
      <w:r w:rsidRPr="005F3D37">
        <w:rPr>
          <w:color w:val="000000"/>
        </w:rPr>
        <w:t>несплошной</w:t>
      </w:r>
      <w:proofErr w:type="spellEnd"/>
      <w:r w:rsidRPr="005F3D37">
        <w:rPr>
          <w:color w:val="000000"/>
        </w:rPr>
        <w:t xml:space="preserve"> текст – иллюстрация, таблица, схема);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-владеть различными видами </w:t>
      </w:r>
      <w:proofErr w:type="spellStart"/>
      <w:r w:rsidRPr="005F3D37">
        <w:rPr>
          <w:color w:val="000000"/>
        </w:rPr>
        <w:t>аудирования</w:t>
      </w:r>
      <w:proofErr w:type="spellEnd"/>
      <w:r w:rsidRPr="005F3D37">
        <w:rPr>
          <w:color w:val="000000"/>
        </w:rPr>
        <w:t xml:space="preserve"> (выборочным, ознакомительным, детальным);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- самостоятельно перерабатывать и преобразовывать информацию из одной формы в другую (переводить сплошной тест в план, таблицу, схему </w:t>
      </w:r>
      <w:proofErr w:type="gramStart"/>
      <w:r w:rsidRPr="005F3D37">
        <w:rPr>
          <w:color w:val="000000"/>
        </w:rPr>
        <w:t>и</w:t>
      </w:r>
      <w:proofErr w:type="gramEnd"/>
      <w:r w:rsidRPr="005F3D37">
        <w:rPr>
          <w:color w:val="000000"/>
        </w:rPr>
        <w:t xml:space="preserve"> наоборот: по плану, по схеме, по таблице составлять сплошной текст);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-излагать содержание прочитанного (прослушанного) текста подробно, сжато, выборочно;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-пользоваться словарями, справочниками;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-осуществлять анализ и синтез;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-устанавливать причинно-следственные связи;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-строить рассуждения.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Средством развития </w:t>
      </w:r>
      <w:proofErr w:type="gramStart"/>
      <w:r w:rsidRPr="005F3D37">
        <w:rPr>
          <w:color w:val="000000"/>
        </w:rPr>
        <w:t>познавательных</w:t>
      </w:r>
      <w:proofErr w:type="gramEnd"/>
      <w:r w:rsidRPr="005F3D37">
        <w:rPr>
          <w:color w:val="000000"/>
        </w:rPr>
        <w:t xml:space="preserve"> УУД служат тексты учебника и его методический аппарат; технология продуктивного чтения.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b/>
          <w:bCs/>
          <w:color w:val="000000"/>
        </w:rPr>
        <w:t>Коммуникативные УУД: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-самостоятельно учитывать разные мнения и стремиться к координации различных позиций в сотрудничестве;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-уметь самостоятельно формулировать собственное мнение и позицию, аргументировать ее и координировать ее с позициями партнеров в сотрудничестве при выработке общего решения в совместной деятельности;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уметь устанавливать и сравнивать разные точки зрения прежде, чем принимать решения и делать выборы;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уметь осуществлять взаимный контроль и оказывать в сотрудничестве необходимую взаимопомощь (в том числе и помощь учителя);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осознать важность коммуникативных умений в жизни человека;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оформлять свои мысли в устной и письменной форме с учетом речевой ситуации, создавать тексты различного типа, стиля, жанра;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самостоятельно высказывать и обосновывать свою точку зрения;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lastRenderedPageBreak/>
        <w:t>- выступать перед аудиторией сверстников с сообщениями;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-договариваться и приходить к общему решению в совместной деятельности;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-задавать вопросы.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Все виды </w:t>
      </w:r>
      <w:proofErr w:type="gramStart"/>
      <w:r w:rsidRPr="005F3D37">
        <w:rPr>
          <w:color w:val="000000"/>
        </w:rPr>
        <w:t>личностных</w:t>
      </w:r>
      <w:proofErr w:type="gramEnd"/>
      <w:r w:rsidRPr="005F3D37">
        <w:rPr>
          <w:color w:val="000000"/>
        </w:rPr>
        <w:t xml:space="preserve"> и метапредметных УУД развиваются на протяжении обучения ребенка с 5-9 классы. Приращением в данных действиях становится глубина внутреннего осознания значимости данных действий и степень самостоятельности их применения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b/>
          <w:bCs/>
          <w:i/>
          <w:iCs/>
          <w:color w:val="000000"/>
        </w:rPr>
        <w:t>Предметными результатами: </w:t>
      </w:r>
      <w:r w:rsidRPr="005F3D37">
        <w:rPr>
          <w:color w:val="000000"/>
        </w:rPr>
        <w:t xml:space="preserve">изучения курса «Литература» является </w:t>
      </w:r>
      <w:proofErr w:type="spellStart"/>
      <w:r w:rsidRPr="005F3D37">
        <w:rPr>
          <w:color w:val="000000"/>
        </w:rPr>
        <w:t>сформированность</w:t>
      </w:r>
      <w:proofErr w:type="spellEnd"/>
      <w:r w:rsidRPr="005F3D37">
        <w:rPr>
          <w:color w:val="000000"/>
        </w:rPr>
        <w:t xml:space="preserve"> следующих умении: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На необходимом (базовом) уровне: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осознано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ее интерпретацию средствами других искусств (иллюстрация, мультипликация, художественный фильм);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выбирать фольклорные произведения для самостоятельного чтения;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-использовать малые фольклорные жанры в своих устных и письменных высказываниях;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-выразительно читать сказки и былины, соблюдая соответствующую интонацию «устного высказывания»;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пересказывать сказки, используя в своей речи художественные приемы, характерные для народных сказок;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 xml:space="preserve">- выявлять в сказках характерные художественные приемы и на этой основе определять жанровую разновидность сказки, отличать литературную сказку </w:t>
      </w:r>
      <w:proofErr w:type="gramStart"/>
      <w:r w:rsidRPr="005F3D37">
        <w:rPr>
          <w:color w:val="000000"/>
        </w:rPr>
        <w:t>от</w:t>
      </w:r>
      <w:proofErr w:type="gramEnd"/>
      <w:r w:rsidRPr="005F3D37">
        <w:rPr>
          <w:color w:val="000000"/>
        </w:rPr>
        <w:t xml:space="preserve"> фольклорной;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осознанно воспринимать художественное произведение в единстве формы и содержания;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воспринимать художественный текст как произведение искусства;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определять для себя цели чтения художественной литературы, выбирать произведения для самостоятельного чтения;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выявлять и интерпретировать авторскую позицию, определять свое отношение к ней, и на этой основе формировать собственные ценностные ориентации;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определять актуальность произведений для чтения разных поколений и вступать в диалог с другими читателями;</w:t>
      </w:r>
    </w:p>
    <w:p w:rsidR="00764C91" w:rsidRPr="005F3D37" w:rsidRDefault="00764C91" w:rsidP="00764C9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создавать собственный текст аналитического и интерпретирующего характера в различных форматах;</w:t>
      </w:r>
    </w:p>
    <w:p w:rsidR="00764C91" w:rsidRPr="005F3D37" w:rsidRDefault="00764C91" w:rsidP="005F3D37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F3D37">
        <w:rPr>
          <w:color w:val="000000"/>
        </w:rPr>
        <w:t>- сопоставлять произведение словесного искусства и его воплощение в других искусствах;</w:t>
      </w:r>
    </w:p>
    <w:p w:rsidR="0059633D" w:rsidRPr="005F3D37" w:rsidRDefault="0059633D" w:rsidP="00596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Основное содержание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Роды и жанры литературы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и разнообразие жанров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роды искусства слова: эпос, лирика и драма. Род как исторически сложившаяся общность художественных произведений. Судьба жанров эпоса, лирики и драмы в литературе разных народов.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и разнообразие жанров всех трех родов литературы. Постоянное обновление жанров: появление новых и угасание старых, обогащение и слияние жанров. Новое содержание и старые формы. Новое содержание и новые формы.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Роды и жанры литературы.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Фольклор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жанров фольклора. Самые древние и самые молодые жанры. Живые жанры устного народного творчества.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 появления новых жанров. Современная жизнь малых жанров фольклора. Судьбы школьного фольклора. Драматические произведения фольклора.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Жанры современного фольклора.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 а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н».  Народный театр на ярмарках и гуляньях. Народные пьесы на ярмарочных подмостках и в обычной избе. Элементы игры в народных пьесах. Сатирическая драма «Барин» как пьеса и как народная игра. Сюжет, герои и участники пьесы-игры — все присутствующие, которые именуются «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фофанцы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Античная литература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Гомер.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«И л и а д а»,  «О д и с </w:t>
      </w:r>
      <w:proofErr w:type="spellStart"/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 я»  (фрагменты).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Героический эпос древности». «Илиада» — поэма о Троянской войне. Ахилл — герой поэмы. «Одиссея» — рассказ о странствиях и трудном пути домой Одиссея — одного из героев легендарной Троянской войны. Одиссей у Циклопа.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Героический эпос.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эпохи Возрождения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 имена эпохи и герои их произведений.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У. Шекспир.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«Р о м е о  и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 у л ь е т 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а».  С о н е т ы.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«Ромео и Джульетта». Трагедия как жанр драматического произведения. Отражение в трагедии «вечных» тем: любовь, преданность, вражда, месть. Основной конфликт трагедии. Судьба юных влюбленных в мире несправедливости и злобы. Смысл финала трагедии. Понятие о катарсисе.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Сонеты (Сонет 130 — «Ее глаза на небо не похожи...» и др.).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Трагедия. Сонет.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XIX века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 жанры литературы XIX в. Золотой век русской поэзии. Расцвет жанра басни в начале века. Классические жанры русской прозы XIX в.: роман, повесть, рассказ. Жанры драматургии. Связь жанров.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Жанры эпоса, лирики, драмы.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басни.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Басня в античной литературе Греции и Рима. Басни Эзопа. Басни Ж. де Лафонтена. Басни Лессинга («Свинья и Дуб»). Русская басня XVIII в. А. П. Сумароков. Расцвет русской басни 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XIX в. Великий баснописец И. А. Крылов. Басни 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Козьмы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Пруткова.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Басня и притча.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баллады.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Истоки жанра баллады. Баллады Жуковского в современной ему литературе. Баллады писателей XIX и XX вв. Баллада Э. По «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Аннабель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Ли». Баллада в устном народном творчестве, в том числе в школьном фольклоре.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 А. Жуковский.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 р ч а т к а»,  «С в е т л а н а».  Баллады Жуковского. Трагические сюжеты. Смелость рыцаря и его чувство собственного достоинства. Герои и сюжет в переводах Жуковского и Лермонтова. Взыскательность нравственной позиции автора. Легкость стиля. «Светлана». Сюжет и народные поверья (фольклорная основа баллады). Романтический облик героини. Органическая связь героини с миром природы.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Баллада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 С. Пушкин.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«Э л е г и я»,  «К  п о р т р е т у  Ж у к о в с к о г о»,  «К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***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(«Я помню чудное мгновенье...»),  «Н а  х о л м а х  Г р у з и </w:t>
      </w:r>
      <w:proofErr w:type="spellStart"/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 е ж и т  н о ч н а я  м г л а...»,  «Я  в а с  л ю б и л:  л ю б о в ь  е щ е  б ы т ь  м о ж е т...»,  «Т у ч а»,  «Д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 з ь я м»,  «19  о к т я б р я»  (Роняет лес багряный свой убор...»),  «М о я  э п и т а ф и я»).  Богатство тематики и разнообразие жанров в творчестве А. С. Пушкина. Жанры лирики поэта: послание, элегия, стансы, эпиграмма и др. Эмоциональная яркость и совершенство формы лирических произведений поэта.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прозы А. С. Пушкина.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 о в е с т и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 л к и н а»  («Барышня-крестьянка» и др.). Героиня повести — Лиза (Бетси). Автор и его решение вопросов композиции повести. Сюжет и герои. Рассказ или повесть?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 у б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в с к и й».  Незавершенный роман «Дубровский». Сюжетные особенности незавершенного произведения, в котором соединены признаки любовного и социального романа. Владимир Дубровский как романтический герой. Маша. Их окружение. Судьба героев.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Жанры лирики и эпоса.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 Ю. Лермонтов.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«С м е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 ь  п о э т а»,  «Н е т,  я  н е  Б а й р о н,  я  д р у г о й...»,  «Э л е г и я»,  «С т а н с ы»,  «П е с н я»,  «Р о м а н с»,  «Д у м а»,  «М о л и т в а»  («В минуту жизни трудную...»),  «э п и г р а м </w:t>
      </w:r>
      <w:proofErr w:type="spellStart"/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ы  и  м а д р и г а л ы»,  «э п и т а ф и я».  Различные жанры в творчестве поэта: богатство жанров лирики, лироэпические произведения (баллада, поэма). Стихотворение «Смерть поэта» и его роль в судьбе автора. Особенности композиции стихотворения. Яркость стилистики, передающей силу чувств автора.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 ц ы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и».  Герой поэмы и его исповедь. Необычность сюжета. Особенности пейзажа. Совершенство стиха поэта. Рифма в поэме.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Рифма. «Словарь рифм» М. Ю. Лермонтова.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 В. Гоголь.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 в и з о р».  История создания комедии. Отражение России XIX в. в сюжете и героях комедии. Сила обличения социального зла в комедии. Городничий и чиновники города N. Хлестаков. Знаменитые сцены и знаменитые реплики комедии. Женские образы комедии. Мастерство композиции и речевых характеристик. Авторские ремарки в пьесе. Гоголь о комедии.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Хлестаковщина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Сценическая история комедии (театр, кино).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Афиша комедии. Особенности отражения действительности в драматическом произведении. Структура драматического произведения и образ героя. Ремарки в пьесе как один из приемов создания образа.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 С. Тургенев.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«С в и д а н и е»,  «С т и х о т в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 н и я  в  п р о з е»  («Русский язык», «Собака», «Дурак» и др.). Поэтический образ героини рассказа «Свидание». Роль пейзажа в создании облика и характера героев. Последние годы творчества и последние произведения Тургенева — «Стихотворения в прозе». Творческая лаборатория писателя и история создания «Стихотворений в прозе». Нравственный пафос и художественные особенности этих произведений.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Стихотворение в прозе.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 А. Некрасов.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«Ж е л е з н а я  д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 г а»,  «Р а з м ы ш л е н и я  у  п а р а д н о г о  п о д ъ е з д а».  Гражданская лирика Некрасова. Судьба народа в лирических и лироэпических произведениях. Сюжеты и композиция лироэпических произведений 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Некрасова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герои. Позиция Автора. Стиль, отвечающий теме.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Стиль. Сюжет в лироэпических произведениях.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 Е. Салтыков-Щедрин.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в е с т ь  о  т о м,  к а к  о д и н  м у ж и к  д в у х  г е н е р а л о в  п р о к о р м и 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л»Сатирические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писателя. Герои сказок и их сюжеты. Социальная острота проблематики и художественные особенности сказок. Особенности создания сатирического образа. Объяснение авторского названия «Повесть о том...» (почему сказка названа повестью). Жанровое определение произведения и его условность. Сюжет сказки-повести. Герои — два генерала и один мужик. Сатира и гротеск. Сатира «как гром негодования, гроза духа» (</w:t>
      </w: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 Г. Белинский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Гротеск. Сатира — форма комического в лирике и прозе.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D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М.Твен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«Как я редактировал сельскохозяйственную газету» Разнообразие ситуаций и сюжетов. Герои рассказов и их судьбы.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 П. Чехов.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«Х и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 р г и я»,  «Ж а л о б н а я  к н и г а»,   Юмористические рассказы Чехова. Стремительность развития сюжета «Хирургии». Забавный набор реплик, которые характеризуют авторов «Жалобной книги». Безудержный юмор и жизнелюбие повествования. Сочувствие к забавным героям рассказов. 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Юмореска.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истории пародии.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5F3D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А.А.Фет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«Пусть травы на воде русалки колыхают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..»</w:t>
      </w:r>
      <w:proofErr w:type="gramEnd"/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D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Д.Д.Минаев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«Уснуло озеро»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XX века 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русской литературы XX в. Нравственная проблематика в лирике XX в. Богатство и разнообразие жанров и форм стиха. Эпические произведения как основа читательских увлечений. Драматургия и читатель. Роль кино и телевидения в расширении сферы воздействия литературы. Связь различных искусств и их влияние на обогащение жанров произведений искусства слова.</w:t>
      </w:r>
    </w:p>
    <w:p w:rsidR="00B62342" w:rsidRPr="005F3D37" w:rsidRDefault="0059633D" w:rsidP="00B62342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Отражение духовных поисков человека XX века в лирике.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 Я. Брюсов.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«Х в а л а  ч е л о в е к у»,  «Т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 д»;  </w:t>
      </w:r>
    </w:p>
    <w:p w:rsidR="00B62342" w:rsidRPr="005F3D37" w:rsidRDefault="0059633D" w:rsidP="00B62342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 Д. Бальмонт.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«Б о г  с о з д а л  м и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 з  н и ч е г о...»; </w:t>
      </w:r>
    </w:p>
    <w:p w:rsidR="00B62342" w:rsidRPr="005F3D37" w:rsidRDefault="0059633D" w:rsidP="00B62342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62342"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Игорь </w:t>
      </w: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Северянин.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«Н е  з а в и д у й  д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 г у...»; </w:t>
      </w:r>
    </w:p>
    <w:p w:rsidR="00B62342" w:rsidRPr="005F3D37" w:rsidRDefault="0059633D" w:rsidP="00B62342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 Киплинг.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«Е с л и...»  (перевод С. Маршака),  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 п о в е д ь»  (перевод М. Лозинского); </w:t>
      </w:r>
    </w:p>
    <w:p w:rsidR="00B62342" w:rsidRPr="005F3D37" w:rsidRDefault="00B62342" w:rsidP="00B62342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2342" w:rsidRPr="005F3D37" w:rsidRDefault="00B62342" w:rsidP="00B62342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Style w:val="c2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 истории сонета.</w:t>
      </w:r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Сонет как одна из популярных форм стиха в литературе разных стран на протяжении нескольких столетий: </w:t>
      </w:r>
      <w:r w:rsidRPr="005F3D37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А. С. Пушкин.</w:t>
      </w:r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«С о н е т»  («</w:t>
      </w:r>
      <w:proofErr w:type="gramStart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Суровый</w:t>
      </w:r>
      <w:proofErr w:type="gramEnd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Дант</w:t>
      </w:r>
      <w:proofErr w:type="spellEnd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презирал сонета...»). </w:t>
      </w:r>
      <w:r w:rsidRPr="005F3D37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И. Ф. Анненский.</w:t>
      </w:r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«</w:t>
      </w:r>
      <w:proofErr w:type="gramStart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 р е б о й  р и т м а»;  </w:t>
      </w:r>
      <w:r w:rsidRPr="005F3D37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К. Д. Бальмонт.</w:t>
      </w:r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gramStart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«Х в а л а  с о н е т у»;  </w:t>
      </w:r>
      <w:r w:rsidRPr="005F3D37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В. Я. Брюсов.</w:t>
      </w:r>
      <w:proofErr w:type="gramEnd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«С о н е т  к  ф о </w:t>
      </w:r>
      <w:proofErr w:type="gramStart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 е»;  </w:t>
      </w:r>
      <w:r w:rsidRPr="005F3D37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Н. С. Гумилев.</w:t>
      </w:r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«</w:t>
      </w:r>
      <w:proofErr w:type="gramStart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 н е т»;  </w:t>
      </w:r>
      <w:r w:rsidRPr="005F3D37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Игорь Северянин.</w:t>
      </w:r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«</w:t>
      </w:r>
      <w:proofErr w:type="gramStart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5F3D37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 н и н»  и др. (по выбору учителя).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 Горький.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 с н я  о  Б у р е в е с т н и к е»,  «С т а р у х а  И з е р г и л ь»,  «С т а р ы й  Г о д».  Максим Горький, его творчество и роль в судьбах русской культуры. «Песня о Буревестнике». Романтическая песня — призыв. Смысл жизни героя. Прием контраста в романтическом произведении. «Старуха 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как одно из ранних произведений писателя. Сочетание реалистического повествования и легенд о Данко и 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Ларре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«Легенда о Данко» — утверждение подвига во имя людей. Сюжет легенды и его место в произведении «Старуха 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Романтический сюжет и романтический образ Данко. Обилие и разнообразие произведений эпических жанров в творчестве писателя. Сказка «Старый Год» и ее герои. Элементы притчи в жанре сказки.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Разнообразие жанров в творчестве писателя.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 В. Маяковский.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«Н е о б ы ч а й н о е  п р и к л ю ч е н и е,  б ы в ш е </w:t>
      </w:r>
      <w:proofErr w:type="spellStart"/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  В л а д и м и р о м  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 я к о в с к и м  л е т о м  н а  д а ч е»,  «Г и м н 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б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 д у».  «Необычайное приключение, бывшее с Владимиром Маяковским летом на даче» как лироэпическое произведение. Проблема творчества. Новаторство Маяковского. Поэт и Солнце. Мир Маяковского — мир гипербол. Сатирические гимны поэта. «Гимн обеду». Новое оформление старых жанров. Особенности стиха Маяковского.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Тонический стих Маяковского.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 А. Булгаков.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 в и з о р  с  в ы ш и б а н и е м»  (новая постановка). Гоголь — любимый писатель Булгакова. Связь реального события и сюжета «Ревизора» Гоголя. Участники юмористической сценки. «Ревизор с вышибанием» — сатира на злобу дня и на невежество героев «новой постановки». Необычная связь эпиграфа с текстом.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Драматическая сценка.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 Г. Паустовский.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«Р о ж д е н и е  р а с </w:t>
      </w:r>
      <w:proofErr w:type="spellStart"/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 а з а».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Лирическая проза Паустовского. Мир героев писателя и мир творчества. Попытка писателя воссоздать в художественном слове процесс творчества («Золотая роза»). «Рождение рассказа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».. 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 окружающие люди как причина возникновения творческого импульса.</w:t>
      </w:r>
    </w:p>
    <w:p w:rsidR="00B62342" w:rsidRPr="005F3D37" w:rsidRDefault="00B62342" w:rsidP="00B62342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 А. Шолохов.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«О н и  с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 ж а л и с ь  з а  Р о д и н у»  (фрагменты). Сражения в первые месяцы войны. Трагические события отступления армии. Эпизоды боев в южных степях страны. Стойкость и героизм участников сражений.</w:t>
      </w:r>
    </w:p>
    <w:p w:rsidR="00B62342" w:rsidRPr="005F3D37" w:rsidRDefault="00B62342" w:rsidP="00B62342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Живой отклик искусства на события войны.</w:t>
      </w:r>
    </w:p>
    <w:p w:rsidR="00B62342" w:rsidRPr="005F3D37" w:rsidRDefault="00B62342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 Т. Твардовский.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«К а к 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с л е  м а р т о в с к и х  м е т е л е й...»,  «И ю л ь — м а к у ш к а  л е т а».  Лирические раздумья</w:t>
      </w:r>
    </w:p>
    <w:p w:rsidR="00B62342" w:rsidRPr="005F3D37" w:rsidRDefault="00B62342" w:rsidP="00B62342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 Г. Распутин.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«У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к и  ф р а н ц у з с к о г о».  Трудные военные годы в жизни страны. Любознательность юного героя. Душевная теплота учительницы, ее умение помочь ученику. Значение названия рассказа. Гуманизм рассказа.</w:t>
      </w:r>
    </w:p>
    <w:p w:rsidR="00B62342" w:rsidRPr="005F3D37" w:rsidRDefault="00B62342" w:rsidP="00B62342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Живой отклик искусства на исторические события.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Ф. А. Абрамов.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«О  ч е м 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 а ч у т  л о ш а д и».  Эстетические, нравственные и экологические проблемы, поднятые писателем в рассказе. Рыжуха и ее диалог с рассказчиком-автором. Логика истории и развития связей природы и человека.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Сюжет и аллегорические герои.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 В. Вампилов.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«Н е с р а в н е н </w:t>
      </w:r>
      <w:proofErr w:type="spellStart"/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ы й  Н а к о н е ч н и к о в».  Решение проблемы выбора призвания в водевиле. Наконечников, Эдуардов и другие герои. Психологическая точность и юмор диалогов. Мастерство ремарок. Серьезные проблемы веселого жанра. Замысел незавершенного водевиля.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Водевиль.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эссе.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Рождение жанра. Популярность жанра в современной литературе. </w:t>
      </w: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 Г. Паустовский.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 д о с т ь  т в о р ч е с т в а».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Эссе.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Отечественная война в художественной литературе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Лирическое стихотворение. Поэма. Песня. Очерк. Новелла. Рассказ. Повесть. Роман. Роман-эпопея. Общий обзор богатства жанров, через которые на протяжении десятилетий раскрывалась тема Великой Отечественной войны (повторение с привлечением ранее изученных произведений).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Фантастика и ее жанры в современной литературе.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 Шекли.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 п а х  м ы с л и».  Жанр рассказа в научно-фантастической литературе. Рассказ «Запах мысли». Герой — Лерой 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Кливи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обитатели планеты 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 — 22. Что помогло спастись герою рассказа. Виды коммуникаций и телепатия. Особенности юмора в фантастическом произведении.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Жанры научной фантастики.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Детективная литература и ее жанры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произведений детективного жанра. Читатель классики и читатель детектива.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 </w:t>
      </w:r>
      <w:proofErr w:type="spellStart"/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Конан</w:t>
      </w:r>
      <w:proofErr w:type="spellEnd"/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Дойл.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 я ш у щ и е  ч е л о в е ч к и».  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Конан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Дойл и его герой Шерлок Холмс в оценке читателей XIX и XX вв. Особенность композиции новелл о Холмсе. Сюжет «Пляшущих человечков» и герои новеллы. Причины творческого долголетия главного героя новелл Дойла.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Новелла.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пародии.</w:t>
      </w: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Пародия как жанр критико-сатирической литературы. Пародия и ее роль в истории литературы. Пародия в литературе разных эпох (от древности до наших дней). 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Козьма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Прутков и его «творчество». Современная пародия. Пародия и карикатура. Пародия и шарж.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 е о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я.  Пародия. Фельетон. Шарж. Карикатура.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литературы и богатство его жанров. Рекомендации по самостоятельному чтению во время летних каникул.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е т о д и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  </w:t>
      </w:r>
      <w:proofErr w:type="gram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</w:t>
      </w:r>
      <w:proofErr w:type="gram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изученных в 5—7 классах произведений разных родов и жанров, показывающий многообразие жизни и богатство форм ее отражения в искусстве.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Цифровые и электронные образовательные ресурсы</w:t>
      </w:r>
    </w:p>
    <w:p w:rsidR="0059633D" w:rsidRPr="005F3D37" w:rsidRDefault="0059633D" w:rsidP="0059633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Детская мультимедийная интерактивная энциклопедия Кирилла и </w:t>
      </w: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Интернет-ресурсы: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Библиотеки:</w:t>
      </w:r>
    </w:p>
    <w:p w:rsidR="0059633D" w:rsidRPr="005F3D37" w:rsidRDefault="002E1432" w:rsidP="0059633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http://www.bibliogid.ru</w:t>
        </w:r>
      </w:hyperlink>
    </w:p>
    <w:p w:rsidR="0059633D" w:rsidRPr="005F3D37" w:rsidRDefault="002E1432" w:rsidP="0059633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http://www.bibliotekar.ru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59633D" w:rsidRPr="005F3D37" w:rsidRDefault="002E1432" w:rsidP="005963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http://www.drevne.ru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портал «Древнерусская литература».</w:t>
      </w:r>
    </w:p>
    <w:p w:rsidR="0059633D" w:rsidRPr="005F3D37" w:rsidRDefault="002E1432" w:rsidP="0059633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http://www.gramma.ru</w:t>
        </w:r>
      </w:hyperlink>
      <w:r w:rsidR="0059633D"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633D" w:rsidRPr="005F3D37" w:rsidRDefault="0059633D" w:rsidP="0059633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http://www.encyclopedia.ru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электронных энциклопедий (ссылки) по разным направлениям.</w:t>
      </w:r>
    </w:p>
    <w:p w:rsidR="0059633D" w:rsidRPr="005F3D37" w:rsidRDefault="002E1432" w:rsidP="0059633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http://www.krugosvet.ru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Наукомания</w:t>
      </w:r>
      <w:proofErr w:type="spellEnd"/>
    </w:p>
    <w:p w:rsidR="0059633D" w:rsidRPr="005F3D37" w:rsidRDefault="002E1432" w:rsidP="0059633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http://naukomania.ru/literatura</w:t>
        </w:r>
      </w:hyperlink>
      <w:r w:rsidR="0059633D"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(видео телеканала «</w:t>
      </w:r>
      <w:proofErr w:type="spellStart"/>
      <w:r w:rsidR="0059633D"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Бибигон</w:t>
      </w:r>
      <w:proofErr w:type="spellEnd"/>
      <w:r w:rsidR="0059633D"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Театр:</w:t>
      </w:r>
    </w:p>
    <w:p w:rsidR="0059633D" w:rsidRPr="005F3D37" w:rsidRDefault="002E1432" w:rsidP="0059633D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http://www.theatre.ru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объединяет информацию о театрах России (ссылки), персональных страничках актеров, о премиях и фестивалях театрального искусства и т.д.</w:t>
      </w:r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Музеи:</w:t>
      </w:r>
    </w:p>
    <w:p w:rsidR="0059633D" w:rsidRPr="005F3D37" w:rsidRDefault="002E1432" w:rsidP="0059633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4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http://www.borodino.ru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Бородинский военно-исторический музей.</w:t>
      </w:r>
    </w:p>
    <w:p w:rsidR="0059633D" w:rsidRPr="005F3D37" w:rsidRDefault="002E1432" w:rsidP="0059633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24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http://www.kreml.ru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Музей-заповедник «Московский Кремль».</w:t>
      </w:r>
    </w:p>
    <w:p w:rsidR="0059633D" w:rsidRPr="005F3D37" w:rsidRDefault="002E1432" w:rsidP="0059633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24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http://www.hermitage.ru</w:t>
        </w:r>
      </w:hyperlink>
    </w:p>
    <w:p w:rsidR="0059633D" w:rsidRPr="005F3D37" w:rsidRDefault="0059633D" w:rsidP="005963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Эрмитаж.</w:t>
      </w:r>
    </w:p>
    <w:p w:rsidR="0059633D" w:rsidRPr="005F3D37" w:rsidRDefault="002E1432" w:rsidP="0059633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24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http://www.museum.ru/gmii/</w:t>
        </w:r>
      </w:hyperlink>
    </w:p>
    <w:p w:rsidR="0059633D" w:rsidRPr="005F3D37" w:rsidRDefault="002E1432" w:rsidP="0059633D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59633D" w:rsidRPr="005F3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http://www.tretyakovgallery.ru</w:t>
        </w:r>
      </w:hyperlink>
    </w:p>
    <w:p w:rsidR="00B62342" w:rsidRPr="005F3D37" w:rsidRDefault="00B62342" w:rsidP="0059633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2342" w:rsidRPr="005F3D37" w:rsidRDefault="00B62342" w:rsidP="00B6234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D37"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Календарно-тематическое планирование      </w:t>
      </w:r>
      <w:r w:rsidRPr="005F3D3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843"/>
        <w:gridCol w:w="4820"/>
        <w:gridCol w:w="1134"/>
      </w:tblGrid>
      <w:tr w:rsidR="00B62342" w:rsidRPr="005F3D37" w:rsidTr="001565AD">
        <w:tc>
          <w:tcPr>
            <w:tcW w:w="1242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1843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820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843" w:type="dxa"/>
            <w:vMerge w:val="restart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4820" w:type="dxa"/>
          </w:tcPr>
          <w:p w:rsidR="00A6011F" w:rsidRPr="005F3D37" w:rsidRDefault="00A6011F" w:rsidP="00A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Искусство слова и его жанры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843" w:type="dxa"/>
            <w:vMerge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A6011F" w:rsidP="00A60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Роды и жанры художественной литературы: 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42" w:rsidRPr="005F3D37" w:rsidTr="001565AD">
        <w:tc>
          <w:tcPr>
            <w:tcW w:w="1242" w:type="dxa"/>
          </w:tcPr>
          <w:p w:rsidR="00B62342" w:rsidRPr="005F3D37" w:rsidRDefault="00B6234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34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843" w:type="dxa"/>
          </w:tcPr>
          <w:p w:rsidR="00B62342" w:rsidRPr="005F3D37" w:rsidRDefault="00A6011F" w:rsidP="00156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Фольклор и его жанры</w:t>
            </w:r>
          </w:p>
        </w:tc>
        <w:tc>
          <w:tcPr>
            <w:tcW w:w="4820" w:type="dxa"/>
          </w:tcPr>
          <w:p w:rsidR="00B62342" w:rsidRPr="005F3D37" w:rsidRDefault="00A6011F" w:rsidP="00A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Фольклор. Былина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42" w:rsidRPr="005F3D37" w:rsidTr="001565AD">
        <w:tc>
          <w:tcPr>
            <w:tcW w:w="1242" w:type="dxa"/>
          </w:tcPr>
          <w:p w:rsidR="00B62342" w:rsidRPr="005F3D37" w:rsidRDefault="00B6234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34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843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2342" w:rsidRPr="005F3D37" w:rsidRDefault="00A6011F" w:rsidP="00A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Народная драма «Барин»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42" w:rsidRPr="005F3D37" w:rsidTr="001565AD">
        <w:tc>
          <w:tcPr>
            <w:tcW w:w="1242" w:type="dxa"/>
          </w:tcPr>
          <w:p w:rsidR="00B62342" w:rsidRPr="005F3D37" w:rsidRDefault="00B6234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34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843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2342" w:rsidRPr="005F3D37" w:rsidRDefault="00A6011F" w:rsidP="00A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42" w:rsidRPr="005F3D37" w:rsidTr="001565AD">
        <w:tc>
          <w:tcPr>
            <w:tcW w:w="1242" w:type="dxa"/>
          </w:tcPr>
          <w:p w:rsidR="00B62342" w:rsidRPr="005F3D37" w:rsidRDefault="00B6234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34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843" w:type="dxa"/>
          </w:tcPr>
          <w:p w:rsidR="00B62342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Античная литература</w:t>
            </w:r>
          </w:p>
        </w:tc>
        <w:tc>
          <w:tcPr>
            <w:tcW w:w="4820" w:type="dxa"/>
          </w:tcPr>
          <w:p w:rsidR="00B62342" w:rsidRPr="005F3D37" w:rsidRDefault="00A6011F" w:rsidP="00A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Гомер «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лиада»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42" w:rsidRPr="005F3D37" w:rsidTr="001565AD">
        <w:tc>
          <w:tcPr>
            <w:tcW w:w="1242" w:type="dxa"/>
          </w:tcPr>
          <w:p w:rsidR="00B62342" w:rsidRPr="005F3D37" w:rsidRDefault="00B6234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34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843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2342" w:rsidRPr="005F3D37" w:rsidRDefault="00A6011F" w:rsidP="00A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Гомер «Одиссея»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42" w:rsidRPr="005F3D37" w:rsidTr="001565AD">
        <w:tc>
          <w:tcPr>
            <w:tcW w:w="1242" w:type="dxa"/>
          </w:tcPr>
          <w:p w:rsidR="00B62342" w:rsidRPr="005F3D37" w:rsidRDefault="00B6234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34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843" w:type="dxa"/>
          </w:tcPr>
          <w:p w:rsidR="00B62342" w:rsidRPr="005F3D37" w:rsidRDefault="00A6011F" w:rsidP="009B2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эпохи Возрождения</w:t>
            </w:r>
          </w:p>
        </w:tc>
        <w:tc>
          <w:tcPr>
            <w:tcW w:w="4820" w:type="dxa"/>
          </w:tcPr>
          <w:p w:rsidR="00B62342" w:rsidRPr="005F3D37" w:rsidRDefault="00A6011F" w:rsidP="00A6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Шекспир «Ромео и Джульетта»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42" w:rsidRPr="005F3D37" w:rsidTr="00A6011F">
        <w:trPr>
          <w:trHeight w:val="412"/>
        </w:trPr>
        <w:tc>
          <w:tcPr>
            <w:tcW w:w="1242" w:type="dxa"/>
          </w:tcPr>
          <w:p w:rsidR="00B62342" w:rsidRPr="005F3D37" w:rsidRDefault="00B6234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34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843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2342" w:rsidRPr="005F3D37" w:rsidRDefault="00A6011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Шекспир «Ромео и Джульетта»</w:t>
            </w:r>
          </w:p>
        </w:tc>
        <w:tc>
          <w:tcPr>
            <w:tcW w:w="1134" w:type="dxa"/>
          </w:tcPr>
          <w:p w:rsidR="00B62342" w:rsidRPr="005F3D37" w:rsidRDefault="00B6234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A6011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Сонеты </w:t>
            </w:r>
            <w:proofErr w:type="spellStart"/>
            <w:r w:rsidRPr="005F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В.Шекспира</w:t>
            </w:r>
            <w:proofErr w:type="spellEnd"/>
            <w:r w:rsidRPr="005F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843" w:type="dxa"/>
          </w:tcPr>
          <w:p w:rsidR="00A6011F" w:rsidRPr="005F3D37" w:rsidRDefault="00E577AF" w:rsidP="00156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19 века</w:t>
            </w:r>
          </w:p>
        </w:tc>
        <w:tc>
          <w:tcPr>
            <w:tcW w:w="4820" w:type="dxa"/>
          </w:tcPr>
          <w:p w:rsidR="00A6011F" w:rsidRPr="005F3D37" w:rsidRDefault="00A6011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басни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A6011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де </w:t>
            </w:r>
            <w:proofErr w:type="spell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Лафонтер</w:t>
            </w:r>
            <w:proofErr w:type="spell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«Ворона и лисица»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A6011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А. Крылов 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еликий баснописец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9B25DE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1 по теме «Средства выразительности»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A6011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Баллада В. А. Жуковского «Перчатка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A6011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Баллада В. А. Жуковского «Светлана»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A6011F" w:rsidP="007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С. Пушкин. </w:t>
            </w:r>
            <w:r w:rsidR="007A6CF2"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 творчество</w:t>
            </w: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5DE" w:rsidRPr="005F3D37" w:rsidTr="001565AD">
        <w:tc>
          <w:tcPr>
            <w:tcW w:w="1242" w:type="dxa"/>
          </w:tcPr>
          <w:p w:rsidR="009B25DE" w:rsidRPr="005F3D37" w:rsidRDefault="009B25DE" w:rsidP="009B25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:rsidR="009B25DE" w:rsidRPr="005F3D37" w:rsidRDefault="009B25DE" w:rsidP="007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Лирика Пушкина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 «19 октября»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F" w:rsidRPr="005F3D37" w:rsidTr="001565AD">
        <w:tc>
          <w:tcPr>
            <w:tcW w:w="1242" w:type="dxa"/>
          </w:tcPr>
          <w:p w:rsidR="00A6011F" w:rsidRPr="005F3D37" w:rsidRDefault="00A6011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11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843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011F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А.С.Пушкин. «Туча»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«Я помню чудное мгновенье…» .</w:t>
            </w:r>
          </w:p>
        </w:tc>
        <w:tc>
          <w:tcPr>
            <w:tcW w:w="1134" w:type="dxa"/>
          </w:tcPr>
          <w:p w:rsidR="00A6011F" w:rsidRPr="005F3D37" w:rsidRDefault="00A6011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2" w:rsidRPr="005F3D37" w:rsidTr="001565AD">
        <w:tc>
          <w:tcPr>
            <w:tcW w:w="1242" w:type="dxa"/>
          </w:tcPr>
          <w:p w:rsidR="007A6CF2" w:rsidRPr="005F3D37" w:rsidRDefault="007A6CF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CF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843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6CF2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 А. С. Пушкина «Барышня-крестьянка»</w:t>
            </w:r>
          </w:p>
        </w:tc>
        <w:tc>
          <w:tcPr>
            <w:tcW w:w="1134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2" w:rsidRPr="005F3D37" w:rsidTr="001565AD">
        <w:tc>
          <w:tcPr>
            <w:tcW w:w="1242" w:type="dxa"/>
          </w:tcPr>
          <w:p w:rsidR="007A6CF2" w:rsidRPr="005F3D37" w:rsidRDefault="007A6CF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CF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843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6CF2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жанра и композиции</w:t>
            </w:r>
          </w:p>
        </w:tc>
        <w:tc>
          <w:tcPr>
            <w:tcW w:w="1134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2" w:rsidRPr="005F3D37" w:rsidTr="001565AD">
        <w:tc>
          <w:tcPr>
            <w:tcW w:w="1242" w:type="dxa"/>
          </w:tcPr>
          <w:p w:rsidR="007A6CF2" w:rsidRPr="005F3D37" w:rsidRDefault="007A6CF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CF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843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6CF2" w:rsidRPr="005F3D37" w:rsidRDefault="007A6CF2" w:rsidP="007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  <w:p w:rsidR="007A6CF2" w:rsidRPr="005F3D37" w:rsidRDefault="007A6CF2" w:rsidP="007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Пушкина «Дубровский».</w:t>
            </w:r>
          </w:p>
        </w:tc>
        <w:tc>
          <w:tcPr>
            <w:tcW w:w="1134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2" w:rsidRPr="005F3D37" w:rsidTr="001565AD">
        <w:tc>
          <w:tcPr>
            <w:tcW w:w="1242" w:type="dxa"/>
          </w:tcPr>
          <w:p w:rsidR="007A6CF2" w:rsidRPr="005F3D37" w:rsidRDefault="007A6CF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CF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843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6CF2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романа, завязка.</w:t>
            </w:r>
          </w:p>
        </w:tc>
        <w:tc>
          <w:tcPr>
            <w:tcW w:w="1134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2" w:rsidRPr="005F3D37" w:rsidTr="001565AD">
        <w:tc>
          <w:tcPr>
            <w:tcW w:w="1242" w:type="dxa"/>
          </w:tcPr>
          <w:p w:rsidR="007A6CF2" w:rsidRPr="005F3D37" w:rsidRDefault="007A6CF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CF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843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6CF2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Дубровский 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тарший и Троекуров.</w:t>
            </w:r>
          </w:p>
        </w:tc>
        <w:tc>
          <w:tcPr>
            <w:tcW w:w="1134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2" w:rsidRPr="005F3D37" w:rsidTr="001565AD">
        <w:tc>
          <w:tcPr>
            <w:tcW w:w="1242" w:type="dxa"/>
          </w:tcPr>
          <w:p w:rsidR="007A6CF2" w:rsidRPr="005F3D37" w:rsidRDefault="007A6CF2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CF2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843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6CF2" w:rsidRPr="005F3D37" w:rsidRDefault="007A6CF2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русского барства. Отец и сын.</w:t>
            </w:r>
          </w:p>
        </w:tc>
        <w:tc>
          <w:tcPr>
            <w:tcW w:w="1134" w:type="dxa"/>
          </w:tcPr>
          <w:p w:rsidR="007A6CF2" w:rsidRPr="005F3D37" w:rsidRDefault="007A6CF2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55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любви Владимира и Маши.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E5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Судьба героев. 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9B25DE" w:rsidP="009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Стихотворение «Смерть поэта»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9B25DE" w:rsidP="00173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К.Р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по роману «Дубровский»</w:t>
            </w:r>
            <w:r w:rsidR="00764C91"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(№2)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173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лирики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44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 «Нет, я не Байрон...»,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5DE" w:rsidRPr="005F3D37" w:rsidTr="001565AD">
        <w:tc>
          <w:tcPr>
            <w:tcW w:w="1242" w:type="dxa"/>
          </w:tcPr>
          <w:p w:rsidR="009B25DE" w:rsidRPr="005F3D37" w:rsidRDefault="009B25DE" w:rsidP="009B25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:rsidR="009B25DE" w:rsidRPr="005F3D37" w:rsidRDefault="009B25DE" w:rsidP="0044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44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мадригалы и эпиграммы. Эпитафия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44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«Мцыри». История создания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Сюжет, герои.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E57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Основное идейное содержание поэмы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E12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 «Ревизор». История создания комедии.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E12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Переполох в уездном городе.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E12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характера Хлестакова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7B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Кульминация и развязка сценического действия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7B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Уездный город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правители и обитатели.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7B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.С.Тургенев             « Стихотворения в прозе».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E57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Некрасов. «Размышления у парадного подъезда»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C75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Н. С. Лескова. Сказ «Левша».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C75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героев сказа «Левша»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Е. Салтыков-Щедрин «Повесть о том, как один мужик двух генералов прокормил»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 Салтыко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Щедрин .Сказка «Дикий помещик»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Твен «Как я редактировал сельскохозяйственную газету»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E57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П. Чехов. «Жалобная книга» 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Чехов. «Хирургия»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20 века</w:t>
            </w:r>
          </w:p>
        </w:tc>
        <w:tc>
          <w:tcPr>
            <w:tcW w:w="4820" w:type="dxa"/>
          </w:tcPr>
          <w:p w:rsidR="00E577AF" w:rsidRPr="005F3D37" w:rsidRDefault="00E577AF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В. Я. Брюсова «Труд», «Хвала Человеку»</w:t>
            </w:r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AF" w:rsidRPr="005F3D37" w:rsidTr="001565AD">
        <w:tc>
          <w:tcPr>
            <w:tcW w:w="1242" w:type="dxa"/>
          </w:tcPr>
          <w:p w:rsidR="00E577AF" w:rsidRPr="005F3D37" w:rsidRDefault="00E577AF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7AF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843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77AF" w:rsidRPr="005F3D37" w:rsidRDefault="00E577AF" w:rsidP="009B2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Лирика </w:t>
            </w:r>
            <w:proofErr w:type="spell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К.Д.Бальмонта</w:t>
            </w:r>
            <w:proofErr w:type="spellEnd"/>
            <w:r w:rsidR="009B25DE"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</w:t>
            </w:r>
            <w:proofErr w:type="spellStart"/>
            <w:r w:rsidR="009B25DE"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И.Северянина</w:t>
            </w:r>
            <w:proofErr w:type="spellEnd"/>
          </w:p>
        </w:tc>
        <w:tc>
          <w:tcPr>
            <w:tcW w:w="1134" w:type="dxa"/>
          </w:tcPr>
          <w:p w:rsidR="00E577AF" w:rsidRPr="005F3D37" w:rsidRDefault="00E577AF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5DE" w:rsidRPr="005F3D37" w:rsidTr="001565AD">
        <w:tc>
          <w:tcPr>
            <w:tcW w:w="1242" w:type="dxa"/>
          </w:tcPr>
          <w:p w:rsidR="009B25DE" w:rsidRPr="005F3D37" w:rsidRDefault="009B25DE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5DE" w:rsidRPr="005F3D37" w:rsidRDefault="009B25DE" w:rsidP="002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843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B25DE" w:rsidRPr="005F3D37" w:rsidRDefault="009B25DE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 3 по теме «Литература 19 века»</w:t>
            </w: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5DE" w:rsidRPr="005F3D37" w:rsidTr="001565AD">
        <w:tc>
          <w:tcPr>
            <w:tcW w:w="1242" w:type="dxa"/>
          </w:tcPr>
          <w:p w:rsidR="009B25DE" w:rsidRPr="005F3D37" w:rsidRDefault="009B25DE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5DE" w:rsidRPr="005F3D37" w:rsidRDefault="009B25DE" w:rsidP="002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843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B25DE" w:rsidRPr="005F3D37" w:rsidRDefault="009B25DE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перевода стихотворения            Р.  Киплинга «Если», «Заповедь»</w:t>
            </w: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5DE" w:rsidRPr="005F3D37" w:rsidTr="001565AD">
        <w:tc>
          <w:tcPr>
            <w:tcW w:w="1242" w:type="dxa"/>
          </w:tcPr>
          <w:p w:rsidR="009B25DE" w:rsidRPr="005F3D37" w:rsidRDefault="009B25DE" w:rsidP="009B25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:rsidR="009B25DE" w:rsidRPr="005F3D37" w:rsidRDefault="009B25DE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5DE" w:rsidRPr="005F3D37" w:rsidTr="001565AD">
        <w:tc>
          <w:tcPr>
            <w:tcW w:w="1242" w:type="dxa"/>
          </w:tcPr>
          <w:p w:rsidR="009B25DE" w:rsidRPr="005F3D37" w:rsidRDefault="009B25DE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5DE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843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B25DE" w:rsidRPr="005F3D37" w:rsidRDefault="009B25DE" w:rsidP="00A6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сонета</w:t>
            </w:r>
          </w:p>
        </w:tc>
        <w:tc>
          <w:tcPr>
            <w:tcW w:w="1134" w:type="dxa"/>
          </w:tcPr>
          <w:p w:rsidR="009B25DE" w:rsidRPr="005F3D37" w:rsidRDefault="009B25DE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C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Горький  «Старуха  </w:t>
            </w:r>
            <w:proofErr w:type="spell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Изергиль</w:t>
            </w:r>
            <w:proofErr w:type="spell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11ю04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C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 «Старый год»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B5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В. Маяковский «Необычайное приключение, бывшее с Владимиром Маяковским летом на даче»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B5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стихи В. В. Маяковского «Гимн обеду»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B5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Булгаков «Ревизор с вышиванием»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B5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Г. Паустовский «Рождение рассказа»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3" w:type="dxa"/>
          </w:tcPr>
          <w:p w:rsidR="00764C91" w:rsidRPr="005F3D37" w:rsidRDefault="00764C91" w:rsidP="009D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 и герои Великой Отечественной войны</w:t>
            </w:r>
          </w:p>
        </w:tc>
        <w:tc>
          <w:tcPr>
            <w:tcW w:w="4820" w:type="dxa"/>
          </w:tcPr>
          <w:p w:rsidR="00764C91" w:rsidRPr="005F3D37" w:rsidRDefault="00764C91" w:rsidP="009D6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Шолохов «Они сражались за Родину»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5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Лирика </w:t>
            </w:r>
            <w:proofErr w:type="spell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А.Т.Твардовского</w:t>
            </w:r>
            <w:proofErr w:type="spellEnd"/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64C91" w:rsidRPr="005F3D37" w:rsidRDefault="00764C91" w:rsidP="0085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Г. Распутин «Уроки </w:t>
            </w:r>
            <w:proofErr w:type="gram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французского</w:t>
            </w:r>
            <w:proofErr w:type="gram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5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(№ 4)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5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эссе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5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А. Абрамов «О чём плачут лошади»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5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В. Вампилов «Несравненный Наконечников».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85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Шекли «Запах мысли»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1" w:rsidRPr="005F3D37" w:rsidTr="001565AD">
        <w:tc>
          <w:tcPr>
            <w:tcW w:w="1242" w:type="dxa"/>
          </w:tcPr>
          <w:p w:rsidR="00764C91" w:rsidRPr="005F3D37" w:rsidRDefault="00764C91" w:rsidP="00B6234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37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843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4C91" w:rsidRPr="005F3D37" w:rsidRDefault="00764C91" w:rsidP="00D2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Конан</w:t>
            </w:r>
            <w:proofErr w:type="spellEnd"/>
            <w:r w:rsidRPr="005F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Дойл «Пляшущие человечки»</w:t>
            </w:r>
          </w:p>
        </w:tc>
        <w:tc>
          <w:tcPr>
            <w:tcW w:w="1134" w:type="dxa"/>
          </w:tcPr>
          <w:p w:rsidR="00764C91" w:rsidRPr="005F3D37" w:rsidRDefault="00764C91" w:rsidP="0015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342" w:rsidRPr="005F3D37" w:rsidRDefault="00B62342" w:rsidP="0059633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DE5" w:rsidRPr="005F3D37" w:rsidRDefault="002B0DE5">
      <w:pPr>
        <w:rPr>
          <w:rFonts w:ascii="Times New Roman" w:hAnsi="Times New Roman" w:cs="Times New Roman"/>
          <w:sz w:val="24"/>
          <w:szCs w:val="24"/>
        </w:rPr>
      </w:pPr>
    </w:p>
    <w:sectPr w:rsidR="002B0DE5" w:rsidRPr="005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FF1"/>
    <w:multiLevelType w:val="multilevel"/>
    <w:tmpl w:val="8396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C7076"/>
    <w:multiLevelType w:val="multilevel"/>
    <w:tmpl w:val="71D4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A0ECC"/>
    <w:multiLevelType w:val="multilevel"/>
    <w:tmpl w:val="A5A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30D9C"/>
    <w:multiLevelType w:val="multilevel"/>
    <w:tmpl w:val="7C24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E7848"/>
    <w:multiLevelType w:val="multilevel"/>
    <w:tmpl w:val="6546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94B3B"/>
    <w:multiLevelType w:val="multilevel"/>
    <w:tmpl w:val="ADBE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C4F45"/>
    <w:multiLevelType w:val="multilevel"/>
    <w:tmpl w:val="7D3A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90900"/>
    <w:multiLevelType w:val="multilevel"/>
    <w:tmpl w:val="DB7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437921"/>
    <w:multiLevelType w:val="multilevel"/>
    <w:tmpl w:val="972C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24752"/>
    <w:multiLevelType w:val="multilevel"/>
    <w:tmpl w:val="B4C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92B39"/>
    <w:multiLevelType w:val="multilevel"/>
    <w:tmpl w:val="BFEA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E760A"/>
    <w:multiLevelType w:val="multilevel"/>
    <w:tmpl w:val="5C62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40EB4"/>
    <w:multiLevelType w:val="multilevel"/>
    <w:tmpl w:val="6434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2F1C9F"/>
    <w:multiLevelType w:val="multilevel"/>
    <w:tmpl w:val="491E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1255A"/>
    <w:multiLevelType w:val="multilevel"/>
    <w:tmpl w:val="6C60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30D40"/>
    <w:multiLevelType w:val="multilevel"/>
    <w:tmpl w:val="FB90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0795C"/>
    <w:multiLevelType w:val="multilevel"/>
    <w:tmpl w:val="0FE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960EB"/>
    <w:multiLevelType w:val="multilevel"/>
    <w:tmpl w:val="D4D6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826AC6"/>
    <w:multiLevelType w:val="multilevel"/>
    <w:tmpl w:val="DBF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15110F"/>
    <w:multiLevelType w:val="multilevel"/>
    <w:tmpl w:val="52BA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A04434"/>
    <w:multiLevelType w:val="multilevel"/>
    <w:tmpl w:val="A30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3E7ABC"/>
    <w:multiLevelType w:val="multilevel"/>
    <w:tmpl w:val="B848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E68B3"/>
    <w:multiLevelType w:val="multilevel"/>
    <w:tmpl w:val="D6A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424B7F"/>
    <w:multiLevelType w:val="multilevel"/>
    <w:tmpl w:val="250CB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171099"/>
    <w:multiLevelType w:val="multilevel"/>
    <w:tmpl w:val="DAC6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176F9A"/>
    <w:multiLevelType w:val="hybridMultilevel"/>
    <w:tmpl w:val="75A8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0"/>
  </w:num>
  <w:num w:numId="5">
    <w:abstractNumId w:val="5"/>
  </w:num>
  <w:num w:numId="6">
    <w:abstractNumId w:val="4"/>
  </w:num>
  <w:num w:numId="7">
    <w:abstractNumId w:val="16"/>
  </w:num>
  <w:num w:numId="8">
    <w:abstractNumId w:val="3"/>
  </w:num>
  <w:num w:numId="9">
    <w:abstractNumId w:val="8"/>
  </w:num>
  <w:num w:numId="10">
    <w:abstractNumId w:val="21"/>
  </w:num>
  <w:num w:numId="11">
    <w:abstractNumId w:val="10"/>
  </w:num>
  <w:num w:numId="12">
    <w:abstractNumId w:val="13"/>
  </w:num>
  <w:num w:numId="13">
    <w:abstractNumId w:val="11"/>
  </w:num>
  <w:num w:numId="14">
    <w:abstractNumId w:val="22"/>
  </w:num>
  <w:num w:numId="15">
    <w:abstractNumId w:val="20"/>
  </w:num>
  <w:num w:numId="16">
    <w:abstractNumId w:val="25"/>
  </w:num>
  <w:num w:numId="17">
    <w:abstractNumId w:val="2"/>
  </w:num>
  <w:num w:numId="18">
    <w:abstractNumId w:val="18"/>
  </w:num>
  <w:num w:numId="19">
    <w:abstractNumId w:val="7"/>
  </w:num>
  <w:num w:numId="20">
    <w:abstractNumId w:val="1"/>
  </w:num>
  <w:num w:numId="21">
    <w:abstractNumId w:val="6"/>
  </w:num>
  <w:num w:numId="22">
    <w:abstractNumId w:val="17"/>
  </w:num>
  <w:num w:numId="23">
    <w:abstractNumId w:val="15"/>
  </w:num>
  <w:num w:numId="24">
    <w:abstractNumId w:val="24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6E"/>
    <w:rsid w:val="002B0DE5"/>
    <w:rsid w:val="002D106E"/>
    <w:rsid w:val="002E1432"/>
    <w:rsid w:val="0059633D"/>
    <w:rsid w:val="005F3D37"/>
    <w:rsid w:val="00764C91"/>
    <w:rsid w:val="007A6CF2"/>
    <w:rsid w:val="009B25DE"/>
    <w:rsid w:val="00A6011F"/>
    <w:rsid w:val="00B62342"/>
    <w:rsid w:val="00E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633D"/>
  </w:style>
  <w:style w:type="paragraph" w:customStyle="1" w:styleId="c9">
    <w:name w:val="c9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9633D"/>
  </w:style>
  <w:style w:type="character" w:customStyle="1" w:styleId="c7">
    <w:name w:val="c7"/>
    <w:basedOn w:val="a0"/>
    <w:rsid w:val="0059633D"/>
  </w:style>
  <w:style w:type="character" w:customStyle="1" w:styleId="c59">
    <w:name w:val="c59"/>
    <w:basedOn w:val="a0"/>
    <w:rsid w:val="0059633D"/>
  </w:style>
  <w:style w:type="paragraph" w:customStyle="1" w:styleId="c66">
    <w:name w:val="c66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633D"/>
  </w:style>
  <w:style w:type="character" w:customStyle="1" w:styleId="c77">
    <w:name w:val="c77"/>
    <w:basedOn w:val="a0"/>
    <w:rsid w:val="0059633D"/>
  </w:style>
  <w:style w:type="paragraph" w:customStyle="1" w:styleId="c60">
    <w:name w:val="c60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9633D"/>
  </w:style>
  <w:style w:type="paragraph" w:customStyle="1" w:styleId="c27">
    <w:name w:val="c27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9633D"/>
  </w:style>
  <w:style w:type="character" w:customStyle="1" w:styleId="c13">
    <w:name w:val="c13"/>
    <w:basedOn w:val="a0"/>
    <w:rsid w:val="0059633D"/>
  </w:style>
  <w:style w:type="character" w:styleId="a3">
    <w:name w:val="Hyperlink"/>
    <w:basedOn w:val="a0"/>
    <w:uiPriority w:val="99"/>
    <w:semiHidden/>
    <w:unhideWhenUsed/>
    <w:rsid w:val="005963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633D"/>
    <w:rPr>
      <w:color w:val="800080"/>
      <w:u w:val="single"/>
    </w:rPr>
  </w:style>
  <w:style w:type="character" w:customStyle="1" w:styleId="c52">
    <w:name w:val="c52"/>
    <w:basedOn w:val="a0"/>
    <w:rsid w:val="0059633D"/>
  </w:style>
  <w:style w:type="character" w:customStyle="1" w:styleId="c47">
    <w:name w:val="c47"/>
    <w:basedOn w:val="a0"/>
    <w:rsid w:val="0059633D"/>
  </w:style>
  <w:style w:type="paragraph" w:customStyle="1" w:styleId="c29">
    <w:name w:val="c29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9633D"/>
  </w:style>
  <w:style w:type="character" w:customStyle="1" w:styleId="c8">
    <w:name w:val="c8"/>
    <w:basedOn w:val="a0"/>
    <w:rsid w:val="0059633D"/>
  </w:style>
  <w:style w:type="paragraph" w:customStyle="1" w:styleId="c33">
    <w:name w:val="c33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33D"/>
  </w:style>
  <w:style w:type="paragraph" w:customStyle="1" w:styleId="c18">
    <w:name w:val="c18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633D"/>
  </w:style>
  <w:style w:type="character" w:customStyle="1" w:styleId="c14">
    <w:name w:val="c14"/>
    <w:basedOn w:val="a0"/>
    <w:rsid w:val="0059633D"/>
  </w:style>
  <w:style w:type="paragraph" w:customStyle="1" w:styleId="c38">
    <w:name w:val="c38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9633D"/>
  </w:style>
  <w:style w:type="paragraph" w:customStyle="1" w:styleId="c31">
    <w:name w:val="c31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2342"/>
    <w:pPr>
      <w:ind w:left="720"/>
      <w:contextualSpacing/>
    </w:pPr>
  </w:style>
  <w:style w:type="paragraph" w:styleId="a6">
    <w:name w:val="No Spacing"/>
    <w:uiPriority w:val="1"/>
    <w:qFormat/>
    <w:rsid w:val="0076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6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633D"/>
  </w:style>
  <w:style w:type="paragraph" w:customStyle="1" w:styleId="c9">
    <w:name w:val="c9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9633D"/>
  </w:style>
  <w:style w:type="character" w:customStyle="1" w:styleId="c7">
    <w:name w:val="c7"/>
    <w:basedOn w:val="a0"/>
    <w:rsid w:val="0059633D"/>
  </w:style>
  <w:style w:type="character" w:customStyle="1" w:styleId="c59">
    <w:name w:val="c59"/>
    <w:basedOn w:val="a0"/>
    <w:rsid w:val="0059633D"/>
  </w:style>
  <w:style w:type="paragraph" w:customStyle="1" w:styleId="c66">
    <w:name w:val="c66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633D"/>
  </w:style>
  <w:style w:type="character" w:customStyle="1" w:styleId="c77">
    <w:name w:val="c77"/>
    <w:basedOn w:val="a0"/>
    <w:rsid w:val="0059633D"/>
  </w:style>
  <w:style w:type="paragraph" w:customStyle="1" w:styleId="c60">
    <w:name w:val="c60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9633D"/>
  </w:style>
  <w:style w:type="paragraph" w:customStyle="1" w:styleId="c27">
    <w:name w:val="c27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9633D"/>
  </w:style>
  <w:style w:type="character" w:customStyle="1" w:styleId="c13">
    <w:name w:val="c13"/>
    <w:basedOn w:val="a0"/>
    <w:rsid w:val="0059633D"/>
  </w:style>
  <w:style w:type="character" w:styleId="a3">
    <w:name w:val="Hyperlink"/>
    <w:basedOn w:val="a0"/>
    <w:uiPriority w:val="99"/>
    <w:semiHidden/>
    <w:unhideWhenUsed/>
    <w:rsid w:val="005963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633D"/>
    <w:rPr>
      <w:color w:val="800080"/>
      <w:u w:val="single"/>
    </w:rPr>
  </w:style>
  <w:style w:type="character" w:customStyle="1" w:styleId="c52">
    <w:name w:val="c52"/>
    <w:basedOn w:val="a0"/>
    <w:rsid w:val="0059633D"/>
  </w:style>
  <w:style w:type="character" w:customStyle="1" w:styleId="c47">
    <w:name w:val="c47"/>
    <w:basedOn w:val="a0"/>
    <w:rsid w:val="0059633D"/>
  </w:style>
  <w:style w:type="paragraph" w:customStyle="1" w:styleId="c29">
    <w:name w:val="c29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9633D"/>
  </w:style>
  <w:style w:type="character" w:customStyle="1" w:styleId="c8">
    <w:name w:val="c8"/>
    <w:basedOn w:val="a0"/>
    <w:rsid w:val="0059633D"/>
  </w:style>
  <w:style w:type="paragraph" w:customStyle="1" w:styleId="c33">
    <w:name w:val="c33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33D"/>
  </w:style>
  <w:style w:type="paragraph" w:customStyle="1" w:styleId="c18">
    <w:name w:val="c18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633D"/>
  </w:style>
  <w:style w:type="character" w:customStyle="1" w:styleId="c14">
    <w:name w:val="c14"/>
    <w:basedOn w:val="a0"/>
    <w:rsid w:val="0059633D"/>
  </w:style>
  <w:style w:type="paragraph" w:customStyle="1" w:styleId="c38">
    <w:name w:val="c38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9633D"/>
  </w:style>
  <w:style w:type="paragraph" w:customStyle="1" w:styleId="c31">
    <w:name w:val="c31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2342"/>
    <w:pPr>
      <w:ind w:left="720"/>
      <w:contextualSpacing/>
    </w:pPr>
  </w:style>
  <w:style w:type="paragraph" w:styleId="a6">
    <w:name w:val="No Spacing"/>
    <w:uiPriority w:val="1"/>
    <w:qFormat/>
    <w:rsid w:val="0076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6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drevne.ru/&amp;sa=D&amp;ust=1518952113195000&amp;usg=AFQjCNEZxMWCp1K5ZOG-25ytuwbYYacpBg" TargetMode="External"/><Relationship Id="rId13" Type="http://schemas.openxmlformats.org/officeDocument/2006/relationships/hyperlink" Target="https://www.google.com/url?q=http://www.theatre.ru/&amp;sa=D&amp;ust=1518952113197000&amp;usg=AFQjCNFOfQB7OSa4cdbweDatEs_Evluq4A" TargetMode="External"/><Relationship Id="rId18" Type="http://schemas.openxmlformats.org/officeDocument/2006/relationships/hyperlink" Target="https://www.google.com/url?q=http://www.tretyakovgallery.ru&amp;sa=D&amp;ust=1518952113200000&amp;usg=AFQjCNFHtBIcj8AvoYFjRmq4wgkw-CWK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bibliotekar.ru/&amp;sa=D&amp;ust=1518952113194000&amp;usg=AFQjCNEWUJ6Fh7usrrrM0MALJMCWMWCFwg" TargetMode="External"/><Relationship Id="rId12" Type="http://schemas.openxmlformats.org/officeDocument/2006/relationships/hyperlink" Target="https://www.google.com/url?q=http://naukomania.ru/literatura&amp;sa=D&amp;ust=1518952113197000&amp;usg=AFQjCNGZDaR_tN0LTlUhQU7AKBs2psqrUw" TargetMode="External"/><Relationship Id="rId17" Type="http://schemas.openxmlformats.org/officeDocument/2006/relationships/hyperlink" Target="https://www.google.com/url?q=http://www.museum.ru/gmii/&amp;sa=D&amp;ust=1518952113199000&amp;usg=AFQjCNEtltH2WVednZJBo-8YgM7_vbsb4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hermitage.ru/&amp;sa=D&amp;ust=1518952113199000&amp;usg=AFQjCNG_RWZ4G7bp1eqtbba6letwwBc3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bibliogid.ru/&amp;sa=D&amp;ust=1518952113194000&amp;usg=AFQjCNEQq01yibmL_7xcDh5fFeFHsoTstg" TargetMode="External"/><Relationship Id="rId11" Type="http://schemas.openxmlformats.org/officeDocument/2006/relationships/hyperlink" Target="https://www.google.com/url?q=http://www.krugosvet.ru&amp;sa=D&amp;ust=1518952113196000&amp;usg=AFQjCNFDS-xGDw_pc8_wKv1N3ffrfnod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kreml.ru/&amp;sa=D&amp;ust=1518952113199000&amp;usg=AFQjCNFA-foykSFSTZwZU1ANZFEt_sILSw" TargetMode="External"/><Relationship Id="rId10" Type="http://schemas.openxmlformats.org/officeDocument/2006/relationships/hyperlink" Target="https://www.google.com/url?q=http://www.encyclopedia.ru&amp;sa=D&amp;ust=1518952113196000&amp;usg=AFQjCNFjhNL-ap53QNMLhxxs6u4tj5MQE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gramma.ru/&amp;sa=D&amp;ust=1518952113195000&amp;usg=AFQjCNE1vdJOpqLybgg_j9iB-z5lHjHKwg" TargetMode="External"/><Relationship Id="rId14" Type="http://schemas.openxmlformats.org/officeDocument/2006/relationships/hyperlink" Target="https://www.google.com/url?q=http://www.borodino.ru/&amp;sa=D&amp;ust=1518952113198000&amp;usg=AFQjCNHzBzUK07o6KjxgxzruP6Ucza4S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4607</Words>
  <Characters>26262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2022-10-02T15:03:00Z</dcterms:created>
  <dcterms:modified xsi:type="dcterms:W3CDTF">2022-10-04T16:30:00Z</dcterms:modified>
</cp:coreProperties>
</file>