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1C7" w:rsidRPr="000E61C7" w:rsidRDefault="000E61C7" w:rsidP="000E61C7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0E61C7" w:rsidRPr="000E61C7" w:rsidRDefault="000E61C7" w:rsidP="000E61C7">
      <w:pPr>
        <w:pStyle w:val="P1"/>
        <w:rPr>
          <w:rFonts w:cs="Times New Roman"/>
          <w:szCs w:val="24"/>
        </w:rPr>
      </w:pPr>
      <w:r w:rsidRPr="000E61C7">
        <w:rPr>
          <w:rFonts w:cs="Times New Roman"/>
          <w:szCs w:val="24"/>
        </w:rPr>
        <w:t>МУНИЦИПАЛЬНОЕ  БЮДЖЕТНОЕ ОБЩЕОБРАЗОВАТЕЛЬНОЕ УЧРЕЖДЕНИЕ</w:t>
      </w:r>
    </w:p>
    <w:p w:rsidR="000E61C7" w:rsidRPr="000E61C7" w:rsidRDefault="000E61C7" w:rsidP="000E61C7">
      <w:pPr>
        <w:pStyle w:val="P1"/>
        <w:rPr>
          <w:rFonts w:cs="Times New Roman"/>
          <w:szCs w:val="24"/>
        </w:rPr>
      </w:pPr>
      <w:r w:rsidRPr="000E61C7">
        <w:rPr>
          <w:rFonts w:cs="Times New Roman"/>
          <w:szCs w:val="24"/>
        </w:rPr>
        <w:t>КРЮКОВСКАЯ СРЕДНЯЯ ОБЩЕОБРАЗОВАТЕЛЬНАЯ ШКОЛА</w:t>
      </w:r>
    </w:p>
    <w:p w:rsidR="000E61C7" w:rsidRDefault="000E61C7" w:rsidP="000E61C7">
      <w:pPr>
        <w:pStyle w:val="P1"/>
        <w:rPr>
          <w:rFonts w:cs="Times New Roman"/>
          <w:szCs w:val="24"/>
        </w:rPr>
      </w:pPr>
    </w:p>
    <w:p w:rsidR="000E61C7" w:rsidRPr="000E61C7" w:rsidRDefault="000E61C7" w:rsidP="000E61C7">
      <w:pPr>
        <w:pStyle w:val="P1"/>
        <w:rPr>
          <w:rFonts w:cs="Times New Roman"/>
          <w:szCs w:val="24"/>
        </w:rPr>
      </w:pPr>
    </w:p>
    <w:p w:rsidR="000E61C7" w:rsidRPr="000E61C7" w:rsidRDefault="000E61C7" w:rsidP="000E61C7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rPr>
          <w:rFonts w:ascii="Times New Roman" w:eastAsia="Calibri" w:hAnsi="Times New Roman" w:cs="Times New Roman"/>
          <w:color w:val="000000"/>
        </w:rPr>
      </w:pPr>
      <w:r w:rsidRPr="000E61C7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             «Утверждаю»    </w:t>
      </w:r>
    </w:p>
    <w:p w:rsidR="000E61C7" w:rsidRPr="000E61C7" w:rsidRDefault="000E61C7" w:rsidP="000E61C7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rPr>
          <w:rFonts w:ascii="Times New Roman" w:eastAsia="Calibri" w:hAnsi="Times New Roman" w:cs="Times New Roman"/>
          <w:color w:val="000000"/>
        </w:rPr>
      </w:pPr>
      <w:r w:rsidRPr="000E61C7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             Директор  МБОУ Крюковской СОШ</w:t>
      </w:r>
    </w:p>
    <w:p w:rsidR="000E61C7" w:rsidRPr="000E61C7" w:rsidRDefault="000E61C7" w:rsidP="000E61C7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rPr>
          <w:rFonts w:ascii="Times New Roman" w:eastAsia="Calibri" w:hAnsi="Times New Roman" w:cs="Times New Roman"/>
          <w:color w:val="000000"/>
        </w:rPr>
      </w:pPr>
      <w:r w:rsidRPr="000E61C7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             </w:t>
      </w:r>
      <w:proofErr w:type="gramStart"/>
      <w:r w:rsidRPr="000E61C7">
        <w:rPr>
          <w:rFonts w:ascii="Times New Roman" w:eastAsia="Calibri" w:hAnsi="Times New Roman" w:cs="Times New Roman"/>
          <w:color w:val="000000"/>
        </w:rPr>
        <w:t>Приказ  от</w:t>
      </w:r>
      <w:proofErr w:type="gramEnd"/>
      <w:r w:rsidRPr="000E61C7">
        <w:rPr>
          <w:rFonts w:ascii="Times New Roman" w:eastAsia="Calibri" w:hAnsi="Times New Roman" w:cs="Times New Roman"/>
          <w:color w:val="000000"/>
        </w:rPr>
        <w:t xml:space="preserve">  3</w:t>
      </w:r>
      <w:r w:rsidR="007E4574" w:rsidRPr="000B0EA2">
        <w:rPr>
          <w:rFonts w:ascii="Times New Roman" w:eastAsia="Calibri" w:hAnsi="Times New Roman" w:cs="Times New Roman"/>
          <w:color w:val="000000"/>
        </w:rPr>
        <w:t>1</w:t>
      </w:r>
      <w:r w:rsidRPr="000E61C7">
        <w:rPr>
          <w:rFonts w:ascii="Times New Roman" w:eastAsia="Calibri" w:hAnsi="Times New Roman" w:cs="Times New Roman"/>
          <w:color w:val="000000"/>
        </w:rPr>
        <w:t>.08.202</w:t>
      </w:r>
      <w:r w:rsidR="007E4574" w:rsidRPr="000B0EA2">
        <w:rPr>
          <w:rFonts w:ascii="Times New Roman" w:eastAsia="Calibri" w:hAnsi="Times New Roman" w:cs="Times New Roman"/>
          <w:color w:val="000000"/>
        </w:rPr>
        <w:t>2</w:t>
      </w:r>
      <w:r w:rsidRPr="000E61C7">
        <w:rPr>
          <w:rFonts w:ascii="Times New Roman" w:eastAsia="Calibri" w:hAnsi="Times New Roman" w:cs="Times New Roman"/>
          <w:color w:val="000000"/>
        </w:rPr>
        <w:t xml:space="preserve">    №</w:t>
      </w:r>
      <w:r w:rsidR="007E4574" w:rsidRPr="000B0EA2">
        <w:rPr>
          <w:rFonts w:ascii="Times New Roman" w:eastAsia="Calibri" w:hAnsi="Times New Roman" w:cs="Times New Roman"/>
          <w:color w:val="000000"/>
        </w:rPr>
        <w:t xml:space="preserve"> 204</w:t>
      </w:r>
      <w:r w:rsidRPr="000E61C7">
        <w:rPr>
          <w:rFonts w:ascii="Times New Roman" w:eastAsia="Calibri" w:hAnsi="Times New Roman" w:cs="Times New Roman"/>
          <w:color w:val="000000"/>
        </w:rPr>
        <w:t xml:space="preserve">   - ОД</w:t>
      </w:r>
    </w:p>
    <w:p w:rsidR="000E61C7" w:rsidRPr="000E61C7" w:rsidRDefault="000E61C7" w:rsidP="000E61C7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rPr>
          <w:rFonts w:ascii="Times New Roman" w:eastAsia="Calibri" w:hAnsi="Times New Roman" w:cs="Times New Roman"/>
          <w:color w:val="000000"/>
        </w:rPr>
      </w:pPr>
    </w:p>
    <w:p w:rsidR="000E61C7" w:rsidRDefault="000E61C7" w:rsidP="000E61C7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rPr>
          <w:rFonts w:ascii="Times New Roman" w:hAnsi="Times New Roman" w:cs="Times New Roman"/>
          <w:color w:val="000000"/>
        </w:rPr>
      </w:pPr>
      <w:r w:rsidRPr="000E61C7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            ___________________     Г.А. Молчанова</w:t>
      </w:r>
    </w:p>
    <w:p w:rsidR="000E61C7" w:rsidRPr="000E61C7" w:rsidRDefault="000E61C7" w:rsidP="000E61C7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rPr>
          <w:rFonts w:ascii="Times New Roman" w:eastAsia="Calibri" w:hAnsi="Times New Roman" w:cs="Times New Roman"/>
          <w:color w:val="000000"/>
        </w:rPr>
      </w:pPr>
    </w:p>
    <w:p w:rsidR="000E61C7" w:rsidRPr="000E61C7" w:rsidRDefault="000E61C7" w:rsidP="000E61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0E61C7" w:rsidRPr="000E61C7" w:rsidRDefault="000E61C7" w:rsidP="000E61C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0E61C7">
        <w:rPr>
          <w:rFonts w:ascii="Times New Roman" w:eastAsia="Calibri" w:hAnsi="Times New Roman" w:cs="Times New Roman"/>
          <w:b/>
          <w:sz w:val="28"/>
        </w:rPr>
        <w:t>РАБОЧАЯ ПРОГРАММА</w:t>
      </w:r>
    </w:p>
    <w:p w:rsidR="000E61C7" w:rsidRPr="000E61C7" w:rsidRDefault="000E61C7" w:rsidP="000E61C7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 w:rsidRPr="000E61C7">
        <w:rPr>
          <w:rFonts w:ascii="Times New Roman" w:eastAsia="Calibri" w:hAnsi="Times New Roman" w:cs="Times New Roman"/>
          <w:sz w:val="28"/>
        </w:rPr>
        <w:t>по _____________________</w:t>
      </w:r>
      <w:r w:rsidRPr="000E61C7">
        <w:rPr>
          <w:rFonts w:ascii="Times New Roman" w:eastAsia="Calibri" w:hAnsi="Times New Roman" w:cs="Times New Roman"/>
          <w:sz w:val="32"/>
          <w:u w:val="single"/>
        </w:rPr>
        <w:t>музыке</w:t>
      </w:r>
      <w:r w:rsidRPr="000E61C7">
        <w:rPr>
          <w:rFonts w:ascii="Times New Roman" w:eastAsia="Calibri" w:hAnsi="Times New Roman" w:cs="Times New Roman"/>
          <w:sz w:val="28"/>
        </w:rPr>
        <w:t xml:space="preserve">_________________________________   </w:t>
      </w:r>
    </w:p>
    <w:p w:rsidR="000E61C7" w:rsidRPr="000E61C7" w:rsidRDefault="000E61C7" w:rsidP="000E61C7">
      <w:pPr>
        <w:spacing w:after="0" w:line="360" w:lineRule="auto"/>
        <w:ind w:firstLine="709"/>
        <w:rPr>
          <w:rFonts w:ascii="Times New Roman" w:eastAsia="Calibri" w:hAnsi="Times New Roman" w:cs="Times New Roman"/>
          <w:i/>
        </w:rPr>
      </w:pPr>
      <w:r w:rsidRPr="000E61C7">
        <w:rPr>
          <w:rFonts w:ascii="Times New Roman" w:eastAsia="Calibri" w:hAnsi="Times New Roman" w:cs="Times New Roman"/>
          <w:i/>
        </w:rPr>
        <w:t xml:space="preserve">                                   (учебный предмет, курс)</w:t>
      </w:r>
    </w:p>
    <w:p w:rsidR="000E61C7" w:rsidRPr="000E61C7" w:rsidRDefault="000E61C7" w:rsidP="000E61C7">
      <w:pPr>
        <w:spacing w:after="0" w:line="360" w:lineRule="auto"/>
        <w:rPr>
          <w:rFonts w:ascii="Times New Roman" w:eastAsia="Calibri" w:hAnsi="Times New Roman" w:cs="Times New Roman"/>
          <w:sz w:val="28"/>
        </w:rPr>
      </w:pPr>
      <w:r w:rsidRPr="000E61C7">
        <w:rPr>
          <w:rFonts w:ascii="Times New Roman" w:eastAsia="Calibri" w:hAnsi="Times New Roman" w:cs="Times New Roman"/>
          <w:sz w:val="28"/>
        </w:rPr>
        <w:t>Уровень общего образования (класс)</w:t>
      </w:r>
    </w:p>
    <w:p w:rsidR="000E61C7" w:rsidRPr="000E61C7" w:rsidRDefault="000E61C7" w:rsidP="000E61C7">
      <w:pPr>
        <w:spacing w:after="0"/>
        <w:ind w:firstLine="709"/>
        <w:rPr>
          <w:rFonts w:ascii="Times New Roman" w:eastAsia="Calibri" w:hAnsi="Times New Roman" w:cs="Times New Roman"/>
          <w:sz w:val="28"/>
          <w:u w:val="single"/>
        </w:rPr>
      </w:pP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</w:r>
      <w:r w:rsidRPr="000E61C7">
        <w:rPr>
          <w:rFonts w:ascii="Times New Roman" w:eastAsia="Calibri" w:hAnsi="Times New Roman" w:cs="Times New Roman"/>
          <w:sz w:val="28"/>
          <w:u w:val="single"/>
        </w:rPr>
        <w:softHyphen/>
        <w:t xml:space="preserve">основное общее образование  7 класс  </w:t>
      </w:r>
    </w:p>
    <w:p w:rsidR="000E61C7" w:rsidRPr="000E61C7" w:rsidRDefault="000E61C7" w:rsidP="000E61C7">
      <w:pPr>
        <w:spacing w:after="0"/>
        <w:ind w:firstLine="709"/>
        <w:rPr>
          <w:rFonts w:ascii="Times New Roman" w:eastAsia="Calibri" w:hAnsi="Times New Roman" w:cs="Times New Roman"/>
          <w:i/>
        </w:rPr>
      </w:pPr>
      <w:r w:rsidRPr="000E61C7">
        <w:rPr>
          <w:rFonts w:ascii="Times New Roman" w:eastAsia="Calibri" w:hAnsi="Times New Roman" w:cs="Times New Roman"/>
          <w:i/>
        </w:rPr>
        <w:t>(начальное общее, основное общее, среднее общее образование с указанием класса)</w:t>
      </w:r>
    </w:p>
    <w:p w:rsidR="000E61C7" w:rsidRPr="000E61C7" w:rsidRDefault="000E61C7" w:rsidP="000E61C7">
      <w:pPr>
        <w:spacing w:after="0" w:line="360" w:lineRule="auto"/>
        <w:ind w:firstLine="709"/>
        <w:rPr>
          <w:rFonts w:ascii="Times New Roman" w:eastAsia="Calibri" w:hAnsi="Times New Roman" w:cs="Times New Roman"/>
          <w:i/>
        </w:rPr>
      </w:pPr>
    </w:p>
    <w:p w:rsidR="000E61C7" w:rsidRPr="000E61C7" w:rsidRDefault="000E61C7" w:rsidP="000E61C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E61C7">
        <w:rPr>
          <w:rFonts w:ascii="Times New Roman" w:eastAsia="Calibri" w:hAnsi="Times New Roman" w:cs="Times New Roman"/>
          <w:sz w:val="28"/>
          <w:szCs w:val="28"/>
        </w:rPr>
        <w:t xml:space="preserve">Количество часов </w:t>
      </w:r>
      <w:r w:rsidRPr="000E61C7">
        <w:rPr>
          <w:rFonts w:ascii="Times New Roman" w:eastAsia="Calibri" w:hAnsi="Times New Roman" w:cs="Times New Roman"/>
          <w:sz w:val="28"/>
          <w:szCs w:val="28"/>
          <w:u w:val="single"/>
        </w:rPr>
        <w:t>___</w:t>
      </w:r>
      <w:r w:rsidR="007E4574" w:rsidRPr="000B0EA2"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r w:rsidR="000B0EA2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bookmarkStart w:id="0" w:name="_GoBack"/>
      <w:bookmarkEnd w:id="0"/>
      <w:r w:rsidRPr="000E61C7">
        <w:rPr>
          <w:rFonts w:ascii="Times New Roman" w:eastAsia="Calibri" w:hAnsi="Times New Roman" w:cs="Times New Roman"/>
          <w:sz w:val="28"/>
          <w:szCs w:val="28"/>
          <w:u w:val="single"/>
        </w:rPr>
        <w:t>_______</w:t>
      </w:r>
      <w:r w:rsidRPr="000E61C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E61C7" w:rsidRPr="000E61C7" w:rsidRDefault="000E61C7" w:rsidP="000E61C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E61C7">
        <w:rPr>
          <w:rFonts w:ascii="Times New Roman" w:eastAsia="Calibri" w:hAnsi="Times New Roman" w:cs="Times New Roman"/>
          <w:sz w:val="28"/>
          <w:szCs w:val="28"/>
        </w:rPr>
        <w:t xml:space="preserve">Учитель </w:t>
      </w:r>
      <w:r w:rsidRPr="000E61C7">
        <w:rPr>
          <w:rFonts w:ascii="Times New Roman" w:eastAsia="Calibri" w:hAnsi="Times New Roman" w:cs="Times New Roman"/>
          <w:sz w:val="28"/>
          <w:szCs w:val="28"/>
          <w:u w:val="single"/>
        </w:rPr>
        <w:t>__Молчанова __Галина Анатольевна</w:t>
      </w:r>
    </w:p>
    <w:p w:rsidR="000E61C7" w:rsidRPr="000E61C7" w:rsidRDefault="000E61C7" w:rsidP="000E61C7">
      <w:pPr>
        <w:spacing w:after="0" w:line="360" w:lineRule="auto"/>
        <w:ind w:firstLine="709"/>
        <w:rPr>
          <w:rFonts w:ascii="Times New Roman" w:eastAsia="Calibri" w:hAnsi="Times New Roman" w:cs="Times New Roman"/>
          <w:i/>
        </w:rPr>
      </w:pPr>
      <w:r w:rsidRPr="000E61C7">
        <w:rPr>
          <w:rFonts w:ascii="Times New Roman" w:eastAsia="Calibri" w:hAnsi="Times New Roman" w:cs="Times New Roman"/>
          <w:i/>
        </w:rPr>
        <w:t xml:space="preserve">                                                 (ФИО)</w:t>
      </w:r>
    </w:p>
    <w:p w:rsidR="000E61C7" w:rsidRPr="000E61C7" w:rsidRDefault="000E61C7" w:rsidP="000E61C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E61C7">
        <w:rPr>
          <w:rFonts w:ascii="Times New Roman" w:eastAsia="Calibri" w:hAnsi="Times New Roman" w:cs="Times New Roman"/>
          <w:sz w:val="28"/>
          <w:szCs w:val="28"/>
        </w:rPr>
        <w:t xml:space="preserve">Программа разработана на основе </w:t>
      </w:r>
    </w:p>
    <w:p w:rsidR="000E61C7" w:rsidRPr="000E61C7" w:rsidRDefault="000E61C7" w:rsidP="000E61C7">
      <w:pPr>
        <w:spacing w:after="0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0E61C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Примерной программы по музыке для общеобразовательных учреждений,   Программы   «Искусство.   Музыка. 5-8  классы»  Авторы: В.В. </w:t>
      </w:r>
      <w:proofErr w:type="spellStart"/>
      <w:r w:rsidRPr="000E61C7">
        <w:rPr>
          <w:rFonts w:ascii="Times New Roman" w:eastAsia="Calibri" w:hAnsi="Times New Roman" w:cs="Times New Roman"/>
          <w:sz w:val="28"/>
          <w:szCs w:val="28"/>
          <w:u w:val="single"/>
        </w:rPr>
        <w:t>Алеев</w:t>
      </w:r>
      <w:proofErr w:type="spellEnd"/>
      <w:r w:rsidRPr="000E61C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Т.И. Науменко, Т.Н. </w:t>
      </w:r>
      <w:proofErr w:type="spellStart"/>
      <w:r w:rsidRPr="000E61C7">
        <w:rPr>
          <w:rFonts w:ascii="Times New Roman" w:eastAsia="Calibri" w:hAnsi="Times New Roman" w:cs="Times New Roman"/>
          <w:sz w:val="28"/>
          <w:szCs w:val="28"/>
          <w:u w:val="single"/>
        </w:rPr>
        <w:t>Кичак</w:t>
      </w:r>
      <w:proofErr w:type="spellEnd"/>
      <w:r w:rsidRPr="000E61C7">
        <w:rPr>
          <w:rFonts w:ascii="Times New Roman" w:eastAsia="Calibri" w:hAnsi="Times New Roman" w:cs="Times New Roman"/>
          <w:sz w:val="28"/>
          <w:szCs w:val="28"/>
          <w:u w:val="single"/>
        </w:rPr>
        <w:t>. - М.: «Дрофа», 2018г.</w:t>
      </w:r>
    </w:p>
    <w:p w:rsidR="000E61C7" w:rsidRPr="000E61C7" w:rsidRDefault="000E61C7" w:rsidP="000E61C7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E61C7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r w:rsidRPr="000E61C7">
        <w:rPr>
          <w:rFonts w:ascii="Times New Roman" w:eastAsia="Calibri" w:hAnsi="Times New Roman" w:cs="Times New Roman"/>
          <w:i/>
        </w:rPr>
        <w:t>(примерная программа/программы, издательство, год издания)</w:t>
      </w:r>
    </w:p>
    <w:p w:rsidR="000E61C7" w:rsidRPr="000E61C7" w:rsidRDefault="000E61C7" w:rsidP="000E61C7">
      <w:pPr>
        <w:spacing w:after="0" w:line="360" w:lineRule="auto"/>
        <w:jc w:val="center"/>
        <w:rPr>
          <w:rFonts w:ascii="Times New Roman" w:eastAsia="Calibri" w:hAnsi="Times New Roman" w:cs="Times New Roman"/>
          <w:i/>
        </w:rPr>
      </w:pPr>
    </w:p>
    <w:p w:rsidR="000E61C7" w:rsidRDefault="000E61C7" w:rsidP="000E61C7">
      <w:pPr>
        <w:spacing w:after="0" w:line="360" w:lineRule="auto"/>
        <w:rPr>
          <w:rFonts w:ascii="Times New Roman" w:hAnsi="Times New Roman" w:cs="Times New Roman"/>
          <w:i/>
        </w:rPr>
      </w:pPr>
    </w:p>
    <w:p w:rsidR="000E61C7" w:rsidRDefault="000E61C7" w:rsidP="000E61C7">
      <w:pPr>
        <w:spacing w:after="0" w:line="360" w:lineRule="auto"/>
        <w:rPr>
          <w:rFonts w:ascii="Times New Roman" w:hAnsi="Times New Roman" w:cs="Times New Roman"/>
          <w:i/>
        </w:rPr>
      </w:pPr>
    </w:p>
    <w:p w:rsidR="000E61C7" w:rsidRDefault="000E61C7" w:rsidP="000E61C7">
      <w:pPr>
        <w:spacing w:after="0" w:line="360" w:lineRule="auto"/>
        <w:rPr>
          <w:rFonts w:ascii="Times New Roman" w:hAnsi="Times New Roman" w:cs="Times New Roman"/>
          <w:i/>
        </w:rPr>
      </w:pPr>
    </w:p>
    <w:p w:rsidR="000E61C7" w:rsidRDefault="000E61C7" w:rsidP="000E61C7">
      <w:pPr>
        <w:spacing w:after="0" w:line="360" w:lineRule="auto"/>
        <w:rPr>
          <w:rFonts w:ascii="Times New Roman" w:hAnsi="Times New Roman" w:cs="Times New Roman"/>
          <w:i/>
        </w:rPr>
      </w:pPr>
    </w:p>
    <w:p w:rsidR="000E61C7" w:rsidRDefault="000E61C7" w:rsidP="000E61C7">
      <w:pPr>
        <w:spacing w:after="0" w:line="360" w:lineRule="auto"/>
        <w:rPr>
          <w:rFonts w:ascii="Times New Roman" w:hAnsi="Times New Roman" w:cs="Times New Roman"/>
          <w:i/>
        </w:rPr>
      </w:pPr>
    </w:p>
    <w:p w:rsidR="000E61C7" w:rsidRPr="000E61C7" w:rsidRDefault="000E61C7" w:rsidP="000E61C7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</w:rPr>
      </w:pPr>
      <w:r w:rsidRPr="000E61C7">
        <w:rPr>
          <w:rFonts w:ascii="Times New Roman" w:eastAsia="Calibri" w:hAnsi="Times New Roman" w:cs="Times New Roman"/>
          <w:sz w:val="28"/>
        </w:rPr>
        <w:t>Ростовская область</w:t>
      </w:r>
    </w:p>
    <w:p w:rsidR="000E61C7" w:rsidRPr="000E61C7" w:rsidRDefault="000E61C7" w:rsidP="000E61C7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</w:rPr>
      </w:pPr>
      <w:r w:rsidRPr="000E61C7">
        <w:rPr>
          <w:rFonts w:ascii="Times New Roman" w:eastAsia="Calibri" w:hAnsi="Times New Roman" w:cs="Times New Roman"/>
          <w:sz w:val="28"/>
        </w:rPr>
        <w:t>Куйбышевский район</w:t>
      </w:r>
    </w:p>
    <w:p w:rsidR="000E61C7" w:rsidRPr="000E61C7" w:rsidRDefault="000E61C7" w:rsidP="000E61C7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</w:rPr>
      </w:pPr>
      <w:r w:rsidRPr="000E61C7">
        <w:rPr>
          <w:rFonts w:ascii="Times New Roman" w:eastAsia="Calibri" w:hAnsi="Times New Roman" w:cs="Times New Roman"/>
          <w:sz w:val="28"/>
        </w:rPr>
        <w:t>х. Крюково</w:t>
      </w:r>
    </w:p>
    <w:p w:rsidR="000E61C7" w:rsidRPr="000E61C7" w:rsidRDefault="000E61C7" w:rsidP="000E61C7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  <w:sectPr w:rsidR="000E61C7" w:rsidRPr="000E61C7" w:rsidSect="000E61C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  <w:r w:rsidRPr="000E61C7">
        <w:rPr>
          <w:rFonts w:ascii="Times New Roman" w:eastAsia="Calibri" w:hAnsi="Times New Roman" w:cs="Times New Roman"/>
          <w:sz w:val="28"/>
        </w:rPr>
        <w:t xml:space="preserve">     202</w:t>
      </w:r>
      <w:r w:rsidR="007E4574" w:rsidRPr="000B0EA2">
        <w:rPr>
          <w:rFonts w:ascii="Times New Roman" w:eastAsia="Calibri" w:hAnsi="Times New Roman" w:cs="Times New Roman"/>
          <w:sz w:val="28"/>
        </w:rPr>
        <w:t>2</w:t>
      </w:r>
      <w:r w:rsidRPr="000E61C7">
        <w:rPr>
          <w:rFonts w:ascii="Times New Roman" w:eastAsia="Calibri" w:hAnsi="Times New Roman" w:cs="Times New Roman"/>
          <w:sz w:val="28"/>
        </w:rPr>
        <w:t xml:space="preserve"> г.</w:t>
      </w:r>
    </w:p>
    <w:p w:rsidR="00DC705B" w:rsidRPr="00C5167E" w:rsidRDefault="00DC705B" w:rsidP="000E6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1a0aff79bde67077a1308cf48be7e53ec2db79d9"/>
      <w:bookmarkStart w:id="2" w:name="0"/>
      <w:bookmarkStart w:id="3" w:name="h.gjdgxs"/>
      <w:bookmarkEnd w:id="1"/>
      <w:bookmarkEnd w:id="2"/>
      <w:bookmarkEnd w:id="3"/>
    </w:p>
    <w:p w:rsidR="00540F12" w:rsidRPr="005F4C37" w:rsidRDefault="00540F12" w:rsidP="00540F12">
      <w:pPr>
        <w:pStyle w:val="a6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540F12" w:rsidRPr="00130D97" w:rsidRDefault="00DC705B" w:rsidP="00DC70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lang w:eastAsia="ru-RU"/>
        </w:rPr>
        <w:t>1</w:t>
      </w:r>
      <w:r w:rsidR="00540F12">
        <w:rPr>
          <w:rFonts w:ascii="Times New Roman" w:eastAsia="Times New Roman" w:hAnsi="Times New Roman" w:cs="Times New Roman"/>
          <w:b/>
          <w:i/>
          <w:sz w:val="32"/>
          <w:lang w:eastAsia="ru-RU"/>
        </w:rPr>
        <w:t>.</w:t>
      </w:r>
      <w:r w:rsidR="00540F12" w:rsidRPr="00A40D5E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  <w:t xml:space="preserve"> Планируемые результаты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  <w:t xml:space="preserve"> освоения учебного предмета</w:t>
      </w:r>
      <w:r w:rsidR="00540F12" w:rsidRPr="00A40D5E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  <w:t>.</w:t>
      </w:r>
    </w:p>
    <w:p w:rsidR="00540F12" w:rsidRDefault="00540F12" w:rsidP="0054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40F12" w:rsidRDefault="00E709D1" w:rsidP="0054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F52E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</w:t>
      </w:r>
      <w:r w:rsidR="00DC70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</w:t>
      </w:r>
      <w:r w:rsidR="00540F12" w:rsidRPr="00273E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DC705B" w:rsidRPr="00273E0A" w:rsidRDefault="00DC705B" w:rsidP="00540F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540F12" w:rsidRPr="005F4C37" w:rsidRDefault="00540F12" w:rsidP="00540F12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F4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  музыкально-эстетического   чувства,   проявляющегося  в  эмоционально-ценностном,  заинтересованном отношении к музыке;</w:t>
      </w:r>
    </w:p>
    <w:p w:rsidR="00540F12" w:rsidRPr="005F4C37" w:rsidRDefault="00540F12" w:rsidP="00540F12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F4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 художественного  вкуса,  устойчивых предпочтений в области эстетически ценных произведений музыкального искусства;</w:t>
      </w:r>
    </w:p>
    <w:p w:rsidR="00540F12" w:rsidRPr="005F4C37" w:rsidRDefault="00540F12" w:rsidP="00540F12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F4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 художественными  умениями  и  навыками в  процессе  продуктивной  музыкально-творческой  деятельности;</w:t>
      </w:r>
    </w:p>
    <w:p w:rsidR="00540F12" w:rsidRPr="005F4C37" w:rsidRDefault="00540F12" w:rsidP="00540F12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F4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 определенного  уровня  развития  общих  музыкальных  способностей,  включая  образное  и  ассоциативное мышление, творческое воображение;</w:t>
      </w:r>
    </w:p>
    <w:p w:rsidR="00540F12" w:rsidRPr="005F4C37" w:rsidRDefault="00540F12" w:rsidP="00540F12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F4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 устойчивых  навыков  самостоятельной, целенаправленной,    содержательной    музыкально-учебной деятельности;</w:t>
      </w:r>
    </w:p>
    <w:p w:rsidR="00540F12" w:rsidRDefault="00540F12" w:rsidP="00540F12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4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сотрудничество в ходе реализации коллективных творческих  проектов,  решения  различных  музыкально-творческих задач.</w:t>
      </w:r>
    </w:p>
    <w:p w:rsidR="00DC705B" w:rsidRDefault="00DC705B" w:rsidP="00540F12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705B" w:rsidRPr="00E30802" w:rsidRDefault="00DC705B" w:rsidP="00DC705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Метапредметные результаты</w:t>
      </w:r>
      <w:r w:rsidRPr="00E308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DC705B" w:rsidRPr="00130D97" w:rsidRDefault="00DC705B" w:rsidP="00DC705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3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собственной учебной деятельности и внесение необходимых корректив для достижения запланированных результатов;</w:t>
      </w:r>
    </w:p>
    <w:p w:rsidR="00DC705B" w:rsidRPr="00130D97" w:rsidRDefault="00DC705B" w:rsidP="00DC705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3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творческой инициативы и самостоятельности в процессе овладения учебными действиями;</w:t>
      </w:r>
    </w:p>
    <w:p w:rsidR="00DC705B" w:rsidRPr="00130D97" w:rsidRDefault="00DC705B" w:rsidP="00DC705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3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размышление о воздействии музыки на человека, ее взаимосвязи с жизнью и другими видами искусства;</w:t>
      </w:r>
    </w:p>
    <w:p w:rsidR="00DC705B" w:rsidRPr="00130D97" w:rsidRDefault="00DC705B" w:rsidP="00DC705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3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разных источников информации; стремление к самостоятельному общению с искусством и художественному самообразованию;</w:t>
      </w:r>
    </w:p>
    <w:p w:rsidR="00DC705B" w:rsidRPr="00130D97" w:rsidRDefault="00DC705B" w:rsidP="00DC705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3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целей и задач собственной музыкальной деятельности, выбор средств и способов ее успешного осуществления в реальных жизненных ситуациях;</w:t>
      </w:r>
    </w:p>
    <w:p w:rsidR="00DC705B" w:rsidRPr="00130D97" w:rsidRDefault="00DC705B" w:rsidP="00DC705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3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полученных знаний о музыке как виде искусства для решения разнообразных художественно-творческих задач;</w:t>
      </w:r>
    </w:p>
    <w:p w:rsidR="00DC705B" w:rsidRPr="00130D97" w:rsidRDefault="00DC705B" w:rsidP="00DC705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3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аргументированной точки зрения в отношении музыкальных произведений, различных явлений отечественной и зарубежной музыкальной культуры;</w:t>
      </w:r>
    </w:p>
    <w:p w:rsidR="00DC705B" w:rsidRPr="00130D97" w:rsidRDefault="00DC705B" w:rsidP="00DC705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3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общение, взаимодействие со сверстниками в совмес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3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творческой деятельности.</w:t>
      </w:r>
    </w:p>
    <w:p w:rsidR="00DC705B" w:rsidRPr="005F4C37" w:rsidRDefault="00DC705B" w:rsidP="00540F12">
      <w:pPr>
        <w:pStyle w:val="a6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540F12" w:rsidRPr="00130D97" w:rsidRDefault="00540F12" w:rsidP="00540F12">
      <w:pPr>
        <w:pStyle w:val="a6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DC705B" w:rsidRDefault="00DC705B" w:rsidP="00540F12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E61C7" w:rsidRDefault="000E61C7" w:rsidP="00540F12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E61C7" w:rsidRDefault="000E61C7" w:rsidP="00540F12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C705B" w:rsidRDefault="00DC705B" w:rsidP="00540F12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40F12" w:rsidRPr="005F4C37" w:rsidRDefault="00DC705B" w:rsidP="00540F12">
      <w:pPr>
        <w:pStyle w:val="a6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Предметные результаты</w:t>
      </w:r>
      <w:r w:rsidR="00540F12" w:rsidRPr="005F4C3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540F12" w:rsidRPr="00130D97" w:rsidRDefault="00540F12" w:rsidP="00540F12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3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главных особенностей содержания и формы в музыке, осознание их органического взаимодействия;</w:t>
      </w:r>
    </w:p>
    <w:p w:rsidR="00540F12" w:rsidRPr="00130D97" w:rsidRDefault="00540F12" w:rsidP="00540F12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3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определить характерные черты музыкального образа в связи с его принадлежностью к лирике, драме, эпосу и отражение этого умения в размышлениях о музыке;</w:t>
      </w:r>
    </w:p>
    <w:p w:rsidR="00540F12" w:rsidRPr="00130D97" w:rsidRDefault="00540F12" w:rsidP="00540F12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3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находить взаимодействия между жизненными явлениями и их художественными воплощениями в образах музыкальных произведений;</w:t>
      </w:r>
    </w:p>
    <w:p w:rsidR="00540F12" w:rsidRPr="00130D97" w:rsidRDefault="00540F12" w:rsidP="00540F12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3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находить взаимодействия между художественными образами музыки, литературы и изобразительного искусства (с учетом критериев, представленных в учебнике);</w:t>
      </w:r>
    </w:p>
    <w:p w:rsidR="00540F12" w:rsidRPr="00130D97" w:rsidRDefault="00540F12" w:rsidP="00540F12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3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осмысление характера развития музыкального образа, проявляющегося в музыкальной драматургии;</w:t>
      </w:r>
    </w:p>
    <w:p w:rsidR="00540F12" w:rsidRPr="00130D97" w:rsidRDefault="00540F12" w:rsidP="00540F12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3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художественно-выразительных особенностей музыкальных форм (период, двухчастная форма, трехчастная форма, рондо, вариации, сонатная форма);</w:t>
      </w:r>
    </w:p>
    <w:p w:rsidR="00540F12" w:rsidRPr="00130D97" w:rsidRDefault="00540F12" w:rsidP="00540F12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3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проявление навыков вокально-хоровой деятельности — исполнение двухголосных произведений с использованием различных </w:t>
      </w:r>
      <w:proofErr w:type="spellStart"/>
      <w:r w:rsidRPr="0013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консонирующих</w:t>
      </w:r>
      <w:proofErr w:type="spellEnd"/>
      <w:r w:rsidRPr="00130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интервалов, умение вслушиваться в аккордовую партитуру и слышать ее отдельные голоса.</w:t>
      </w:r>
    </w:p>
    <w:p w:rsidR="00540F12" w:rsidRPr="00130D97" w:rsidRDefault="00540F12" w:rsidP="00540F12">
      <w:pPr>
        <w:pStyle w:val="a6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540F12" w:rsidRPr="00130D97" w:rsidRDefault="00E30802" w:rsidP="00DC705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</w:t>
      </w:r>
    </w:p>
    <w:p w:rsidR="00F501C4" w:rsidRPr="00273E0A" w:rsidRDefault="00F501C4" w:rsidP="00273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  <w:t xml:space="preserve">                   </w:t>
      </w:r>
      <w:r w:rsidR="00DC705B"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  <w:t xml:space="preserve">                               2</w:t>
      </w:r>
      <w:r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  <w:t xml:space="preserve">.Содержание </w:t>
      </w:r>
      <w:r w:rsidR="000E73F2"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  <w:t>учебного предмета.</w:t>
      </w:r>
    </w:p>
    <w:p w:rsidR="00A11220" w:rsidRPr="005B0CF3" w:rsidRDefault="00BC6DAD" w:rsidP="005B0CF3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6DAD">
        <w:rPr>
          <w:rFonts w:ascii="Times New Roman" w:hAnsi="Times New Roman" w:cs="Times New Roman"/>
          <w:color w:val="000000"/>
          <w:sz w:val="24"/>
          <w:szCs w:val="24"/>
        </w:rPr>
        <w:t>Изучение учебного предмета «Музыка» в 7 классе направлено на расширение опыта эмоцио</w:t>
      </w:r>
      <w:r w:rsidRPr="00BC6DAD">
        <w:rPr>
          <w:rFonts w:ascii="Times New Roman" w:hAnsi="Times New Roman" w:cs="Times New Roman"/>
          <w:color w:val="000000"/>
          <w:sz w:val="24"/>
          <w:szCs w:val="24"/>
        </w:rPr>
        <w:softHyphen/>
        <w:t>нально-ценностного отношения школьников к произведениям искусства, опыта</w:t>
      </w:r>
      <w:r w:rsidR="00F501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0992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F501C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C6DAD">
        <w:rPr>
          <w:rFonts w:ascii="Times New Roman" w:hAnsi="Times New Roman" w:cs="Times New Roman"/>
          <w:color w:val="000000"/>
          <w:sz w:val="24"/>
          <w:szCs w:val="24"/>
        </w:rPr>
        <w:t>музыкально-творческой деятельности, на углубление знаний, умений и навыков, приобретенных в предыду</w:t>
      </w:r>
      <w:r w:rsidRPr="00BC6DAD">
        <w:rPr>
          <w:rFonts w:ascii="Times New Roman" w:hAnsi="Times New Roman" w:cs="Times New Roman"/>
          <w:color w:val="000000"/>
          <w:sz w:val="24"/>
          <w:szCs w:val="24"/>
        </w:rPr>
        <w:softHyphen/>
        <w:t>щие годы обучения в процессе занятий музыкой. Особое значение в основной школе приобретает развитие индивидуально-личностного отношения учащихся к музыке, развитие музыкального мышления, формирование представления о музыке как о виде искусства, раскрытие целостной музыкальной картины мира, воспитание потребности</w:t>
      </w:r>
      <w:r w:rsidR="000E73F2">
        <w:rPr>
          <w:rFonts w:ascii="Times New Roman" w:hAnsi="Times New Roman" w:cs="Times New Roman"/>
          <w:color w:val="000000"/>
          <w:sz w:val="24"/>
          <w:szCs w:val="24"/>
        </w:rPr>
        <w:t xml:space="preserve"> в музыкальном </w:t>
      </w:r>
      <w:proofErr w:type="gramStart"/>
      <w:r w:rsidR="000E73F2">
        <w:rPr>
          <w:rFonts w:ascii="Times New Roman" w:hAnsi="Times New Roman" w:cs="Times New Roman"/>
          <w:color w:val="000000"/>
          <w:sz w:val="24"/>
          <w:szCs w:val="24"/>
        </w:rPr>
        <w:t>самообразовании.</w:t>
      </w:r>
      <w:r w:rsidR="00A112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3353D" w:rsidRDefault="000E73F2" w:rsidP="00AF0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E3353D" w:rsidRPr="00AF03C6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  <w:t>Тема года: «</w:t>
      </w:r>
      <w:r w:rsidR="00320637" w:rsidRPr="00AF03C6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  <w:t>С</w:t>
      </w:r>
      <w:r w:rsidR="00AF03C6" w:rsidRPr="00AF03C6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  <w:t>одержание и форма в музыке»</w:t>
      </w:r>
      <w:r w:rsidR="00FA562C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  <w:t>.</w:t>
      </w:r>
    </w:p>
    <w:p w:rsidR="005F4C37" w:rsidRPr="00E3353D" w:rsidRDefault="005F4C37" w:rsidP="000E73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E3353D" w:rsidRPr="00AF03C6" w:rsidRDefault="00C826DA" w:rsidP="00AF03C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lang w:eastAsia="ru-RU"/>
        </w:rPr>
      </w:pPr>
      <w:r w:rsidRPr="00AF03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 xml:space="preserve"> О единстве содержания и формы в художественном произведении.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Музыкальная форма, объединяющая в едином замысле несколько относительно самостоятельных частей, различных по образному содержанию и структуре. Основные циклические формы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Хоровое пение:</w:t>
      </w:r>
    </w:p>
    <w:p w:rsidR="00E3353D" w:rsidRDefault="00E3353D" w:rsidP="00E33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Ю. Шевчук.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такое  осень.</w:t>
      </w:r>
      <w:r w:rsidRPr="00E33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E61C7" w:rsidRPr="00E3353D" w:rsidRDefault="000E61C7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E30802" w:rsidRDefault="00E30802" w:rsidP="00AF0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</w:pPr>
    </w:p>
    <w:p w:rsidR="00E3353D" w:rsidRPr="00AF03C6" w:rsidRDefault="00FA562C" w:rsidP="00AF03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lastRenderedPageBreak/>
        <w:t xml:space="preserve">Содержание в музыке. </w:t>
      </w:r>
    </w:p>
    <w:p w:rsidR="00E3353D" w:rsidRPr="00AF03C6" w:rsidRDefault="000E73F2" w:rsidP="00AF03C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Музыку трудно объяснить словами.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вида музыкальной образности. Тишина, неподвижность и покой; их воплощение в музыке. Знакомство с различными музыкальными образами тишины и покоя, природы, войны и мира, подвига, борьбы и победы. Интерпретация. Переложение. Ремикс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музыки: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И. Брамс.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Симфония № 3. III часть. Фрагмент;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Хоровое пение: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Ю. </w:t>
      </w:r>
      <w:proofErr w:type="spellStart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Мигуля</w:t>
      </w:r>
      <w:proofErr w:type="spellEnd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Быть человеком</w:t>
      </w:r>
    </w:p>
    <w:p w:rsidR="00E3353D" w:rsidRPr="00AF03C6" w:rsidRDefault="00C826DA" w:rsidP="00AF03C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lang w:eastAsia="ru-RU"/>
        </w:rPr>
      </w:pPr>
      <w:r w:rsidRPr="00AF03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В чем состоит сущность музыкального содержания</w:t>
      </w:r>
      <w:r w:rsidR="000E73F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содержание. Характерные черты человека при создании его музыкального образа. Образ в литературе, изобразительном искусстве и музыке. Музыкальный образ может включать в себя одну или несколько мелодий - это значит иметь одну или несколько граней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музыки: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М. Таривердиев,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стихи </w:t>
      </w: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Н. Добронравова.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Маленький принц;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Л. Бетховен.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Соната № 14 для фортепиано. I часть.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Хоровое пение: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Ю. </w:t>
      </w:r>
      <w:proofErr w:type="spellStart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Мигуля</w:t>
      </w:r>
      <w:proofErr w:type="spellEnd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Быть человеком</w:t>
      </w:r>
    </w:p>
    <w:p w:rsidR="00E3353D" w:rsidRPr="00AF03C6" w:rsidRDefault="00E3353D" w:rsidP="00AF03C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lang w:eastAsia="ru-RU"/>
        </w:rPr>
      </w:pPr>
      <w:r w:rsidRPr="00AF03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Каким б</w:t>
      </w:r>
      <w:r w:rsidR="000E73F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ывает музыкальное содержание.</w:t>
      </w:r>
    </w:p>
    <w:p w:rsidR="00E3353D" w:rsidRPr="00AF03C6" w:rsidRDefault="00C826DA" w:rsidP="00AF03C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lang w:eastAsia="ru-RU"/>
        </w:rPr>
      </w:pPr>
      <w:r w:rsidRPr="00AF03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 xml:space="preserve">Музыка, которую </w:t>
      </w:r>
      <w:r w:rsidR="00E3353D" w:rsidRPr="00AF03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мо</w:t>
      </w:r>
      <w:r w:rsidRPr="00AF03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жно</w:t>
      </w:r>
      <w:r w:rsidR="000E73F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 xml:space="preserve"> объяснить словами.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 передает тонкие, почти неуловимые движения чувств человека. Программные произведения в музыке. Композиторы о </w:t>
      </w:r>
      <w:proofErr w:type="spellStart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программности</w:t>
      </w:r>
      <w:proofErr w:type="spellEnd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музыке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Воплощение содержания в произведениях программной музыки. </w:t>
      </w:r>
      <w:proofErr w:type="spellStart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Программность</w:t>
      </w:r>
      <w:proofErr w:type="spellEnd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обобщающего характера (на примере </w:t>
      </w:r>
      <w:proofErr w:type="spellStart"/>
      <w:proofErr w:type="gramStart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концерта«</w:t>
      </w:r>
      <w:proofErr w:type="gramEnd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Зима</w:t>
      </w:r>
      <w:proofErr w:type="spellEnd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из цикла «Четыре концерта для скрипки с оркестром «Времена года»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Вивальди).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музыки: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А. Вивальди.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Зима. I часть. Из цикла «Четыре концерта для скрипки с оркестром «Времена года»;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О. </w:t>
      </w:r>
      <w:proofErr w:type="spellStart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Мессиан</w:t>
      </w:r>
      <w:proofErr w:type="spellEnd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Пробуждение птиц. Фрагмент;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Хоровое пение: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Ю. Шевчук.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такое  осень.</w:t>
      </w:r>
      <w:r w:rsidRPr="00E33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Ю. </w:t>
      </w:r>
      <w:proofErr w:type="spellStart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Мигуля</w:t>
      </w:r>
      <w:proofErr w:type="spellEnd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Быть человеком</w:t>
      </w:r>
    </w:p>
    <w:p w:rsidR="00E3353D" w:rsidRPr="00AF03C6" w:rsidRDefault="00E3353D" w:rsidP="00AF03C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lang w:eastAsia="ru-RU"/>
        </w:rPr>
      </w:pPr>
      <w:r w:rsidRPr="00AF03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Ноябрьский образ</w:t>
      </w:r>
      <w:r w:rsidRPr="00AF03C6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 </w:t>
      </w:r>
      <w:r w:rsidRPr="00AF03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в пьесе П.</w:t>
      </w:r>
      <w:r w:rsidR="00FA562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 xml:space="preserve"> </w:t>
      </w:r>
      <w:r w:rsidR="000E73F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Чайковского.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русской природы. Образ, воображение, изображение (определение в литературе, изобразительном искусстве). Природа в живописи, литературе и музыке. П. Чайковский - музыкальный живописец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Свойство </w:t>
      </w:r>
      <w:proofErr w:type="spellStart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программности</w:t>
      </w:r>
      <w:proofErr w:type="spellEnd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расширять и углублять музыкальное содержание.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Соотнесение образов поэтического и музыкального произведений (на примере стихотворения Н. Некрасова «Тройка» и пьесы П. Чайковского «На тройке» из фортепианного цикла «Времена года» П. Чайковского).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Художественный материал: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 о э з и я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Некрасов. Тройка (фрагмент).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уз ы к а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Чайковский. Ноябрь. На тройке. Из фортепианного цикла «Времена года» (слушание).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Песенный репертуар: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Ю. Шевчук.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такое  осень.</w:t>
      </w:r>
      <w:r w:rsidRPr="00E33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Ю. </w:t>
      </w:r>
      <w:proofErr w:type="spellStart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Мигуля</w:t>
      </w:r>
      <w:proofErr w:type="spellEnd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Быть человеком</w:t>
      </w:r>
    </w:p>
    <w:p w:rsidR="00E3353D" w:rsidRPr="00AF03C6" w:rsidRDefault="00C826DA" w:rsidP="00AF03C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lang w:eastAsia="ru-RU"/>
        </w:rPr>
      </w:pPr>
      <w:r w:rsidRPr="00AF03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«Восточная» тем</w:t>
      </w:r>
      <w:r w:rsidR="00E3353D" w:rsidRPr="00AF03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 xml:space="preserve">а </w:t>
      </w:r>
      <w:r w:rsidRPr="00AF03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 xml:space="preserve">у </w:t>
      </w:r>
      <w:r w:rsidR="00E3353D" w:rsidRPr="00AF03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Н.</w:t>
      </w:r>
      <w:r w:rsidR="00F52E8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 xml:space="preserve"> </w:t>
      </w:r>
      <w:r w:rsidR="00E3353D" w:rsidRPr="00AF03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А.</w:t>
      </w:r>
      <w:r w:rsidR="00F52E8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 xml:space="preserve"> </w:t>
      </w:r>
      <w:r w:rsidR="00AF03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Римского-Корсакова «</w:t>
      </w:r>
      <w:proofErr w:type="spellStart"/>
      <w:r w:rsidR="00AF03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Шехера</w:t>
      </w:r>
      <w:r w:rsidR="000E73F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зада</w:t>
      </w:r>
      <w:proofErr w:type="spellEnd"/>
      <w:r w:rsidR="000E73F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».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Востока в творчестве русских композиторов. Воплощение конкретизирующей </w:t>
      </w:r>
      <w:proofErr w:type="spellStart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программности</w:t>
      </w:r>
      <w:proofErr w:type="spellEnd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музыкальных образах, темах,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интонациях (на примере I части из симфонической сюиты «</w:t>
      </w:r>
      <w:proofErr w:type="spellStart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Шехеразада</w:t>
      </w:r>
      <w:proofErr w:type="spellEnd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Н. Римского-Корсакова).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 </w:t>
      </w:r>
      <w:proofErr w:type="spellStart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Римскй</w:t>
      </w:r>
      <w:proofErr w:type="spellEnd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-Корсаков - великий сказочник в русской музыке. Восточная тема в творчестве Н. Римского-Корсакова. «</w:t>
      </w:r>
      <w:proofErr w:type="spellStart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Шехерезада</w:t>
      </w:r>
      <w:proofErr w:type="spellEnd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самая цельная симфоническая партитура среди всех программных партитур Н. Римского-Корсакова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музыки: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Н. Римский-Корсаков.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Симфоническая сюита «</w:t>
      </w:r>
      <w:proofErr w:type="spellStart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Шехеразада</w:t>
      </w:r>
      <w:proofErr w:type="spellEnd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I часть.;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Хоровое пение: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Ю. Шевчук.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такое  осень.</w:t>
      </w:r>
      <w:r w:rsidRPr="00E33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Ю. </w:t>
      </w:r>
      <w:proofErr w:type="spellStart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Мигуля</w:t>
      </w:r>
      <w:proofErr w:type="spellEnd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Быть человеком</w:t>
      </w:r>
    </w:p>
    <w:p w:rsidR="00E3353D" w:rsidRPr="000E73F2" w:rsidRDefault="00E3353D" w:rsidP="000E73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F03C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Когда</w:t>
      </w:r>
      <w:r w:rsidR="000E73F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 xml:space="preserve"> музыка не нуждается в словах.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 - язык чувств. Тональность, колорит и красочность музыкальных сочинений. Осуществление музыкального содержания в условиях отсутствия литературной программы. Коллективное обсуждение вопроса, связанного с воплощением музыкального образа Этюда ре-диез минор А. Скрябина (интерпретация В. </w:t>
      </w:r>
      <w:proofErr w:type="spellStart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Горовица</w:t>
      </w:r>
      <w:proofErr w:type="spellEnd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 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музыки: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А. Скрябин.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Этюд ре-диез минор, соч. 8 № 12.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Хоровое пение: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Г. Струве,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стихи </w:t>
      </w: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Л. Кондратенко.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Матерям погибших героев</w:t>
      </w:r>
    </w:p>
    <w:p w:rsidR="000E73F2" w:rsidRDefault="000A4C52" w:rsidP="000A4C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Музыкальный образ.</w:t>
      </w:r>
      <w:r w:rsidR="00E3353D" w:rsidRPr="000A4C5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 xml:space="preserve"> </w:t>
      </w:r>
    </w:p>
    <w:p w:rsidR="00E3353D" w:rsidRPr="000A4C52" w:rsidRDefault="000E73F2" w:rsidP="000A4C5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Лирические образы в музыке.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означают выражения «лирическая тема в музыке», «лирический образ в музыкальном произведении». Настроение в музыке. Лирический род в музыке, отличается повышенной мелодичностью и напевностью звучания, лаконичностью художественных образов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Воплощение содержания в художественных произведениях малой и крупной формы (на примере картин «Юный нищий» Э. </w:t>
      </w:r>
      <w:proofErr w:type="spellStart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Мурильо</w:t>
      </w:r>
      <w:proofErr w:type="spellEnd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«Триумф Цезаря» А. </w:t>
      </w:r>
      <w:proofErr w:type="spellStart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Мантенья</w:t>
      </w:r>
      <w:proofErr w:type="spellEnd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Связь между образами художественных произведений и формами их воплощения. Выражение единого образа в форме миниатюры. Особенности лирического художественного образа. Мотивы печали и прощания в прелюдии соль-диез минор, соч. 32 № 12 С. Рахманинова.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музыки: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С. Рахманинов.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Прелюдия соль-диез минор, соч. 32 № 12;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Хоровое пение: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Г. Струве,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стихи </w:t>
      </w: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Л. Кондратенко.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Матерям погибших героев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А. Зацепин,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стихи </w:t>
      </w: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Л. Дербенёва.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Есть только миг</w:t>
      </w:r>
    </w:p>
    <w:p w:rsidR="00E3353D" w:rsidRPr="000A4C52" w:rsidRDefault="000E73F2" w:rsidP="000A4C5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Драматические образы в музыке.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Драматический образ в музыкальном произведении. Формирование восприятия музыкального образа на примере баллады «Лесной царь» Ф. Шуберта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музыки: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Ф. Шуберт,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стихи </w:t>
      </w: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И. В. Гёте.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Лесной царь;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Хоровое пение: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Г. Струве,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стихи </w:t>
      </w: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Л. Кондратенко.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Матерям погибших героев;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А. Зацепин,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стихи </w:t>
      </w: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Л. Дербенёва.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Есть только миг.</w:t>
      </w:r>
    </w:p>
    <w:p w:rsidR="00E3353D" w:rsidRPr="000A4C52" w:rsidRDefault="000E73F2" w:rsidP="000A4C5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Эпические образы в музыке.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Эпические образы в музыке - это образы не только героев, но и событий истории, образы природы, изображающей Родину в определённую историческую эпоху. Отличие эпоса от лирики и драмы: на первом месте не герой с его личными проблемами, а история.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музыки: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Н. Римский-Корсаков.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Окиан</w:t>
      </w:r>
      <w:proofErr w:type="spellEnd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-море синее. Вступление к опере «Садко».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Хоровое пение: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Г. Струве,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стихи </w:t>
      </w: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Л. Кондратенко.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Матерям погибших героев;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А. Зацепин,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стихи </w:t>
      </w: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Л. Дербенёва.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Есть только миг.</w:t>
      </w:r>
    </w:p>
    <w:p w:rsidR="00E3353D" w:rsidRPr="000A4C52" w:rsidRDefault="00E3353D" w:rsidP="000A4C5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lang w:eastAsia="ru-RU"/>
        </w:rPr>
      </w:pPr>
      <w:r w:rsidRPr="000A4C5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 xml:space="preserve">О </w:t>
      </w:r>
      <w:r w:rsidR="000A4C52" w:rsidRPr="000A4C5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чем «рассказывает» музыкальный жанр.</w:t>
      </w:r>
    </w:p>
    <w:p w:rsidR="00E3353D" w:rsidRPr="000A4C52" w:rsidRDefault="000E73F2" w:rsidP="000A4C5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Память жанра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Жанры классической музыки: вокальная, танцевальная, вокально-инструментальная, инструментальная, симфоническая музыка, музыкально-театральные жанры. Музыкальные жанры различаются: по характеру, по сюжету, по составу исполнителей, по особенностям формы, по обстоятельствам исполнения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музыкальных жанров вызывать определенные образные представления (ассоциативность жанра). Использование композиторами ассоциативных жанров для воплощения определенного содержания (на примере Полонеза ля-бемоль мажор Ф. Шопена).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музыки: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Ф. Шопен.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Полонез ля-бемоль мажор, соч. 53 № 6;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Хоровое пение: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В. </w:t>
      </w:r>
      <w:proofErr w:type="spellStart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Мурадели</w:t>
      </w:r>
      <w:proofErr w:type="spellEnd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стихи </w:t>
      </w: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Лисянского. 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Школьная тропинка;</w:t>
      </w:r>
    </w:p>
    <w:p w:rsidR="00E3353D" w:rsidRPr="000A4C52" w:rsidRDefault="00E3353D" w:rsidP="000A4C5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lang w:eastAsia="ru-RU"/>
        </w:rPr>
      </w:pPr>
      <w:r w:rsidRPr="000A4C5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Таки</w:t>
      </w:r>
      <w:r w:rsidR="00B933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е разные песни, танцы и мар</w:t>
      </w:r>
      <w:r w:rsidR="000E73F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ши.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Песня как вид искусства делится на два направления - бытовая и профессиональная. Песня - наиболее простая и распространенная форма вокальной музыки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Взаимодействие и взаимообогащение народных и профессиональных музыкальных жанров. Воплощение народной </w:t>
      </w:r>
      <w:proofErr w:type="spellStart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песенности</w:t>
      </w:r>
      <w:proofErr w:type="spellEnd"/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произведениях композиторов-классиков (на примере финала Симфонии № 4 П. Чайковского).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материал: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Чайковский. Симфония № 4. IV часть. Фрагмент (слушание);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Берковский, С. Никитин, стихи М. </w:t>
      </w:r>
      <w:proofErr w:type="spellStart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Величанского</w:t>
      </w:r>
      <w:proofErr w:type="spellEnd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 музыку Вивальди (пение)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музыки: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поле берёза стояла. </w:t>
      </w: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Русская народная песня;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П. Чайковский.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Симфония № 4. </w:t>
      </w:r>
      <w:proofErr w:type="spellStart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IVчасть</w:t>
      </w:r>
      <w:proofErr w:type="spellEnd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Фрагмент;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Хоровое пение: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В. </w:t>
      </w:r>
      <w:proofErr w:type="spellStart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Мурадели</w:t>
      </w:r>
      <w:proofErr w:type="spellEnd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стихи </w:t>
      </w: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Лисянского. 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Школьная тропинка;</w:t>
      </w:r>
    </w:p>
    <w:p w:rsidR="000E73F2" w:rsidRDefault="00E3353D" w:rsidP="000E73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 Берковский, С. Никитин,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стихи </w:t>
      </w: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А. </w:t>
      </w:r>
      <w:proofErr w:type="spellStart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Величанского</w:t>
      </w:r>
      <w:proofErr w:type="spellEnd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 музыку Вивальди.</w:t>
      </w:r>
    </w:p>
    <w:p w:rsidR="00E3353D" w:rsidRPr="000E73F2" w:rsidRDefault="00E3353D" w:rsidP="000E73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A4C5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Та</w:t>
      </w:r>
      <w:r w:rsidR="000E73F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кие разные песни, танцы и марши.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 получает разные названия в зависимости от скорости движения. Церемониальный марш, скорый марш. Марши для духового оркестра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Содержательность жанра марша. Общность и отличие в маршах из балета «Щелкунчик» П. Чайковского и оперы «Аида» Дж. Верди.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материал: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Чайковский. Марш. Из балета «Щелкунчик» (слушание); Дж. Верди. Марш. Из оперы «Аида» (слушание)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музыки: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П. Чайковский.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Вальс. Из оперы «Евгений Онегин». Фрагмент;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Ф. Шопен.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Вальс си минор, соч. 69 № 2.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Хоровое пение: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В. </w:t>
      </w:r>
      <w:proofErr w:type="spellStart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Мурадели</w:t>
      </w:r>
      <w:proofErr w:type="spellEnd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стихи </w:t>
      </w: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Лисянского. 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Школьная тропинка;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 Берковский, С. Никитин,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стихи </w:t>
      </w: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А. </w:t>
      </w:r>
      <w:proofErr w:type="spellStart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Величанского</w:t>
      </w:r>
      <w:proofErr w:type="spellEnd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 музыку Вивальди.</w:t>
      </w:r>
    </w:p>
    <w:p w:rsidR="00E3353D" w:rsidRPr="000A4C52" w:rsidRDefault="00E3353D" w:rsidP="000A4C5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lang w:eastAsia="ru-RU"/>
        </w:rPr>
      </w:pPr>
      <w:r w:rsidRPr="000A4C5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Так</w:t>
      </w:r>
      <w:r w:rsidR="000E73F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 xml:space="preserve">ие разные песни, танцы и марши. 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Танец - вид искусства, в котором художественные образы создаются средствами пластических движений и ритмически четкой и непрерывной сменой выразительных положений человеческого тела. Виды танцев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вальсов. Череда сцен, действующих лиц, состояний в Большом вальсе из оперы «Евгений Онегин» П. Чайковского.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мечтательной грусти в вальсе си минор Ф. Шопена.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материал: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Чайковский. Вальс. Из оперы «Евгений Онегин» (слушание);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 Шопен. Вальс си минор, соч. 69 № 2 (слушание)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Хоровое пение: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В. </w:t>
      </w:r>
      <w:proofErr w:type="spellStart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Мурадели</w:t>
      </w:r>
      <w:proofErr w:type="spellEnd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стихи </w:t>
      </w: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Лисянского. 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Школьная тропинка;</w:t>
      </w:r>
    </w:p>
    <w:p w:rsidR="000A4C52" w:rsidRDefault="00E3353D" w:rsidP="000E73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 Берковский, С. Никитин,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стихи </w:t>
      </w: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А. </w:t>
      </w:r>
      <w:proofErr w:type="spellStart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Величанского</w:t>
      </w:r>
      <w:proofErr w:type="spellEnd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 музыку Вивальди.</w:t>
      </w:r>
      <w:r w:rsidR="000E73F2"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B7E05" w:rsidRDefault="005B7E05" w:rsidP="000E7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</w:pPr>
    </w:p>
    <w:p w:rsidR="005B7E05" w:rsidRDefault="005B7E05" w:rsidP="000E7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</w:pPr>
    </w:p>
    <w:p w:rsidR="000E73F2" w:rsidRDefault="008A3F67" w:rsidP="000E73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  <w:lastRenderedPageBreak/>
        <w:t>Форма в музыке</w:t>
      </w:r>
      <w:r w:rsidRPr="008A3F67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  <w:t xml:space="preserve">. </w:t>
      </w:r>
    </w:p>
    <w:p w:rsidR="00E3353D" w:rsidRPr="000E73F2" w:rsidRDefault="00E3353D" w:rsidP="000E73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lang w:eastAsia="ru-RU"/>
        </w:rPr>
      </w:pPr>
      <w:r w:rsidRPr="000A4C5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 xml:space="preserve">«Сюжеты» и «герои» музыкальной формы 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музыкальная форма. Форма - система музыкальных средств, примененная для воплощения содержания произведения. Строение, схема музыкального произведения. Главные принципы музыкальной формы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музыки: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Р. Вагнер.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Антракт к III действию. Из оперы «</w:t>
      </w:r>
      <w:proofErr w:type="spellStart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Лоэнгрин</w:t>
      </w:r>
      <w:proofErr w:type="spellEnd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Хоровое пение: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Е. </w:t>
      </w:r>
      <w:proofErr w:type="spellStart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Крылатов</w:t>
      </w:r>
      <w:proofErr w:type="spellEnd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стихи </w:t>
      </w: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Н. Добронравова.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верю только мачтам и мечтам;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Э. Колмановский,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стихи </w:t>
      </w: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Л. Дербенёва, И. </w:t>
      </w:r>
      <w:proofErr w:type="spellStart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Шаферана</w:t>
      </w:r>
      <w:proofErr w:type="spellEnd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B7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Московская серенада.</w:t>
      </w:r>
    </w:p>
    <w:p w:rsidR="005B7E05" w:rsidRDefault="005B7E05" w:rsidP="005B7D6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 xml:space="preserve">Что такое музыкальная форма </w:t>
      </w:r>
    </w:p>
    <w:p w:rsidR="00E3353D" w:rsidRPr="005B7D63" w:rsidRDefault="00E3353D" w:rsidP="005B7D6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lang w:eastAsia="ru-RU"/>
        </w:rPr>
      </w:pPr>
      <w:r w:rsidRPr="005B7D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«Художественная форма – э</w:t>
      </w:r>
      <w:r w:rsidR="005C5768" w:rsidRPr="005B7D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то ставшее зримым содержание»</w:t>
      </w:r>
      <w:r w:rsidR="005B7E0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представления о музыкальной форме как средстве воплощения образного содержания. Основные музыкальные формы и их схемы. Понимание музыкальной формы в узком и широком смысле. Единство содержания и формы — непременный закон искусства (на примере стихотворения «Сонет к форме» В. Брюсова). Связь тональности музыкального произведения с его художественным замыслом, характером (на примере «Лакримоза» из Реквиема В. А. Моцарта и Серенады Ф. Шуберта).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Художественный материал: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 о э з и я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Брюсов. Сонет к форме.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 и в о п и с </w:t>
      </w:r>
      <w:proofErr w:type="gramStart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,</w:t>
      </w:r>
      <w:proofErr w:type="gramEnd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р х и т е к т у р а , д е к о р а т и в н о - п р и к л а д н о е  и с к у с </w:t>
      </w:r>
      <w:proofErr w:type="spellStart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 в о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Собор </w:t>
      </w:r>
      <w:proofErr w:type="spellStart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Нотр</w:t>
      </w:r>
      <w:proofErr w:type="spellEnd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-Дам в Париже;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Микеланджело. Внутренний вид купола собора св. Петра;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Братья </w:t>
      </w:r>
      <w:proofErr w:type="spellStart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Лимбург</w:t>
      </w:r>
      <w:proofErr w:type="spellEnd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Крещение. Из Роскошного часослова герцога </w:t>
      </w:r>
      <w:proofErr w:type="spellStart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Беррийского</w:t>
      </w:r>
      <w:proofErr w:type="spellEnd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Микеланджело. Мадонна </w:t>
      </w:r>
      <w:proofErr w:type="spellStart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Дони</w:t>
      </w:r>
      <w:proofErr w:type="spellEnd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О. У. </w:t>
      </w:r>
      <w:proofErr w:type="spellStart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Пьюджин</w:t>
      </w:r>
      <w:proofErr w:type="spellEnd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Готический диван;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 лестницы Библиотеки </w:t>
      </w:r>
      <w:proofErr w:type="spellStart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Лауренциана</w:t>
      </w:r>
      <w:proofErr w:type="spellEnd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у з ы к а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А. Моцарт. Реквием. Лакримоза (слушание);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 Шуберт. Серенада (слушание).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Песенный репертуар: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А.3ацепин, стихи Л. Дербенева. Есть только миг. Из кинофильма «Земля Санникова» (пение)</w:t>
      </w:r>
    </w:p>
    <w:p w:rsidR="00E3353D" w:rsidRPr="005B7D63" w:rsidRDefault="00FE2F56" w:rsidP="005B7D6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lang w:eastAsia="ru-RU"/>
        </w:rPr>
      </w:pPr>
      <w:r w:rsidRPr="005B7D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Художественная форма – э</w:t>
      </w:r>
      <w:r w:rsidR="005B7D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то ставшее зримым содержание.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Расширить представления о музыкальной форме как средстве воплощения образного содержания. Основные музыкальные формы и их схемы. Особенности претворения </w:t>
      </w:r>
      <w:proofErr w:type="spellStart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ладотональности</w:t>
      </w:r>
      <w:proofErr w:type="spellEnd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Увертюре к опере «Свадьба Фигаро» В. А. Моцарта («торжествующая жажда жизни).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мотива тоски и одиночества в пьесе «Шарманщик» из вокального цикла «Зимний путь» Ф. Шуберта.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материал: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В. А. Моцарт. Увертюра к опере «Свадьба Фигаро» (слушание);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 Шуберт. Шарманщик. Из вокального цикла «Зимний путь» (слушание);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Рыбников, стихи Р. Тагора. Последняя поэма (слушание)</w:t>
      </w:r>
    </w:p>
    <w:p w:rsidR="005B7D63" w:rsidRPr="005B7D63" w:rsidRDefault="005B7D63" w:rsidP="005B7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</w:pPr>
      <w:r w:rsidRPr="005B7D63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  <w:t>Виды музыкальной форм</w:t>
      </w:r>
      <w:r w:rsidR="005B0CF3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4"/>
          <w:lang w:eastAsia="ru-RU"/>
        </w:rPr>
        <w:t xml:space="preserve">ы </w:t>
      </w:r>
    </w:p>
    <w:p w:rsidR="00E3353D" w:rsidRPr="005B7D63" w:rsidRDefault="00EE3901" w:rsidP="005B7D6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lang w:eastAsia="ru-RU"/>
        </w:rPr>
      </w:pPr>
      <w:r w:rsidRPr="005B7D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Почему музыкальные формы бывают большими и малыми</w:t>
      </w:r>
      <w:r w:rsidR="005B7E0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Композиция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(составление, сочинение) - категория музыковедения и музыкальной эстетики, характеризующая предметное воплощение музыки в виде выработанного и завершённого в себе музыкального произведения, «опуса»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музыки: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Л. Бетховен.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Симфония № 5. I часть. Фрагмент;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М. Равель.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Игра воды. Фрагмент;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Хоровое пение: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Л. </w:t>
      </w:r>
      <w:proofErr w:type="spellStart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Дубравин</w:t>
      </w:r>
      <w:proofErr w:type="spellEnd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стихи </w:t>
      </w: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М. </w:t>
      </w:r>
      <w:proofErr w:type="spellStart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Пляцковского</w:t>
      </w:r>
      <w:proofErr w:type="spellEnd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Снежинка;*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М. Глинка,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стихи </w:t>
      </w: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И. Козлова.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Венецианская ночь;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А. Гречанинов,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стихи народные. Призыв весны;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А. Бородин.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Спящая княжна (участие в вокальном исполнении);*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 Синявский,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стихи </w:t>
      </w: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М. Владимирова.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Благодарим, солдаты, вас!</w:t>
      </w:r>
    </w:p>
    <w:p w:rsidR="00E3353D" w:rsidRPr="005B7D63" w:rsidRDefault="00E3353D" w:rsidP="005B7D6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lang w:eastAsia="ru-RU"/>
        </w:rPr>
      </w:pPr>
      <w:r w:rsidRPr="005B7D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 xml:space="preserve"> Музыкальный шедевр в шестнадцати тактах (период)</w:t>
      </w:r>
      <w:r w:rsidR="005B7E0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музыкальных образов. Музыкальная форма период, особенности ее строения. Изысканность и лаконизм музыкального образа, воплощенного в форме музыкального периода (на примере Прелюдии ля мажор Ф. Шопена).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музыки: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Ф. Шопен.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Прелюдия ля мажор, соч. 28 № 7;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Хоровое пение: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Л. </w:t>
      </w:r>
      <w:proofErr w:type="spellStart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Дубравин</w:t>
      </w:r>
      <w:proofErr w:type="spellEnd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стихи </w:t>
      </w: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М. </w:t>
      </w:r>
      <w:proofErr w:type="spellStart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Пляцковского</w:t>
      </w:r>
      <w:proofErr w:type="spellEnd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Снежинка;*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 Синявский,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стихи </w:t>
      </w: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М. Владимирова.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Благодарим, солдаты, вас!</w:t>
      </w:r>
    </w:p>
    <w:p w:rsidR="0014357A" w:rsidRPr="005B7D63" w:rsidRDefault="0014357A" w:rsidP="00E33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</w:pPr>
      <w:r w:rsidRPr="005B7D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О роли повторов в музыкальной форме</w:t>
      </w:r>
      <w:r w:rsidR="005B7E0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.</w:t>
      </w:r>
    </w:p>
    <w:p w:rsidR="0014357A" w:rsidRDefault="0014357A" w:rsidP="001435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музыкальных образов.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Повторы в поэзии и музыкальной форме.</w:t>
      </w:r>
    </w:p>
    <w:p w:rsidR="0014357A" w:rsidRPr="00E3353D" w:rsidRDefault="0014357A" w:rsidP="00143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музыки:</w:t>
      </w:r>
    </w:p>
    <w:p w:rsidR="0014357A" w:rsidRPr="00E3353D" w:rsidRDefault="0014357A" w:rsidP="00143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И. Брамс.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Прелюдия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Венгерский танец №5.</w:t>
      </w:r>
    </w:p>
    <w:p w:rsidR="0014357A" w:rsidRPr="00E3353D" w:rsidRDefault="0014357A" w:rsidP="00143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Хоровое пение:</w:t>
      </w:r>
    </w:p>
    <w:p w:rsidR="0014357A" w:rsidRPr="00E3353D" w:rsidRDefault="0014357A" w:rsidP="00143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Л. </w:t>
      </w:r>
      <w:proofErr w:type="spellStart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Дубравин</w:t>
      </w:r>
      <w:proofErr w:type="spellEnd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стихи </w:t>
      </w: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М. </w:t>
      </w:r>
      <w:proofErr w:type="spellStart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Пляцковского</w:t>
      </w:r>
      <w:proofErr w:type="spellEnd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Снежинка;*</w:t>
      </w:r>
    </w:p>
    <w:p w:rsidR="0014357A" w:rsidRPr="00E3353D" w:rsidRDefault="0014357A" w:rsidP="00143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 Синявский,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стихи </w:t>
      </w: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М. Владимирова.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Благодарим, солдаты, вас!</w:t>
      </w:r>
    </w:p>
    <w:p w:rsidR="00E3353D" w:rsidRPr="005B7D63" w:rsidRDefault="00E3353D" w:rsidP="005B7D6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lang w:eastAsia="ru-RU"/>
        </w:rPr>
      </w:pPr>
      <w:r w:rsidRPr="005B7D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Два напева в романсе М. Глинки «Венецианская ночь»</w:t>
      </w:r>
      <w:r w:rsidR="005B7D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: двухчастная форма</w:t>
      </w:r>
      <w:r w:rsidR="005B7E0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Двухчастный цикл «прелюдия-фуга» известен со времен барокко. Прелюдия выступает в роли импровизационного вступления к фуге. Циклы «прелюдия-фуга» могут объединяться в более крупные циклы на основе какого-либо формального или тематического принципа. Куплетно-песенные жанры в рамках двухчастной формы. Запев и припев — главные структурные единицы вокальной </w:t>
      </w:r>
      <w:proofErr w:type="spellStart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двухчастности</w:t>
      </w:r>
      <w:proofErr w:type="spellEnd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 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примере романса «Венецианская ночь» М. Глинки). Особенности производного контраста (воплощение двух граней одного художественного образа). Состояние душевного покоя, радости и очарования в звуках романса.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музыки: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М. Глинка,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стихи </w:t>
      </w: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И. Козлова.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Венецианская ночь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Хоровое пение: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 Синявский,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стихи </w:t>
      </w: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М. Владимирова.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Благодарим, солдаты, вас!</w:t>
      </w:r>
    </w:p>
    <w:p w:rsidR="00E3353D" w:rsidRPr="005B7D63" w:rsidRDefault="00F7543F" w:rsidP="005B7D6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lang w:eastAsia="ru-RU"/>
        </w:rPr>
      </w:pPr>
      <w:r w:rsidRPr="005B7D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«Ночная серенада» Пушкина - Глинки: трехчастная форма.</w:t>
      </w:r>
      <w:r w:rsidR="00E3353D" w:rsidRPr="005B7D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 xml:space="preserve"> 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Трехчастность</w:t>
      </w:r>
      <w:proofErr w:type="spellEnd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«Ночной серенаде» Пушкина и Глинки. Трехчастная форма – тип композиционной структуры, применяемый в музыке в качестве формы целой пьесы или ее части. Схема строения трехчастной формы: ABA. Что такое музыкальная репризная трехчастная форма. Реализация музыкального образа в трехчастной форме (на примере романса М. Глинки «Я здесь, </w:t>
      </w:r>
      <w:proofErr w:type="spellStart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Инезилья</w:t>
      </w:r>
      <w:proofErr w:type="spellEnd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...»). Производный контраст между разделами формы. Выразительная роль деталей.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музыки: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М. Глинка,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стихи </w:t>
      </w: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А. Пушкина.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«Я здесь, </w:t>
      </w:r>
      <w:proofErr w:type="spellStart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Инезилья</w:t>
      </w:r>
      <w:proofErr w:type="spellEnd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…»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Хоровое пение: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Л. </w:t>
      </w:r>
      <w:proofErr w:type="spellStart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Дубравин</w:t>
      </w:r>
      <w:proofErr w:type="spellEnd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стихи </w:t>
      </w: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М. </w:t>
      </w:r>
      <w:proofErr w:type="spellStart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Пляцковского</w:t>
      </w:r>
      <w:proofErr w:type="spellEnd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Снежинка;*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 Синявский,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стихи </w:t>
      </w: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М. Владимирова.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Благодарим, солдаты, вас!</w:t>
      </w:r>
    </w:p>
    <w:p w:rsidR="00E3353D" w:rsidRPr="005B7D63" w:rsidRDefault="00F7543F" w:rsidP="005B7D6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lang w:eastAsia="ru-RU"/>
        </w:rPr>
      </w:pPr>
      <w:r w:rsidRPr="005B7D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Многомерность образа: форма</w:t>
      </w:r>
      <w:r w:rsidR="005B7E0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 xml:space="preserve"> рондо.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Рондо - музыкальная форма, сложившаяся под некоторым влиянием лирических стихотворений того же названия. В музыкальном рондо главная тема повторяется. Происхождение связано с народной песенно-танцевальной музыкой. Художественные особенности формы рондо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 примере стихотворения В. Брюсова «Рондо»). Роль рефрена и эпизодов в форме музыкального рондо. Сопоставление двух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содержательных планов в романсе «Спящая княжна» А. Бородина. Многоплановость художественного образа в рондо «Джульетта-девочка» из балета «Ромео и «Джульетта» С. Прокофьева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Художественный материал: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 о э з и я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Брюсов. Рондо.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у з ы к а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Бородин. Спящая княжна (слушание, участие в исполнении);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Прокофьев. Джульетта-девочка. Из балета «Ромео и Джульетта» (слушание)</w:t>
      </w:r>
    </w:p>
    <w:p w:rsidR="00E3353D" w:rsidRPr="005B7D63" w:rsidRDefault="00F7543F" w:rsidP="005B7D6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lang w:eastAsia="ru-RU"/>
        </w:rPr>
      </w:pPr>
      <w:r w:rsidRPr="005B7D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Образ</w:t>
      </w:r>
      <w:r w:rsidR="00E3353D" w:rsidRPr="005B7D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 xml:space="preserve"> В</w:t>
      </w:r>
      <w:r w:rsidRPr="005B7D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еликой Отечественной войны в</w:t>
      </w:r>
      <w:r w:rsidR="00E3353D" w:rsidRPr="005B7D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 xml:space="preserve"> «Ленинградской симфонии» Д.</w:t>
      </w:r>
      <w:r w:rsidR="0083321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 xml:space="preserve"> </w:t>
      </w:r>
      <w:r w:rsidR="00E3353D" w:rsidRPr="005B7D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Д.</w:t>
      </w:r>
      <w:r w:rsidR="0083321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 xml:space="preserve"> </w:t>
      </w:r>
      <w:r w:rsidR="00E3353D" w:rsidRPr="005B7D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Шостаковича</w:t>
      </w:r>
      <w:r w:rsidR="005B7E0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: вариации.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 Великой Отечественной войны в «Ленинградской» симфонии Д. Шостаковича. Стилистические особенности музыки эпохи Великой Отечественной войны. Особенности сложных жанров: симфония. Реализация принципа повторности и развития в форме вариаций. Динамика образа в «Эпизоде нашествия» из «Ленинградской» симфонии Д. Шостаковича Обобщение по теме «Форма в музыке» (обновление содержания в рамках известных форм, значимая роль повторности в процессе музыкального формообразования).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Художественный материал: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 о э з и я А. Ахматова. Первый дальнобойный в Ленинграде.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 у з ы к а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Шостакович. Симфония № 7 «Ленинградская». часть. Фрагмент «эпизод нашествия» (слушание).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Песенный репертуар:</w:t>
      </w:r>
    </w:p>
    <w:p w:rsidR="00E3353D" w:rsidRPr="005B7E05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Синявский, стихи В. Владимирова. Благодарим, солдаты, вас! (пение)</w:t>
      </w:r>
    </w:p>
    <w:p w:rsidR="00E3353D" w:rsidRPr="005B7D63" w:rsidRDefault="005B7E05" w:rsidP="0031548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Музыкальная драматургия.</w:t>
      </w:r>
    </w:p>
    <w:p w:rsidR="00E3353D" w:rsidRPr="005B7D63" w:rsidRDefault="00E3353D" w:rsidP="005B7D6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lang w:eastAsia="ru-RU"/>
        </w:rPr>
      </w:pPr>
      <w:r w:rsidRPr="005B7D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О связи музыкальной ф</w:t>
      </w:r>
      <w:r w:rsidR="005B7E0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ормы и музыкальной драматургии.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в развитии. Драматургия музыкальная - система выразительных средств и приёмов воплощения драматического действия в произведениях музыкально-сценического жанра (опере, балете). В чем состоит принципиальное отличие между музыкальной формой и музыкальной драматургией. Осуществление драматургии в форме музыкального произведения (процесс — результат). Особенности взаимодействия статики и динамики в пьесе «Старый замок» из фортепианного цикла «Картинки с выставки» М. Мусоргского.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Художественный материал: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 и в о п и с ь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П. дела Франческа. Вид идеального города;</w:t>
      </w:r>
    </w:p>
    <w:p w:rsidR="00E3353D" w:rsidRDefault="00E3353D" w:rsidP="00E33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Альдорфер</w:t>
      </w:r>
      <w:proofErr w:type="spellEnd"/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Битва Александра.</w:t>
      </w:r>
    </w:p>
    <w:p w:rsidR="00350E14" w:rsidRPr="00E3353D" w:rsidRDefault="00350E14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Й.Моосбруггер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Меерсбург – старый замок.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 о э з и я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 Готье. Средневековье.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у з ы к а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Мусоргский. Старый замок. Из фортепианного цикла «Картинки с выставки» (слушание).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Песенный репертуар:</w:t>
      </w:r>
    </w:p>
    <w:p w:rsidR="0083321D" w:rsidRPr="005B7E05" w:rsidRDefault="00E3353D" w:rsidP="005B7E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Пахмутова, стихи Р. Рождественского. Просьба (пение)</w:t>
      </w:r>
    </w:p>
    <w:p w:rsidR="00E3353D" w:rsidRPr="005B0CF3" w:rsidRDefault="005B7E05" w:rsidP="005B0CF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Музыкальный порыв.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Драматургия музыкальных образов. Стилистические особенности музыки русской национальной школы. Музыкальный порыв. Сопоставление образов в музыкальной драматургии. Порывы, мечты и фантазии в «Фантастических пьесах» Р. Шумана (на примере пьесы «Порыв»). «Рельеф» и «фон» в драматургии пьесы «Порыв», их взаимодействие. Сравнение пьес «Старый замок» М. Мусоргского и «Порыв» Р. Шумана с точки зрения различного воплощения музыкальной драматургии (статика и динамика).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музыки: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Р. Шуман.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Порыв. Из фортепианного цикла «Фантастические пьесы»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Хоровое пение:</w:t>
      </w:r>
    </w:p>
    <w:p w:rsidR="00E3353D" w:rsidRPr="00E3353D" w:rsidRDefault="00E3353D" w:rsidP="005B7E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А. Пахмутова,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стихи </w:t>
      </w: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Р. Рождественского.</w:t>
      </w:r>
      <w:r w:rsidR="005B7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Просьба.</w:t>
      </w:r>
    </w:p>
    <w:p w:rsidR="00E3353D" w:rsidRPr="005B0CF3" w:rsidRDefault="005B0CF3" w:rsidP="005B0CF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Развит</w:t>
      </w:r>
      <w:r w:rsidR="00E3353D" w:rsidRPr="005B0CF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ие образов и пе</w:t>
      </w:r>
      <w:r w:rsidR="005B7E0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рсонажей в оперной драматургии.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музыкальной драматургии. Движение образов и персонажей в оперной драматургии. Музыкальная драматургия балетного спектакля. Средства музыкальной выразительности в опере, балете. Драматургия музыкальных образов. Особенности оперной драматургии (развитие образов и персонажей). Трансформация музыкального образа в опере М. Глинки «Жизнь за царя» (на примере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сравнения образа поляков в Сцене польского бала (II действие) и в Сцене в лесу (IV действие).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Слушание музыки: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М. Глинка.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Мазурка. Из оперы «Жизнь за царя». Фрагмент;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Хоровое пение: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А. Пахмутова,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стихи </w:t>
      </w: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Р. Рождественского.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Просьба;</w:t>
      </w:r>
    </w:p>
    <w:p w:rsidR="00E3353D" w:rsidRPr="005B0CF3" w:rsidRDefault="00E3353D" w:rsidP="005B0CF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lang w:eastAsia="ru-RU"/>
        </w:rPr>
      </w:pPr>
      <w:r w:rsidRPr="005B0CF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Диалог искусств «Слово о полку Игореве» и</w:t>
      </w:r>
      <w:r w:rsidR="00350E14" w:rsidRPr="005B0CF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 xml:space="preserve"> опера</w:t>
      </w:r>
      <w:r w:rsidR="005B7E0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 xml:space="preserve"> «Князь Игорь».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Воплощение эпического содержания в опере А. Бородина «Князь Игорь». Противопоставление двух образных сфер как основа композиционного строения оперы. Роль хоровых сцен в оперном спектакле. Многогранные характеристики музыкальных образов (ария князя Игоря, ария хана Кончака). Родство музыкальных тем в арии князя Игоря и в плаче Ярославны (проявление арочной драматургии). Обобщение по теме «Оперная драматургия». Композитор А. П. Бородин. Музыка передает глубокие размышления, боль о безмерных страданиях людей, раскрывает борьбу двух начал: добра и зла. Противоборство музыкальных образов в одном произведении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музыки: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А. Бородин.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Опера «Князь Игорь». Фрагменты: Хор «Слава» из Интродукции, хор бояр «Мужайся, княгиня» из I действия, хор «Улетай на крыльях ветра» из II действия, ария князя Игоря из II действия, ария хана Кончака из II действия, «Плач Ярославны» из IV действия;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Хоровое пение: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Г. </w:t>
      </w:r>
      <w:proofErr w:type="spellStart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Комраков</w:t>
      </w:r>
      <w:proofErr w:type="spellEnd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стихи </w:t>
      </w: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 Рябцева.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Вечный огонь;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 А. Моцарт,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русский текст </w:t>
      </w: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К. </w:t>
      </w:r>
      <w:proofErr w:type="spellStart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Алемасовой</w:t>
      </w:r>
      <w:proofErr w:type="spellEnd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Светлый день.</w:t>
      </w:r>
    </w:p>
    <w:p w:rsidR="00E3353D" w:rsidRPr="005B0CF3" w:rsidRDefault="00E3353D" w:rsidP="005B0CF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lang w:eastAsia="ru-RU"/>
        </w:rPr>
      </w:pPr>
      <w:r w:rsidRPr="005B0CF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 xml:space="preserve"> Развитие музыкальных тем в симфонической драматургии</w:t>
      </w:r>
      <w:r w:rsidR="008A3F6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. Контрольная работа</w:t>
      </w:r>
      <w:r w:rsidR="005B7E0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музыкальной драматургии, связь с симфонической музыкой. Симфония – жанр музыкального искусства. Области применения симфонии. Происхождение жанра. Симфония - жанр инструментальной музыки многочастной канонизированной формы с фундаментальным мировоззренческим содержанием. Творчество М. И. Глинки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Главные особенности симфонической драматургии (последовательность, сочетание, развитие музыкальных тем).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симфонического цикла. Музыкальная тема как главный носитель идеи, мысли, содержания произведения. Знакомство с формой сонатного аллегро. Реализация сонатной формы в финале Симфонии № 41 В. А. Моцарта.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гомофонно-гармонической и полифонической форм письма. Роль коды как смыслового итога произведения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музыки: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М. Глинка.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Мазурка. Из оперы «Жизнь за царя». Фрагмент;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 А. Моцарт.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Симфония № 41 «Юпитер». IV часть.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Хоровое пение: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Г. </w:t>
      </w:r>
      <w:proofErr w:type="spellStart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Комраков</w:t>
      </w:r>
      <w:proofErr w:type="spellEnd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стихи </w:t>
      </w: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 Рябцева.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Вечный огонь;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 А. Моцарт,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русский текст </w:t>
      </w: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К. </w:t>
      </w:r>
      <w:proofErr w:type="spellStart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Алемасовой</w:t>
      </w:r>
      <w:proofErr w:type="spellEnd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Светлый день.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С. Соснин,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стихи</w:t>
      </w:r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Я. </w:t>
      </w:r>
      <w:proofErr w:type="spellStart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Серпина</w:t>
      </w:r>
      <w:proofErr w:type="spellEnd"/>
      <w:r w:rsidRPr="00E335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Родина</w:t>
      </w:r>
    </w:p>
    <w:p w:rsidR="00E3353D" w:rsidRPr="00E3353D" w:rsidRDefault="00E3353D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33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понятие симфонии как музыкальной формы, области ее применения.</w:t>
      </w:r>
    </w:p>
    <w:p w:rsidR="00E3353D" w:rsidRDefault="00E3353D" w:rsidP="00E33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3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  <w:r w:rsidRPr="00E33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применять навыки вокально-хоровой деятельности</w:t>
      </w:r>
    </w:p>
    <w:p w:rsidR="009A016E" w:rsidRPr="00E3353D" w:rsidRDefault="009A016E" w:rsidP="00E335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Формула красоты.</w:t>
      </w:r>
    </w:p>
    <w:p w:rsidR="0083321D" w:rsidRDefault="009A36DC" w:rsidP="005B0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Итоговая к</w:t>
      </w:r>
      <w:r w:rsidR="0083321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онтрольная работа</w:t>
      </w:r>
      <w:r w:rsidR="005B7E0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.</w:t>
      </w:r>
    </w:p>
    <w:p w:rsidR="009A016E" w:rsidRDefault="009A016E" w:rsidP="005B0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lastRenderedPageBreak/>
        <w:t>Урок-концерт.</w:t>
      </w:r>
    </w:p>
    <w:p w:rsidR="00E3353D" w:rsidRDefault="00EB48F0" w:rsidP="005B0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 xml:space="preserve">Заключительный урок. </w:t>
      </w:r>
    </w:p>
    <w:p w:rsidR="00EB30E1" w:rsidRDefault="00EB30E1" w:rsidP="005B0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</w:pPr>
    </w:p>
    <w:p w:rsidR="00EB30E1" w:rsidRDefault="00EB30E1" w:rsidP="00EB3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Формы организации учебных занятий</w:t>
      </w:r>
    </w:p>
    <w:p w:rsidR="00EB30E1" w:rsidRPr="00EB30E1" w:rsidRDefault="00EB30E1" w:rsidP="00EB30E1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0E1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формы организации учебных занятий:</w:t>
      </w:r>
    </w:p>
    <w:p w:rsidR="00EB30E1" w:rsidRPr="00EB30E1" w:rsidRDefault="00EB30E1" w:rsidP="00EB30E1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0E1">
        <w:rPr>
          <w:rFonts w:ascii="Times New Roman" w:hAnsi="Times New Roman" w:cs="Times New Roman"/>
          <w:color w:val="000000" w:themeColor="text1"/>
          <w:sz w:val="24"/>
          <w:szCs w:val="24"/>
        </w:rPr>
        <w:t>1 Фронтальная (Словесная и наглядная передача учебной (проектно-корректирующей) информации одновременно всем учащимся, обмен информацией между учителем и детьми).</w:t>
      </w:r>
    </w:p>
    <w:p w:rsidR="00EB30E1" w:rsidRPr="00EB30E1" w:rsidRDefault="00EB30E1" w:rsidP="00EB30E1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0E1">
        <w:rPr>
          <w:rFonts w:ascii="Times New Roman" w:hAnsi="Times New Roman" w:cs="Times New Roman"/>
          <w:color w:val="000000" w:themeColor="text1"/>
          <w:sz w:val="24"/>
          <w:szCs w:val="24"/>
        </w:rPr>
        <w:t>2 Групповая (Организация парной работы или выполнение дифференцированных заданий группой школьников (с помощью учебника, карточек, классной доски)).</w:t>
      </w:r>
    </w:p>
    <w:p w:rsidR="00EB30E1" w:rsidRPr="00EB30E1" w:rsidRDefault="00EB30E1" w:rsidP="00EB30E1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0E1">
        <w:rPr>
          <w:rFonts w:ascii="Times New Roman" w:hAnsi="Times New Roman" w:cs="Times New Roman"/>
          <w:color w:val="000000" w:themeColor="text1"/>
          <w:sz w:val="24"/>
          <w:szCs w:val="24"/>
        </w:rPr>
        <w:t>3 Индивидуальная (Работа с учебником, выполнение самостоятельных и контрольных заданий, устный ответ у доски, индивидуальное сообщение новой для класса информации).</w:t>
      </w:r>
    </w:p>
    <w:p w:rsidR="00EB30E1" w:rsidRPr="00EB30E1" w:rsidRDefault="00EB30E1" w:rsidP="00EB30E1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0E1">
        <w:rPr>
          <w:rFonts w:ascii="Times New Roman" w:hAnsi="Times New Roman" w:cs="Times New Roman"/>
          <w:color w:val="000000" w:themeColor="text1"/>
          <w:sz w:val="24"/>
          <w:szCs w:val="24"/>
        </w:rPr>
        <w:t>4 Коллективная (Частичная или полная передача организации учебного занятия учащимся класса).</w:t>
      </w:r>
    </w:p>
    <w:p w:rsidR="00EB30E1" w:rsidRPr="00EB30E1" w:rsidRDefault="00EB30E1" w:rsidP="00EB30E1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0E1">
        <w:rPr>
          <w:rFonts w:ascii="Times New Roman" w:hAnsi="Times New Roman" w:cs="Times New Roman"/>
          <w:color w:val="000000" w:themeColor="text1"/>
          <w:sz w:val="24"/>
          <w:szCs w:val="24"/>
        </w:rPr>
        <w:t>5 Дистанционная (взаимодействие учителя, ученика и родителей дистанционно, в случае необходимости, с помощью мессенджеров, электронных образовательных платформ).</w:t>
      </w:r>
    </w:p>
    <w:p w:rsidR="00EB30E1" w:rsidRPr="00EB30E1" w:rsidRDefault="00EB30E1" w:rsidP="00EB3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4"/>
          <w:lang w:eastAsia="ru-RU"/>
        </w:rPr>
      </w:pPr>
    </w:p>
    <w:p w:rsidR="00EB30E1" w:rsidRPr="00EB30E1" w:rsidRDefault="00EB30E1" w:rsidP="00EB30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color w:val="000000" w:themeColor="text1"/>
          <w:sz w:val="28"/>
        </w:rPr>
      </w:pPr>
      <w:r w:rsidRPr="00EB30E1">
        <w:rPr>
          <w:rFonts w:ascii="Times New Roman" w:eastAsia="Calibri" w:hAnsi="Times New Roman" w:cs="Times New Roman"/>
          <w:b/>
          <w:i/>
          <w:color w:val="000000" w:themeColor="text1"/>
          <w:sz w:val="28"/>
        </w:rPr>
        <w:t xml:space="preserve">                                                    Основные виды учебной деятельности школьников.</w:t>
      </w:r>
    </w:p>
    <w:p w:rsidR="00EB30E1" w:rsidRPr="00EB30E1" w:rsidRDefault="00EB30E1" w:rsidP="00EB30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</w:pPr>
    </w:p>
    <w:p w:rsidR="00EB30E1" w:rsidRPr="00EB30E1" w:rsidRDefault="00EB30E1" w:rsidP="00EB30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ru-RU"/>
        </w:rPr>
      </w:pPr>
      <w:r w:rsidRPr="00EB30E1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  <w:t>С</w:t>
      </w:r>
      <w:r w:rsidRPr="00EB30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ru-RU"/>
        </w:rPr>
        <w:t xml:space="preserve">лушание музыки. </w:t>
      </w:r>
      <w:r w:rsidRPr="00EB30E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Опыт эмоционально-образного восприятия музыки, различной по содержанию, характеру и средствам музыкальной выразительности. Обогащение музыкально-слуховых представлений об интонационной природе музыки во всем многообразии ее видов, жанров и форм.</w:t>
      </w:r>
    </w:p>
    <w:p w:rsidR="00EB30E1" w:rsidRPr="00EB30E1" w:rsidRDefault="00EB30E1" w:rsidP="00EB30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ru-RU"/>
        </w:rPr>
      </w:pPr>
      <w:r w:rsidRPr="00EB30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ru-RU"/>
        </w:rPr>
        <w:t xml:space="preserve">Пение. </w:t>
      </w:r>
      <w:r w:rsidRPr="00EB30E1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eastAsia="ru-RU"/>
        </w:rPr>
        <w:t>Х</w:t>
      </w:r>
      <w:r w:rsidRPr="00EB3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оровое, групповое, </w:t>
      </w:r>
      <w:r w:rsidRPr="00EB30E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Самовыражение ребенка в пении. Воплощение музыкальных образов при разучивании и исполнении произведении. Освоение вокально-хоровых умений и навыков для передачи музыкально-исполнительского замысла, импровизации. </w:t>
      </w:r>
      <w:r w:rsidRPr="00EB3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сольное пение</w:t>
      </w:r>
    </w:p>
    <w:p w:rsidR="00EB30E1" w:rsidRPr="00EB30E1" w:rsidRDefault="00EB30E1" w:rsidP="00EB30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eastAsia="ru-RU"/>
        </w:rPr>
      </w:pPr>
      <w:r w:rsidRPr="00EB30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ru-RU"/>
        </w:rPr>
        <w:t>Инструментальное музицирование</w:t>
      </w:r>
      <w:r w:rsidRPr="00EB30E1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  <w:lang w:eastAsia="ru-RU"/>
        </w:rPr>
        <w:t>. К</w:t>
      </w:r>
      <w:r w:rsidRPr="00EB30E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оллективное музицирование на элементарных и электронных музыкальных инструментах. Участие в исполнении музыкальных произведений. Опыт индивидуальной творческой деятельности (сочинение, импровизация). </w:t>
      </w:r>
    </w:p>
    <w:p w:rsidR="00EB30E1" w:rsidRPr="00EB30E1" w:rsidRDefault="00EB30E1" w:rsidP="00EB30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EB30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ru-RU"/>
        </w:rPr>
        <w:t xml:space="preserve">Музыкально-пластическое интонирование. </w:t>
      </w:r>
      <w:r w:rsidRPr="00EB30E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Общее представление о пластических средствах выразительности. Индивидуально-личностное выражение образного содержания музыки через пластику. Коллективные формы деятельности при создании музыкально- пластических композиций. Танцевальные импровизации. </w:t>
      </w:r>
      <w:r w:rsidRPr="00EB30E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br/>
      </w:r>
      <w:r w:rsidRPr="00EB30E1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  <w:t xml:space="preserve">Драматизация музыкальных произведений. </w:t>
      </w:r>
      <w:r w:rsidRPr="00EB30E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Театрализованные формы музыкально-творческой деятельности. Музыкальные игры, </w:t>
      </w:r>
      <w:proofErr w:type="spellStart"/>
      <w:r w:rsidRPr="00EB30E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lastRenderedPageBreak/>
        <w:t>инсценирование</w:t>
      </w:r>
      <w:proofErr w:type="spellEnd"/>
      <w:r w:rsidRPr="00EB30E1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песен, танцев, игры-драматизации. Выражение образного содержания музыкальных произведений с помощью средств выразительности различных искусств.</w:t>
      </w:r>
    </w:p>
    <w:p w:rsidR="00EB30E1" w:rsidRPr="00EB30E1" w:rsidRDefault="00EB30E1" w:rsidP="00EB30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B30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Анализ музыкального произведения. </w:t>
      </w:r>
    </w:p>
    <w:p w:rsidR="00EB30E1" w:rsidRPr="00EB30E1" w:rsidRDefault="00EB30E1" w:rsidP="00EB30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B30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Выполнение проблемно-творческих заданий.</w:t>
      </w:r>
    </w:p>
    <w:p w:rsidR="00EB30E1" w:rsidRPr="00EB30E1" w:rsidRDefault="00EB30E1" w:rsidP="00EB3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B30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</w:t>
      </w:r>
      <w:r w:rsidRPr="00EB30E1">
        <w:rPr>
          <w:rFonts w:ascii="yandex-sans" w:eastAsia="Times New Roman" w:hAnsi="yandex-sans" w:cs="Times New Roman"/>
          <w:color w:val="000000" w:themeColor="text1"/>
          <w:sz w:val="23"/>
          <w:szCs w:val="23"/>
          <w:lang w:eastAsia="ru-RU"/>
        </w:rPr>
        <w:t>:</w:t>
      </w:r>
    </w:p>
    <w:p w:rsidR="00EB30E1" w:rsidRPr="00EB30E1" w:rsidRDefault="00EB30E1" w:rsidP="00EB3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3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самостоятельное ознакомление с новым материалом, работа над проектом, работа на специализированных интернет-площадках, просмотр </w:t>
      </w:r>
      <w:proofErr w:type="spellStart"/>
      <w:r w:rsidRPr="00EB3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видеолекций</w:t>
      </w:r>
      <w:proofErr w:type="spellEnd"/>
      <w:r w:rsidRPr="00EB3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(уроков).</w:t>
      </w:r>
    </w:p>
    <w:p w:rsidR="000F5441" w:rsidRPr="000F5441" w:rsidRDefault="000F5441" w:rsidP="000F5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663" w:rsidRDefault="00E96663" w:rsidP="00E96663">
      <w:pPr>
        <w:spacing w:after="0" w:line="240" w:lineRule="auto"/>
        <w:rPr>
          <w:rFonts w:ascii="Times New Roman" w:eastAsia="Calibri" w:hAnsi="Times New Roman" w:cs="Times New Roman"/>
        </w:rPr>
      </w:pPr>
    </w:p>
    <w:p w:rsidR="0083321D" w:rsidRPr="00E96663" w:rsidRDefault="00DC705B" w:rsidP="00E9666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  <w:t>3</w:t>
      </w:r>
      <w:r w:rsidR="0083321D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  <w:t>Календарно-т</w:t>
      </w:r>
      <w:r w:rsidR="0083321D" w:rsidRPr="005B0CF3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  <w:t>ематическое планирование</w:t>
      </w:r>
      <w:r w:rsidR="00F501C4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  <w:t>.</w:t>
      </w:r>
    </w:p>
    <w:p w:rsidR="005B7E05" w:rsidRPr="005B0CF3" w:rsidRDefault="005B7E05" w:rsidP="008332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color w:val="000000"/>
          <w:sz w:val="32"/>
          <w:lang w:eastAsia="ru-RU"/>
        </w:rPr>
      </w:pPr>
    </w:p>
    <w:tbl>
      <w:tblPr>
        <w:tblW w:w="13517" w:type="dxa"/>
        <w:tblInd w:w="12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2496"/>
        <w:gridCol w:w="7654"/>
        <w:gridCol w:w="2212"/>
      </w:tblGrid>
      <w:tr w:rsidR="00DC705B" w:rsidRPr="005B0CF3" w:rsidTr="00DF2A0B">
        <w:trPr>
          <w:trHeight w:val="70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5B0CF3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B0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5B0C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05B" w:rsidRDefault="000F5441" w:rsidP="00F2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Дата урока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5B0CF3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</w:t>
            </w:r>
            <w:r w:rsidRPr="005B0C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ема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урока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5B0CF3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B0CF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DC705B" w:rsidRPr="008D40B4" w:rsidTr="00DF2A0B">
        <w:trPr>
          <w:trHeight w:val="340"/>
        </w:trPr>
        <w:tc>
          <w:tcPr>
            <w:tcW w:w="36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05B" w:rsidRPr="008D40B4" w:rsidRDefault="00DC705B" w:rsidP="00F236CC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705B" w:rsidRPr="008D40B4" w:rsidRDefault="00DC705B" w:rsidP="00F236CC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8D40B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2"/>
                <w:szCs w:val="24"/>
                <w:lang w:eastAsia="ru-RU"/>
              </w:rPr>
              <w:t>Тема года: «Содержание и форма в музыке»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705B" w:rsidRPr="008D40B4" w:rsidRDefault="00DC705B" w:rsidP="00F2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C705B" w:rsidRPr="008D40B4" w:rsidTr="00DF2A0B">
        <w:trPr>
          <w:trHeight w:val="28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05B" w:rsidRPr="007E4574" w:rsidRDefault="007E4574" w:rsidP="0067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07.09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 единстве содержания и формы в художественном произведении.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705B" w:rsidRPr="008D40B4" w:rsidTr="00DF2A0B">
        <w:trPr>
          <w:trHeight w:val="28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705B" w:rsidRPr="008D40B4" w:rsidRDefault="00DC705B" w:rsidP="00F2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05B" w:rsidRPr="008D40B4" w:rsidRDefault="00DC705B" w:rsidP="0067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705B" w:rsidRPr="008D40B4" w:rsidRDefault="00DC705B" w:rsidP="00F23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24"/>
                <w:lang w:eastAsia="ru-RU"/>
              </w:rPr>
            </w:pPr>
            <w:r w:rsidRPr="008D40B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2"/>
                <w:szCs w:val="24"/>
                <w:lang w:eastAsia="ru-RU"/>
              </w:rPr>
              <w:t>«Содержание в музыке»(14ч)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705B" w:rsidRPr="008D40B4" w:rsidRDefault="00DC705B" w:rsidP="00F2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C705B" w:rsidRPr="008D40B4" w:rsidTr="00DF2A0B">
        <w:trPr>
          <w:trHeight w:val="28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05B" w:rsidRPr="007E4574" w:rsidRDefault="007E4574" w:rsidP="0067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14.09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Музыку трудно объяснить словами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705B" w:rsidRPr="008D40B4" w:rsidTr="00DF2A0B">
        <w:trPr>
          <w:trHeight w:val="28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47A9" w:rsidRDefault="007E4574" w:rsidP="0067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21.09</w:t>
            </w:r>
          </w:p>
          <w:p w:rsidR="007E4574" w:rsidRPr="007E4574" w:rsidRDefault="007E4574" w:rsidP="0067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28.09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чем состоит сущность музыкального содержания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C705B" w:rsidRPr="008D40B4" w:rsidTr="00DF2A0B">
        <w:trPr>
          <w:trHeight w:val="28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05B" w:rsidRPr="000F5441" w:rsidRDefault="00DC705B" w:rsidP="0067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705B" w:rsidRPr="000F5441" w:rsidRDefault="00DC705B" w:rsidP="00F23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Каким бывает музыкальное содержание (4ч)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705B" w:rsidRPr="008D40B4" w:rsidTr="00DF2A0B">
        <w:trPr>
          <w:trHeight w:val="26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05B" w:rsidRPr="007E4574" w:rsidRDefault="007E4574" w:rsidP="0067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05.10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Музыка, которую можно объяснить словами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705B" w:rsidRPr="008D40B4" w:rsidTr="00DF2A0B">
        <w:trPr>
          <w:trHeight w:val="24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05B" w:rsidRPr="007E4574" w:rsidRDefault="007E4574" w:rsidP="0067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12.10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Ноябрьский образ в пьесе П. Чайковского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705B" w:rsidRPr="008D40B4" w:rsidTr="00DF2A0B">
        <w:trPr>
          <w:trHeight w:val="26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05B" w:rsidRPr="007E4574" w:rsidRDefault="007E4574" w:rsidP="0067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19.10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«Восточная» тема Н. Римского-Корсакова «</w:t>
            </w:r>
            <w:proofErr w:type="spellStart"/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Шехеразада</w:t>
            </w:r>
            <w:proofErr w:type="spellEnd"/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705B" w:rsidRPr="008D40B4" w:rsidTr="00DF2A0B">
        <w:trPr>
          <w:trHeight w:val="26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05B" w:rsidRPr="007E4574" w:rsidRDefault="007E4574" w:rsidP="0067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26.10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музыка не нуждается в словах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705B" w:rsidRPr="008D40B4" w:rsidTr="00DF2A0B">
        <w:trPr>
          <w:trHeight w:val="46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705B" w:rsidRPr="008D40B4" w:rsidRDefault="00DC705B" w:rsidP="00F2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C705B" w:rsidRPr="008D40B4" w:rsidRDefault="00DC705B" w:rsidP="0067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05B" w:rsidRPr="000F5441" w:rsidRDefault="00DC705B" w:rsidP="00F23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 образ (3ч)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705B" w:rsidRPr="008D40B4" w:rsidRDefault="00DC705B" w:rsidP="00F2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C705B" w:rsidRPr="000F5441" w:rsidTr="00DF2A0B">
        <w:trPr>
          <w:trHeight w:val="26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05B" w:rsidRPr="007E4574" w:rsidRDefault="000B0EA2" w:rsidP="0067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7E4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.11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Лирические образы в музыке</w:t>
            </w:r>
            <w:r w:rsidRPr="000F5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705B" w:rsidRPr="000F5441" w:rsidTr="00DF2A0B">
        <w:trPr>
          <w:trHeight w:val="20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0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05B" w:rsidRPr="000B0EA2" w:rsidRDefault="007E4574" w:rsidP="006747A9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0B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.1</w:t>
            </w:r>
            <w:r w:rsidR="000B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0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Драматические образы в музыке.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0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705B" w:rsidRPr="000F5441" w:rsidTr="00DF2A0B">
        <w:trPr>
          <w:trHeight w:val="22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05B" w:rsidRPr="000B0EA2" w:rsidRDefault="007E4574" w:rsidP="0067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0B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.1</w:t>
            </w:r>
            <w:r w:rsidR="000B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705B" w:rsidRPr="000F5441" w:rsidRDefault="00DC705B" w:rsidP="00F23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Эпические образы в музыке.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705B" w:rsidRPr="000F5441" w:rsidTr="00DF2A0B">
        <w:trPr>
          <w:trHeight w:val="22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05B" w:rsidRPr="000F5441" w:rsidRDefault="00DC705B" w:rsidP="0067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чем «рассказывает» музыкальный жанр (4ч)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C705B" w:rsidRPr="000F5441" w:rsidTr="00DF2A0B">
        <w:trPr>
          <w:trHeight w:val="22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05B" w:rsidRPr="000B0EA2" w:rsidRDefault="000B0EA2" w:rsidP="0067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30.11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«Память жанра».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705B" w:rsidRPr="000F5441" w:rsidTr="00DF2A0B">
        <w:trPr>
          <w:trHeight w:val="24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13-15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47A9" w:rsidRDefault="000B0EA2" w:rsidP="006747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="007E457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.12</w:t>
            </w:r>
          </w:p>
          <w:p w:rsidR="007E4574" w:rsidRDefault="007E4574" w:rsidP="006747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 w:rsidR="000B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.12</w:t>
            </w:r>
          </w:p>
          <w:p w:rsidR="007E4574" w:rsidRPr="007E4574" w:rsidRDefault="007E4574" w:rsidP="006747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 w:rsidR="000B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.12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Такие разные песни, танцы, марши.</w:t>
            </w:r>
          </w:p>
          <w:p w:rsidR="00DC705B" w:rsidRPr="000F5441" w:rsidRDefault="00DC705B" w:rsidP="00F236C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C705B" w:rsidRPr="008D40B4" w:rsidTr="00DF2A0B">
        <w:trPr>
          <w:trHeight w:val="26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8D40B4" w:rsidRDefault="00DC705B" w:rsidP="00F236C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05B" w:rsidRPr="008D40B4" w:rsidRDefault="00DC705B" w:rsidP="006747A9">
            <w:pPr>
              <w:spacing w:after="0" w:line="240" w:lineRule="auto"/>
              <w:ind w:left="-1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2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8D40B4" w:rsidRDefault="00C446DB" w:rsidP="00F236CC">
            <w:pPr>
              <w:spacing w:after="0" w:line="240" w:lineRule="auto"/>
              <w:ind w:left="-1108"/>
              <w:jc w:val="center"/>
              <w:rPr>
                <w:rFonts w:ascii="Calibri" w:eastAsia="Times New Roman" w:hAnsi="Calibri" w:cs="Arial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2"/>
                <w:szCs w:val="24"/>
                <w:lang w:eastAsia="ru-RU"/>
              </w:rPr>
              <w:t>Форма в музыке (2</w:t>
            </w:r>
            <w:r w:rsidR="000B0EA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2"/>
                <w:szCs w:val="24"/>
                <w:lang w:eastAsia="ru-RU"/>
              </w:rPr>
              <w:t>1</w:t>
            </w:r>
            <w:r w:rsidR="00DC705B" w:rsidRPr="008D40B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2"/>
                <w:szCs w:val="24"/>
                <w:lang w:eastAsia="ru-RU"/>
              </w:rPr>
              <w:t>ч)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8D40B4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i/>
                <w:color w:val="000000"/>
                <w:lang w:eastAsia="ru-RU"/>
              </w:rPr>
            </w:pPr>
          </w:p>
        </w:tc>
      </w:tr>
      <w:tr w:rsidR="00DC705B" w:rsidRPr="008D40B4" w:rsidTr="00DF2A0B">
        <w:trPr>
          <w:trHeight w:val="32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0B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05B" w:rsidRDefault="000B0EA2" w:rsidP="0067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</w:t>
            </w:r>
          </w:p>
          <w:p w:rsidR="000B0EA2" w:rsidRPr="000B0EA2" w:rsidRDefault="000B0EA2" w:rsidP="0067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11.01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«Сюжеты» и «герои» музыкальной формы.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705B" w:rsidRPr="008D40B4" w:rsidTr="00DF2A0B">
        <w:trPr>
          <w:trHeight w:val="32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705B" w:rsidRPr="008D40B4" w:rsidRDefault="00DC705B" w:rsidP="00F2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05B" w:rsidRPr="008D40B4" w:rsidRDefault="00DC705B" w:rsidP="006747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705B" w:rsidRPr="000F5441" w:rsidRDefault="00DC705B" w:rsidP="00F236C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такое музыкальная форма (2ч)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705B" w:rsidRPr="008D40B4" w:rsidRDefault="00DC705B" w:rsidP="00F2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C705B" w:rsidRPr="008D40B4" w:rsidTr="00DF2A0B">
        <w:trPr>
          <w:trHeight w:val="28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0B0EA2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47A9" w:rsidRDefault="007E4574" w:rsidP="0067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 w:rsidR="000B0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.01</w:t>
            </w:r>
          </w:p>
          <w:p w:rsidR="007E4574" w:rsidRPr="007E4574" w:rsidRDefault="000B0EA2" w:rsidP="0067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="007E457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.01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«Художественная форма – это ставшее зримым содержание».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C705B" w:rsidRPr="008D40B4" w:rsidTr="00DF2A0B">
        <w:trPr>
          <w:trHeight w:val="30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8D40B4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i/>
                <w:color w:val="000000"/>
                <w:lang w:eastAsia="ru-RU"/>
              </w:rPr>
            </w:pP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05B" w:rsidRPr="008D40B4" w:rsidRDefault="00DC705B" w:rsidP="006747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музыкальной формы (8ч)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8D40B4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i/>
                <w:color w:val="000000"/>
                <w:lang w:eastAsia="ru-RU"/>
              </w:rPr>
            </w:pPr>
          </w:p>
        </w:tc>
      </w:tr>
      <w:tr w:rsidR="00DC705B" w:rsidRPr="008D40B4" w:rsidTr="00DF2A0B">
        <w:trPr>
          <w:trHeight w:val="30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705B" w:rsidRPr="000F5441" w:rsidRDefault="000B0EA2" w:rsidP="00F2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47A9" w:rsidRPr="007E4574" w:rsidRDefault="007E4574" w:rsidP="006747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01.02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705B" w:rsidRPr="000F5441" w:rsidRDefault="00DC705B" w:rsidP="00F236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Почему музыкальные формы бывают большими и малыми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705B" w:rsidRPr="008D40B4" w:rsidTr="00DF2A0B">
        <w:trPr>
          <w:trHeight w:val="32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B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05B" w:rsidRPr="007E4574" w:rsidRDefault="007E4574" w:rsidP="0067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08.02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шедевр в шестнадцати тактах.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705B" w:rsidRPr="008D40B4" w:rsidTr="00DF2A0B">
        <w:trPr>
          <w:trHeight w:val="30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B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05B" w:rsidRPr="007E4574" w:rsidRDefault="007E4574" w:rsidP="0067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15.02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роли повторов в музыкальной форме.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705B" w:rsidRPr="008D40B4" w:rsidTr="00DF2A0B">
        <w:trPr>
          <w:trHeight w:val="34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B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05B" w:rsidRPr="007E4574" w:rsidRDefault="007E4574" w:rsidP="0067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22.02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Два напева в романсе </w:t>
            </w:r>
            <w:proofErr w:type="spellStart"/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М.Глинки</w:t>
            </w:r>
            <w:proofErr w:type="spellEnd"/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«Венецианская ночь: двухчастная форма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705B" w:rsidRPr="008D40B4" w:rsidTr="00DF2A0B">
        <w:trPr>
          <w:trHeight w:val="12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B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05B" w:rsidRPr="007E4574" w:rsidRDefault="007E4574" w:rsidP="006747A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01.03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12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«Ночная серенада» Пушкина-Глинки: трехчастная форма.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705B" w:rsidRPr="008D40B4" w:rsidTr="00DF2A0B">
        <w:trPr>
          <w:trHeight w:val="12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0B0EA2" w:rsidP="00F236CC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747A9" w:rsidRDefault="007E4574" w:rsidP="006747A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15.03</w:t>
            </w:r>
          </w:p>
          <w:p w:rsidR="007E4574" w:rsidRPr="007E4574" w:rsidRDefault="007E4574" w:rsidP="006747A9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22.03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12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Многомерность образа: форма рондо.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C705B" w:rsidRPr="008D40B4" w:rsidTr="00DF2A0B">
        <w:trPr>
          <w:trHeight w:val="32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B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05B" w:rsidRPr="007E4574" w:rsidRDefault="007E4574" w:rsidP="0067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05.04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 ВОВ в «Ленинградской» симфонии </w:t>
            </w:r>
            <w:proofErr w:type="spellStart"/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Д.Шостаковича</w:t>
            </w:r>
            <w:proofErr w:type="spellEnd"/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вариации.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705B" w:rsidRPr="008D40B4" w:rsidTr="00DF2A0B">
        <w:trPr>
          <w:trHeight w:val="320"/>
        </w:trPr>
        <w:tc>
          <w:tcPr>
            <w:tcW w:w="36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05B" w:rsidRPr="008D40B4" w:rsidRDefault="00DC705B" w:rsidP="0067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705B" w:rsidRPr="000F5441" w:rsidRDefault="00B63743" w:rsidP="000F5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Музыкальная драматургия </w:t>
            </w:r>
            <w:r w:rsidR="00CF5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(9</w:t>
            </w:r>
            <w:r w:rsidR="00DC705B" w:rsidRPr="000F5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705B" w:rsidRPr="008D40B4" w:rsidRDefault="00DC705B" w:rsidP="00F23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C705B" w:rsidRPr="008D40B4" w:rsidTr="00DF2A0B">
        <w:trPr>
          <w:trHeight w:val="24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B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E4574" w:rsidRPr="007E4574" w:rsidRDefault="007E4574" w:rsidP="007E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12.04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связи музыкальной формы  и музыкальной драматургии.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705B" w:rsidRPr="008D40B4" w:rsidTr="00DF2A0B">
        <w:trPr>
          <w:trHeight w:val="34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B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05B" w:rsidRPr="007E4574" w:rsidRDefault="007E4574" w:rsidP="0067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19.04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порыв.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705B" w:rsidRPr="008D40B4" w:rsidTr="00DF2A0B">
        <w:trPr>
          <w:trHeight w:val="32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0B0EA2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30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05B" w:rsidRPr="007E4574" w:rsidRDefault="007E4574" w:rsidP="0067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26.04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 и персонажей в оперной драматургии.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705B" w:rsidRPr="008D40B4" w:rsidTr="00DF2A0B">
        <w:trPr>
          <w:trHeight w:val="30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0B0EA2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31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05B" w:rsidRPr="007E4574" w:rsidRDefault="007E4574" w:rsidP="0067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03.05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 искусств: «Слово о полку Игореве» и опера "Князь Игорь".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705B" w:rsidRPr="008D40B4" w:rsidTr="00DF2A0B">
        <w:trPr>
          <w:trHeight w:val="24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B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05B" w:rsidRPr="007E4574" w:rsidRDefault="007E4574" w:rsidP="0067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10.05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музыкальных тем  в симфонической драматургии.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705B" w:rsidRPr="008D40B4" w:rsidTr="00DF2A0B">
        <w:trPr>
          <w:trHeight w:val="18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18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B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05B" w:rsidRPr="007E4574" w:rsidRDefault="007E4574" w:rsidP="006747A9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17.05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0F5441" w:rsidP="00F236CC">
            <w:pPr>
              <w:spacing w:after="0" w:line="18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 красоты.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705B" w:rsidRPr="000F5441" w:rsidRDefault="00DC705B" w:rsidP="00F236CC">
            <w:pPr>
              <w:spacing w:after="0" w:line="18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705B" w:rsidRPr="008D40B4" w:rsidTr="00DF2A0B">
        <w:trPr>
          <w:trHeight w:val="18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705B" w:rsidRPr="000F5441" w:rsidRDefault="00DC705B" w:rsidP="00F236CC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B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705B" w:rsidRPr="007E4574" w:rsidRDefault="007E4574" w:rsidP="006747A9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24.05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705B" w:rsidRPr="00BB14E6" w:rsidRDefault="000F5441" w:rsidP="00F236CC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BB14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Итоговая контрольная работа.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705B" w:rsidRPr="000F5441" w:rsidRDefault="00DC705B" w:rsidP="00F236CC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A016E" w:rsidRPr="008D40B4" w:rsidTr="00DF2A0B">
        <w:trPr>
          <w:trHeight w:val="18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A016E" w:rsidRPr="007E4574" w:rsidRDefault="009A016E" w:rsidP="00F236CC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B0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A016E" w:rsidRPr="007E4574" w:rsidRDefault="007E4574" w:rsidP="006747A9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31.05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A016E" w:rsidRPr="000F5441" w:rsidRDefault="009A016E" w:rsidP="00A90E2F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Заключительный урок.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A016E" w:rsidRDefault="009A016E" w:rsidP="00F236CC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A016E" w:rsidRPr="000F5441" w:rsidTr="00DF2A0B">
        <w:trPr>
          <w:trHeight w:val="240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016E" w:rsidRPr="000F5441" w:rsidRDefault="009A016E" w:rsidP="00F236CC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A016E" w:rsidRPr="000F5441" w:rsidRDefault="009A016E" w:rsidP="0067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016E" w:rsidRPr="000F5441" w:rsidRDefault="009A016E" w:rsidP="00F236CC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 w:rsidRPr="000F5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016E" w:rsidRPr="000F5441" w:rsidRDefault="009A016E" w:rsidP="00F236C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0B0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F5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</w:t>
            </w:r>
            <w:r w:rsidR="000B0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</w:t>
            </w:r>
          </w:p>
        </w:tc>
      </w:tr>
    </w:tbl>
    <w:p w:rsidR="000E61C7" w:rsidRPr="000E61C7" w:rsidRDefault="000E61C7" w:rsidP="000E61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sectPr w:rsidR="000E61C7" w:rsidRPr="000E61C7" w:rsidSect="003860EE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F501C4" w:rsidRPr="000E61C7" w:rsidRDefault="00F501C4" w:rsidP="000E61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0E61C7" w:rsidRPr="000E61C7" w:rsidRDefault="000E61C7" w:rsidP="000E61C7">
      <w:pPr>
        <w:spacing w:after="0"/>
        <w:jc w:val="center"/>
        <w:rPr>
          <w:rFonts w:ascii="Times New Roman" w:eastAsia="Calibri" w:hAnsi="Times New Roman" w:cs="Times New Roman"/>
        </w:rPr>
      </w:pPr>
    </w:p>
    <w:p w:rsidR="000E61C7" w:rsidRDefault="000E61C7" w:rsidP="000E61C7">
      <w:pPr>
        <w:spacing w:after="0" w:line="360" w:lineRule="auto"/>
        <w:rPr>
          <w:rFonts w:ascii="Times New Roman" w:hAnsi="Times New Roman" w:cs="Times New Roman"/>
        </w:rPr>
      </w:pPr>
      <w:r w:rsidRPr="000E61C7">
        <w:rPr>
          <w:rFonts w:ascii="Times New Roman" w:eastAsia="Calibri" w:hAnsi="Times New Roman" w:cs="Times New Roman"/>
        </w:rPr>
        <w:t xml:space="preserve"> «Рассмотрено»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0E61C7">
        <w:rPr>
          <w:rFonts w:ascii="Times New Roman" w:eastAsia="Calibri" w:hAnsi="Times New Roman" w:cs="Times New Roman"/>
        </w:rPr>
        <w:t xml:space="preserve">       « Согласовано»                                                        </w:t>
      </w:r>
    </w:p>
    <w:p w:rsidR="000E61C7" w:rsidRPr="000E61C7" w:rsidRDefault="000E61C7" w:rsidP="000E61C7">
      <w:pPr>
        <w:spacing w:after="0" w:line="360" w:lineRule="auto"/>
        <w:rPr>
          <w:rFonts w:ascii="Times New Roman" w:eastAsia="Calibri" w:hAnsi="Times New Roman" w:cs="Times New Roman"/>
        </w:rPr>
      </w:pPr>
      <w:r w:rsidRPr="000E61C7">
        <w:rPr>
          <w:rFonts w:ascii="Times New Roman" w:eastAsia="Calibri" w:hAnsi="Times New Roman" w:cs="Times New Roman"/>
        </w:rPr>
        <w:t xml:space="preserve"> Протокол заседания ШМО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0E61C7">
        <w:rPr>
          <w:rFonts w:ascii="Times New Roman" w:eastAsia="Calibri" w:hAnsi="Times New Roman" w:cs="Times New Roman"/>
        </w:rPr>
        <w:t xml:space="preserve">             Заместитель директора по УР</w:t>
      </w:r>
    </w:p>
    <w:p w:rsidR="000E61C7" w:rsidRPr="000E61C7" w:rsidRDefault="000E61C7" w:rsidP="000E61C7">
      <w:pPr>
        <w:spacing w:after="0" w:line="360" w:lineRule="auto"/>
        <w:rPr>
          <w:rFonts w:ascii="Times New Roman" w:eastAsia="Calibri" w:hAnsi="Times New Roman" w:cs="Times New Roman"/>
        </w:rPr>
      </w:pPr>
      <w:r w:rsidRPr="000E61C7">
        <w:rPr>
          <w:rFonts w:ascii="Times New Roman" w:eastAsia="Calibri" w:hAnsi="Times New Roman" w:cs="Times New Roman"/>
        </w:rPr>
        <w:t xml:space="preserve">учителей-предметников                  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0E61C7">
        <w:rPr>
          <w:rFonts w:ascii="Times New Roman" w:eastAsia="Calibri" w:hAnsi="Times New Roman" w:cs="Times New Roman"/>
        </w:rPr>
        <w:t xml:space="preserve">      ____________________  </w:t>
      </w:r>
      <w:proofErr w:type="spellStart"/>
      <w:r w:rsidRPr="000E61C7">
        <w:rPr>
          <w:rFonts w:ascii="Times New Roman" w:eastAsia="Calibri" w:hAnsi="Times New Roman" w:cs="Times New Roman"/>
        </w:rPr>
        <w:t>Н.В.Литвинова</w:t>
      </w:r>
      <w:proofErr w:type="spellEnd"/>
    </w:p>
    <w:p w:rsidR="000E61C7" w:rsidRPr="000E61C7" w:rsidRDefault="000E61C7" w:rsidP="000E61C7">
      <w:pPr>
        <w:spacing w:after="0" w:line="360" w:lineRule="auto"/>
        <w:rPr>
          <w:rFonts w:ascii="Times New Roman" w:eastAsia="Calibri" w:hAnsi="Times New Roman" w:cs="Times New Roman"/>
        </w:rPr>
      </w:pPr>
      <w:r w:rsidRPr="000E61C7">
        <w:rPr>
          <w:rFonts w:ascii="Times New Roman" w:eastAsia="Calibri" w:hAnsi="Times New Roman" w:cs="Times New Roman"/>
        </w:rPr>
        <w:t>МБОУ Крюковской СОШ</w:t>
      </w:r>
    </w:p>
    <w:p w:rsidR="000E61C7" w:rsidRPr="000E61C7" w:rsidRDefault="000E61C7" w:rsidP="000E61C7">
      <w:pPr>
        <w:spacing w:after="0" w:line="360" w:lineRule="auto"/>
        <w:rPr>
          <w:rFonts w:ascii="Times New Roman" w:eastAsia="Calibri" w:hAnsi="Times New Roman" w:cs="Times New Roman"/>
        </w:rPr>
      </w:pPr>
      <w:r w:rsidRPr="000E61C7">
        <w:rPr>
          <w:rFonts w:ascii="Times New Roman" w:eastAsia="Calibri" w:hAnsi="Times New Roman" w:cs="Times New Roman"/>
        </w:rPr>
        <w:t>от 2</w:t>
      </w:r>
      <w:r w:rsidR="007E4574" w:rsidRPr="000B0EA2">
        <w:rPr>
          <w:rFonts w:ascii="Times New Roman" w:eastAsia="Calibri" w:hAnsi="Times New Roman" w:cs="Times New Roman"/>
        </w:rPr>
        <w:t>9</w:t>
      </w:r>
      <w:r w:rsidRPr="000E61C7">
        <w:rPr>
          <w:rFonts w:ascii="Times New Roman" w:eastAsia="Calibri" w:hAnsi="Times New Roman" w:cs="Times New Roman"/>
        </w:rPr>
        <w:t>.08. 202</w:t>
      </w:r>
      <w:r w:rsidR="007E4574" w:rsidRPr="000B0EA2">
        <w:rPr>
          <w:rFonts w:ascii="Times New Roman" w:eastAsia="Calibri" w:hAnsi="Times New Roman" w:cs="Times New Roman"/>
        </w:rPr>
        <w:t>2</w:t>
      </w:r>
      <w:r w:rsidRPr="000E61C7">
        <w:rPr>
          <w:rFonts w:ascii="Times New Roman" w:eastAsia="Calibri" w:hAnsi="Times New Roman" w:cs="Times New Roman"/>
        </w:rPr>
        <w:t xml:space="preserve"> года № </w:t>
      </w:r>
      <w:r w:rsidRPr="000E61C7">
        <w:rPr>
          <w:rFonts w:ascii="Times New Roman" w:eastAsia="Calibri" w:hAnsi="Times New Roman" w:cs="Times New Roman"/>
          <w:u w:val="single"/>
        </w:rPr>
        <w:t>1</w:t>
      </w:r>
      <w:r w:rsidRPr="000E61C7">
        <w:rPr>
          <w:rFonts w:ascii="Times New Roman" w:eastAsia="Calibri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0E61C7">
        <w:rPr>
          <w:rFonts w:ascii="Times New Roman" w:eastAsia="Calibri" w:hAnsi="Times New Roman" w:cs="Times New Roman"/>
        </w:rPr>
        <w:t xml:space="preserve">         </w:t>
      </w:r>
      <w:r w:rsidR="007E4574" w:rsidRPr="000B0EA2">
        <w:rPr>
          <w:rFonts w:ascii="Times New Roman" w:eastAsia="Calibri" w:hAnsi="Times New Roman" w:cs="Times New Roman"/>
        </w:rPr>
        <w:t>30</w:t>
      </w:r>
      <w:r w:rsidRPr="000E61C7">
        <w:rPr>
          <w:rFonts w:ascii="Times New Roman" w:eastAsia="Calibri" w:hAnsi="Times New Roman" w:cs="Times New Roman"/>
        </w:rPr>
        <w:t>.08.202</w:t>
      </w:r>
      <w:r w:rsidR="007E4574" w:rsidRPr="000B0EA2">
        <w:rPr>
          <w:rFonts w:ascii="Times New Roman" w:eastAsia="Calibri" w:hAnsi="Times New Roman" w:cs="Times New Roman"/>
        </w:rPr>
        <w:t>2</w:t>
      </w:r>
      <w:r w:rsidRPr="000E61C7">
        <w:rPr>
          <w:rFonts w:ascii="Times New Roman" w:eastAsia="Calibri" w:hAnsi="Times New Roman" w:cs="Times New Roman"/>
        </w:rPr>
        <w:t xml:space="preserve"> года</w:t>
      </w:r>
    </w:p>
    <w:p w:rsidR="000E61C7" w:rsidRPr="000E61C7" w:rsidRDefault="000E61C7" w:rsidP="000E61C7">
      <w:pPr>
        <w:spacing w:after="0" w:line="360" w:lineRule="auto"/>
        <w:rPr>
          <w:rFonts w:ascii="Times New Roman" w:eastAsia="Calibri" w:hAnsi="Times New Roman" w:cs="Times New Roman"/>
        </w:rPr>
      </w:pPr>
      <w:r w:rsidRPr="000E61C7">
        <w:rPr>
          <w:rFonts w:ascii="Times New Roman" w:eastAsia="Calibri" w:hAnsi="Times New Roman" w:cs="Times New Roman"/>
        </w:rPr>
        <w:t xml:space="preserve">________________  </w:t>
      </w:r>
      <w:proofErr w:type="spellStart"/>
      <w:r w:rsidRPr="000E61C7">
        <w:rPr>
          <w:rFonts w:ascii="Times New Roman" w:eastAsia="Calibri" w:hAnsi="Times New Roman" w:cs="Times New Roman"/>
        </w:rPr>
        <w:t>Е.В.Сараева</w:t>
      </w:r>
      <w:proofErr w:type="spellEnd"/>
    </w:p>
    <w:p w:rsidR="00482B92" w:rsidRPr="000E61C7" w:rsidRDefault="00482B92" w:rsidP="000E61C7">
      <w:pPr>
        <w:spacing w:after="0"/>
        <w:rPr>
          <w:rFonts w:ascii="Times New Roman" w:hAnsi="Times New Roman" w:cs="Times New Roman"/>
        </w:rPr>
      </w:pPr>
    </w:p>
    <w:sectPr w:rsidR="00482B92" w:rsidRPr="000E61C7" w:rsidSect="000E61C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578" w:rsidRDefault="00481578" w:rsidP="008F6944">
      <w:pPr>
        <w:spacing w:after="0" w:line="240" w:lineRule="auto"/>
      </w:pPr>
      <w:r>
        <w:separator/>
      </w:r>
    </w:p>
  </w:endnote>
  <w:endnote w:type="continuationSeparator" w:id="0">
    <w:p w:rsidR="00481578" w:rsidRDefault="00481578" w:rsidP="008F6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86A" w:rsidRDefault="0000186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364678"/>
      <w:docPartObj>
        <w:docPartGallery w:val="Page Numbers (Bottom of Page)"/>
        <w:docPartUnique/>
      </w:docPartObj>
    </w:sdtPr>
    <w:sdtEndPr/>
    <w:sdtContent>
      <w:p w:rsidR="0000186A" w:rsidRDefault="0000186A">
        <w:pPr>
          <w:pStyle w:val="a9"/>
          <w:jc w:val="right"/>
        </w:pPr>
      </w:p>
      <w:tbl>
        <w:tblPr>
          <w:tblpPr w:leftFromText="180" w:rightFromText="180" w:vertAnchor="text" w:horzAnchor="margin" w:tblpXSpec="center" w:tblpY="422"/>
          <w:tblW w:w="1619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</w:tblPr>
        <w:tblGrid>
          <w:gridCol w:w="16194"/>
        </w:tblGrid>
        <w:tr w:rsidR="0000186A" w:rsidRPr="007C0336" w:rsidTr="00E13A4D">
          <w:trPr>
            <w:trHeight w:val="2142"/>
          </w:trPr>
          <w:tc>
            <w:tcPr>
              <w:tcW w:w="1417" w:type="dxa"/>
            </w:tcPr>
            <w:p w:rsidR="0000186A" w:rsidRPr="007C0336" w:rsidRDefault="0000186A" w:rsidP="007C0336">
              <w:pPr>
                <w:pStyle w:val="a9"/>
                <w:jc w:val="right"/>
              </w:pPr>
              <w:r w:rsidRPr="007C0336">
                <w:t>Музыка в раз</w:t>
              </w:r>
              <w:r w:rsidRPr="007C0336">
                <w:softHyphen/>
                <w:t>витии</w:t>
              </w:r>
            </w:p>
            <w:p w:rsidR="0000186A" w:rsidRPr="007C0336" w:rsidRDefault="0000186A" w:rsidP="007C0336">
              <w:pPr>
                <w:pStyle w:val="a9"/>
                <w:jc w:val="right"/>
              </w:pPr>
            </w:p>
          </w:tc>
        </w:tr>
        <w:tr w:rsidR="0000186A" w:rsidRPr="007C0336" w:rsidTr="00E13A4D">
          <w:trPr>
            <w:trHeight w:val="1414"/>
          </w:trPr>
          <w:tc>
            <w:tcPr>
              <w:tcW w:w="1417" w:type="dxa"/>
            </w:tcPr>
            <w:p w:rsidR="0000186A" w:rsidRPr="007C0336" w:rsidRDefault="0000186A" w:rsidP="007C0336">
              <w:pPr>
                <w:pStyle w:val="a9"/>
                <w:jc w:val="right"/>
              </w:pPr>
              <w:r w:rsidRPr="007C0336">
                <w:t>Музыкальный порыв.</w:t>
              </w:r>
            </w:p>
          </w:tc>
        </w:tr>
        <w:tr w:rsidR="0000186A" w:rsidRPr="007C0336" w:rsidTr="00E13A4D">
          <w:trPr>
            <w:trHeight w:val="2116"/>
          </w:trPr>
          <w:tc>
            <w:tcPr>
              <w:tcW w:w="1417" w:type="dxa"/>
            </w:tcPr>
            <w:p w:rsidR="0000186A" w:rsidRPr="007C0336" w:rsidRDefault="0000186A" w:rsidP="007C0336">
              <w:pPr>
                <w:pStyle w:val="a9"/>
                <w:jc w:val="right"/>
              </w:pPr>
              <w:r w:rsidRPr="007C0336">
                <w:t>Движение образов и персонажей в оперной драматургии.</w:t>
              </w:r>
            </w:p>
          </w:tc>
        </w:tr>
        <w:tr w:rsidR="0000186A" w:rsidRPr="007C0336" w:rsidTr="00E13A4D">
          <w:trPr>
            <w:trHeight w:val="2116"/>
          </w:trPr>
          <w:tc>
            <w:tcPr>
              <w:tcW w:w="1417" w:type="dxa"/>
            </w:tcPr>
            <w:p w:rsidR="0000186A" w:rsidRPr="007C0336" w:rsidRDefault="0000186A" w:rsidP="007C0336">
              <w:pPr>
                <w:pStyle w:val="a9"/>
                <w:jc w:val="right"/>
              </w:pPr>
              <w:r w:rsidRPr="007C0336">
                <w:t>Диалог ис</w:t>
              </w:r>
              <w:r w:rsidRPr="007C0336">
                <w:softHyphen/>
                <w:t>кусств: «Слово</w:t>
              </w:r>
            </w:p>
            <w:p w:rsidR="0000186A" w:rsidRPr="007C0336" w:rsidRDefault="0000186A" w:rsidP="007C0336">
              <w:pPr>
                <w:pStyle w:val="a9"/>
                <w:jc w:val="right"/>
              </w:pPr>
              <w:r w:rsidRPr="007C0336">
                <w:t>о полку Игореве» и «Князь</w:t>
              </w:r>
            </w:p>
            <w:p w:rsidR="0000186A" w:rsidRPr="007C0336" w:rsidRDefault="0000186A" w:rsidP="007C0336">
              <w:pPr>
                <w:pStyle w:val="a9"/>
                <w:jc w:val="right"/>
              </w:pPr>
              <w:r w:rsidRPr="007C0336">
                <w:t>Игорь».</w:t>
              </w:r>
            </w:p>
            <w:p w:rsidR="0000186A" w:rsidRPr="007C0336" w:rsidRDefault="0000186A" w:rsidP="007C0336">
              <w:pPr>
                <w:pStyle w:val="a9"/>
                <w:jc w:val="right"/>
              </w:pPr>
              <w:r w:rsidRPr="007C0336">
                <w:rPr>
                  <w:b/>
                </w:rPr>
                <w:t>Контрольная работа</w:t>
              </w:r>
            </w:p>
            <w:p w:rsidR="0000186A" w:rsidRPr="007C0336" w:rsidRDefault="0000186A" w:rsidP="007C0336">
              <w:pPr>
                <w:pStyle w:val="a9"/>
                <w:jc w:val="right"/>
              </w:pPr>
            </w:p>
          </w:tc>
        </w:tr>
        <w:tr w:rsidR="0000186A" w:rsidRPr="007C0336" w:rsidTr="00E13A4D">
          <w:trPr>
            <w:trHeight w:val="2116"/>
          </w:trPr>
          <w:tc>
            <w:tcPr>
              <w:tcW w:w="1417" w:type="dxa"/>
            </w:tcPr>
            <w:p w:rsidR="0000186A" w:rsidRPr="007C0336" w:rsidRDefault="0000186A" w:rsidP="007C0336">
              <w:pPr>
                <w:pStyle w:val="a9"/>
                <w:jc w:val="right"/>
              </w:pPr>
              <w:r w:rsidRPr="007C0336">
                <w:t>Развитие музыкальных тем  в симфонической драматургии.</w:t>
              </w:r>
            </w:p>
          </w:tc>
        </w:tr>
        <w:tr w:rsidR="0000186A" w:rsidRPr="007C0336" w:rsidTr="00E13A4D">
          <w:trPr>
            <w:trHeight w:val="2116"/>
          </w:trPr>
          <w:tc>
            <w:tcPr>
              <w:tcW w:w="1417" w:type="dxa"/>
            </w:tcPr>
            <w:p w:rsidR="0000186A" w:rsidRPr="007C0336" w:rsidRDefault="0000186A" w:rsidP="007C0336">
              <w:pPr>
                <w:pStyle w:val="a9"/>
                <w:jc w:val="right"/>
              </w:pPr>
              <w:r w:rsidRPr="007C0336">
                <w:t>Заключительный урок.</w:t>
              </w:r>
            </w:p>
          </w:tc>
        </w:tr>
      </w:tbl>
      <w:p w:rsidR="0000186A" w:rsidRDefault="00256FF8">
        <w:pPr>
          <w:pStyle w:val="a9"/>
          <w:jc w:val="right"/>
        </w:pPr>
        <w:r>
          <w:fldChar w:fldCharType="begin"/>
        </w:r>
        <w:r w:rsidR="0000186A">
          <w:instrText>PAGE   \* MERGEFORMAT</w:instrText>
        </w:r>
        <w:r>
          <w:fldChar w:fldCharType="separate"/>
        </w:r>
        <w:r w:rsidR="00DF2A0B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tbl>
    <w:tblPr>
      <w:tblpPr w:leftFromText="180" w:rightFromText="180" w:vertAnchor="text" w:horzAnchor="margin" w:tblpXSpec="center" w:tblpY="422"/>
      <w:tblW w:w="161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6194"/>
    </w:tblGrid>
    <w:tr w:rsidR="0000186A" w:rsidRPr="007C0336" w:rsidTr="00E13A4D">
      <w:trPr>
        <w:trHeight w:val="2142"/>
      </w:trPr>
      <w:tc>
        <w:tcPr>
          <w:tcW w:w="1417" w:type="dxa"/>
        </w:tcPr>
        <w:p w:rsidR="0000186A" w:rsidRPr="007C0336" w:rsidRDefault="0000186A" w:rsidP="007C0336">
          <w:pPr>
            <w:pStyle w:val="a9"/>
            <w:tabs>
              <w:tab w:val="left" w:pos="9355"/>
            </w:tabs>
          </w:pPr>
          <w:r w:rsidRPr="007C0336">
            <w:t>Музыка в раз</w:t>
          </w:r>
          <w:r w:rsidRPr="007C0336">
            <w:softHyphen/>
            <w:t>витии</w:t>
          </w:r>
        </w:p>
        <w:p w:rsidR="0000186A" w:rsidRPr="007C0336" w:rsidRDefault="0000186A" w:rsidP="007C0336">
          <w:pPr>
            <w:pStyle w:val="a9"/>
            <w:tabs>
              <w:tab w:val="left" w:pos="9355"/>
            </w:tabs>
          </w:pPr>
        </w:p>
      </w:tc>
    </w:tr>
    <w:tr w:rsidR="0000186A" w:rsidRPr="007C0336" w:rsidTr="00E13A4D">
      <w:trPr>
        <w:trHeight w:val="1414"/>
      </w:trPr>
      <w:tc>
        <w:tcPr>
          <w:tcW w:w="1417" w:type="dxa"/>
        </w:tcPr>
        <w:p w:rsidR="0000186A" w:rsidRPr="007C0336" w:rsidRDefault="0000186A" w:rsidP="007C0336">
          <w:pPr>
            <w:pStyle w:val="a9"/>
            <w:tabs>
              <w:tab w:val="left" w:pos="9355"/>
            </w:tabs>
          </w:pPr>
          <w:r w:rsidRPr="007C0336">
            <w:t>Музыкальный порыв.</w:t>
          </w:r>
        </w:p>
      </w:tc>
    </w:tr>
    <w:tr w:rsidR="0000186A" w:rsidRPr="007C0336" w:rsidTr="00E13A4D">
      <w:trPr>
        <w:trHeight w:val="2116"/>
      </w:trPr>
      <w:tc>
        <w:tcPr>
          <w:tcW w:w="1417" w:type="dxa"/>
        </w:tcPr>
        <w:p w:rsidR="0000186A" w:rsidRPr="007C0336" w:rsidRDefault="0000186A" w:rsidP="007C0336">
          <w:pPr>
            <w:pStyle w:val="a9"/>
            <w:tabs>
              <w:tab w:val="left" w:pos="9355"/>
            </w:tabs>
          </w:pPr>
          <w:r w:rsidRPr="007C0336">
            <w:t>Движение образов и персонажей в оперной драматургии.</w:t>
          </w:r>
        </w:p>
      </w:tc>
    </w:tr>
    <w:tr w:rsidR="0000186A" w:rsidRPr="007C0336" w:rsidTr="00E13A4D">
      <w:trPr>
        <w:trHeight w:val="2116"/>
      </w:trPr>
      <w:tc>
        <w:tcPr>
          <w:tcW w:w="1417" w:type="dxa"/>
        </w:tcPr>
        <w:p w:rsidR="0000186A" w:rsidRPr="007C0336" w:rsidRDefault="0000186A" w:rsidP="007C0336">
          <w:pPr>
            <w:pStyle w:val="a9"/>
            <w:tabs>
              <w:tab w:val="left" w:pos="9355"/>
            </w:tabs>
          </w:pPr>
          <w:r w:rsidRPr="007C0336">
            <w:t>Диалог ис</w:t>
          </w:r>
          <w:r w:rsidRPr="007C0336">
            <w:softHyphen/>
            <w:t>кусств: «Слово</w:t>
          </w:r>
        </w:p>
        <w:p w:rsidR="0000186A" w:rsidRPr="007C0336" w:rsidRDefault="0000186A" w:rsidP="007C0336">
          <w:pPr>
            <w:pStyle w:val="a9"/>
            <w:tabs>
              <w:tab w:val="left" w:pos="9355"/>
            </w:tabs>
          </w:pPr>
          <w:r w:rsidRPr="007C0336">
            <w:t>о полку Игореве» и «Князь</w:t>
          </w:r>
        </w:p>
        <w:p w:rsidR="0000186A" w:rsidRPr="007C0336" w:rsidRDefault="0000186A" w:rsidP="007C0336">
          <w:pPr>
            <w:pStyle w:val="a9"/>
            <w:tabs>
              <w:tab w:val="left" w:pos="9355"/>
            </w:tabs>
          </w:pPr>
          <w:r w:rsidRPr="007C0336">
            <w:t>Игорь».</w:t>
          </w:r>
        </w:p>
        <w:p w:rsidR="0000186A" w:rsidRPr="007C0336" w:rsidRDefault="0000186A" w:rsidP="007C0336">
          <w:pPr>
            <w:pStyle w:val="a9"/>
            <w:tabs>
              <w:tab w:val="left" w:pos="9355"/>
            </w:tabs>
          </w:pPr>
          <w:r w:rsidRPr="007C0336">
            <w:rPr>
              <w:b/>
            </w:rPr>
            <w:t>Контрольная работа</w:t>
          </w:r>
        </w:p>
        <w:p w:rsidR="0000186A" w:rsidRPr="007C0336" w:rsidRDefault="0000186A" w:rsidP="007C0336">
          <w:pPr>
            <w:pStyle w:val="a9"/>
            <w:tabs>
              <w:tab w:val="left" w:pos="9355"/>
            </w:tabs>
          </w:pPr>
        </w:p>
      </w:tc>
    </w:tr>
    <w:tr w:rsidR="0000186A" w:rsidRPr="007C0336" w:rsidTr="00E13A4D">
      <w:trPr>
        <w:trHeight w:val="2116"/>
      </w:trPr>
      <w:tc>
        <w:tcPr>
          <w:tcW w:w="1417" w:type="dxa"/>
        </w:tcPr>
        <w:p w:rsidR="0000186A" w:rsidRPr="007C0336" w:rsidRDefault="0000186A" w:rsidP="007C0336">
          <w:pPr>
            <w:pStyle w:val="a9"/>
            <w:tabs>
              <w:tab w:val="left" w:pos="9355"/>
            </w:tabs>
          </w:pPr>
          <w:r w:rsidRPr="007C0336">
            <w:t>Развитие музыкальных тем  в симфонической драматургии.</w:t>
          </w:r>
        </w:p>
      </w:tc>
    </w:tr>
    <w:tr w:rsidR="0000186A" w:rsidRPr="007C0336" w:rsidTr="00E13A4D">
      <w:trPr>
        <w:trHeight w:val="2116"/>
      </w:trPr>
      <w:tc>
        <w:tcPr>
          <w:tcW w:w="1417" w:type="dxa"/>
        </w:tcPr>
        <w:p w:rsidR="0000186A" w:rsidRPr="007C0336" w:rsidRDefault="0000186A" w:rsidP="007C0336">
          <w:pPr>
            <w:pStyle w:val="a9"/>
            <w:tabs>
              <w:tab w:val="left" w:pos="9355"/>
            </w:tabs>
          </w:pPr>
          <w:r w:rsidRPr="007C0336">
            <w:t>Заключительный урок.</w:t>
          </w:r>
        </w:p>
      </w:tc>
    </w:tr>
  </w:tbl>
  <w:p w:rsidR="0000186A" w:rsidRDefault="0000186A" w:rsidP="007C0336">
    <w:pPr>
      <w:pStyle w:val="a9"/>
      <w:tabs>
        <w:tab w:val="clear" w:pos="4677"/>
        <w:tab w:val="left" w:pos="935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86A" w:rsidRDefault="0000186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578" w:rsidRDefault="00481578" w:rsidP="008F6944">
      <w:pPr>
        <w:spacing w:after="0" w:line="240" w:lineRule="auto"/>
      </w:pPr>
      <w:r>
        <w:separator/>
      </w:r>
    </w:p>
  </w:footnote>
  <w:footnote w:type="continuationSeparator" w:id="0">
    <w:p w:rsidR="00481578" w:rsidRDefault="00481578" w:rsidP="008F6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86A" w:rsidRDefault="0000186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86A" w:rsidRDefault="0000186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86A" w:rsidRDefault="0000186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56AAE"/>
    <w:multiLevelType w:val="multilevel"/>
    <w:tmpl w:val="EB40B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E2A25"/>
    <w:multiLevelType w:val="multilevel"/>
    <w:tmpl w:val="1BB2BB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D1BC3"/>
    <w:multiLevelType w:val="multilevel"/>
    <w:tmpl w:val="924E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B73E2"/>
    <w:multiLevelType w:val="multilevel"/>
    <w:tmpl w:val="08EC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B85CF0"/>
    <w:multiLevelType w:val="multilevel"/>
    <w:tmpl w:val="51048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A6FFE"/>
    <w:multiLevelType w:val="multilevel"/>
    <w:tmpl w:val="802213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105A3D"/>
    <w:multiLevelType w:val="multilevel"/>
    <w:tmpl w:val="3CB44C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3B68C8"/>
    <w:multiLevelType w:val="multilevel"/>
    <w:tmpl w:val="FA1A71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AA6128"/>
    <w:multiLevelType w:val="multilevel"/>
    <w:tmpl w:val="189EE6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A07A0"/>
    <w:multiLevelType w:val="multilevel"/>
    <w:tmpl w:val="75D01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8772A6"/>
    <w:multiLevelType w:val="multilevel"/>
    <w:tmpl w:val="1A327A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125191"/>
    <w:multiLevelType w:val="multilevel"/>
    <w:tmpl w:val="CD6A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A94FE0"/>
    <w:multiLevelType w:val="multilevel"/>
    <w:tmpl w:val="FDA2F3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060C89"/>
    <w:multiLevelType w:val="multilevel"/>
    <w:tmpl w:val="25CC8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F94D33"/>
    <w:multiLevelType w:val="hybridMultilevel"/>
    <w:tmpl w:val="7A020F18"/>
    <w:lvl w:ilvl="0" w:tplc="B15CAB2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B748A"/>
    <w:multiLevelType w:val="multilevel"/>
    <w:tmpl w:val="619AB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2A3099"/>
    <w:multiLevelType w:val="multilevel"/>
    <w:tmpl w:val="1184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697F2B"/>
    <w:multiLevelType w:val="multilevel"/>
    <w:tmpl w:val="F01294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186080"/>
    <w:multiLevelType w:val="multilevel"/>
    <w:tmpl w:val="C0D658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D6224F"/>
    <w:multiLevelType w:val="multilevel"/>
    <w:tmpl w:val="C3EC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263401"/>
    <w:multiLevelType w:val="multilevel"/>
    <w:tmpl w:val="72826D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BE3A8B"/>
    <w:multiLevelType w:val="multilevel"/>
    <w:tmpl w:val="47F4DC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2B6ED3"/>
    <w:multiLevelType w:val="multilevel"/>
    <w:tmpl w:val="BFD870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4E268C"/>
    <w:multiLevelType w:val="multilevel"/>
    <w:tmpl w:val="12A8FE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4739DE"/>
    <w:multiLevelType w:val="multilevel"/>
    <w:tmpl w:val="4E00B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B91CF4"/>
    <w:multiLevelType w:val="multilevel"/>
    <w:tmpl w:val="05B8DB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CA74A5"/>
    <w:multiLevelType w:val="multilevel"/>
    <w:tmpl w:val="52FE43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140DFD"/>
    <w:multiLevelType w:val="multilevel"/>
    <w:tmpl w:val="8D940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252071"/>
    <w:multiLevelType w:val="multilevel"/>
    <w:tmpl w:val="A78E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84636C"/>
    <w:multiLevelType w:val="multilevel"/>
    <w:tmpl w:val="D834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3E212F"/>
    <w:multiLevelType w:val="multilevel"/>
    <w:tmpl w:val="66CC2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F76B69"/>
    <w:multiLevelType w:val="multilevel"/>
    <w:tmpl w:val="E806D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BF5A8B"/>
    <w:multiLevelType w:val="multilevel"/>
    <w:tmpl w:val="8CC043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E27857"/>
    <w:multiLevelType w:val="multilevel"/>
    <w:tmpl w:val="F3C09A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0D4598"/>
    <w:multiLevelType w:val="multilevel"/>
    <w:tmpl w:val="28BE8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D33CF7"/>
    <w:multiLevelType w:val="multilevel"/>
    <w:tmpl w:val="30C0A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CE0C5B"/>
    <w:multiLevelType w:val="multilevel"/>
    <w:tmpl w:val="4B2C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E70739"/>
    <w:multiLevelType w:val="multilevel"/>
    <w:tmpl w:val="9BF206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C308CA"/>
    <w:multiLevelType w:val="multilevel"/>
    <w:tmpl w:val="DE202F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48610F"/>
    <w:multiLevelType w:val="multilevel"/>
    <w:tmpl w:val="9162D14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6F791C"/>
    <w:multiLevelType w:val="multilevel"/>
    <w:tmpl w:val="E244C9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710299"/>
    <w:multiLevelType w:val="multilevel"/>
    <w:tmpl w:val="C3308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2160B3"/>
    <w:multiLevelType w:val="multilevel"/>
    <w:tmpl w:val="F94A53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FE4FFD"/>
    <w:multiLevelType w:val="multilevel"/>
    <w:tmpl w:val="AB80DB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7F2742"/>
    <w:multiLevelType w:val="multilevel"/>
    <w:tmpl w:val="7CB4AD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5E3C42"/>
    <w:multiLevelType w:val="multilevel"/>
    <w:tmpl w:val="C5EEE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A855B8"/>
    <w:multiLevelType w:val="multilevel"/>
    <w:tmpl w:val="628C24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02288D"/>
    <w:multiLevelType w:val="multilevel"/>
    <w:tmpl w:val="E0F8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36"/>
  </w:num>
  <w:num w:numId="3">
    <w:abstractNumId w:val="11"/>
  </w:num>
  <w:num w:numId="4">
    <w:abstractNumId w:val="3"/>
  </w:num>
  <w:num w:numId="5">
    <w:abstractNumId w:val="16"/>
  </w:num>
  <w:num w:numId="6">
    <w:abstractNumId w:val="19"/>
  </w:num>
  <w:num w:numId="7">
    <w:abstractNumId w:val="41"/>
  </w:num>
  <w:num w:numId="8">
    <w:abstractNumId w:val="32"/>
  </w:num>
  <w:num w:numId="9">
    <w:abstractNumId w:val="35"/>
  </w:num>
  <w:num w:numId="10">
    <w:abstractNumId w:val="27"/>
  </w:num>
  <w:num w:numId="11">
    <w:abstractNumId w:val="40"/>
  </w:num>
  <w:num w:numId="12">
    <w:abstractNumId w:val="34"/>
  </w:num>
  <w:num w:numId="13">
    <w:abstractNumId w:val="25"/>
  </w:num>
  <w:num w:numId="14">
    <w:abstractNumId w:val="0"/>
  </w:num>
  <w:num w:numId="15">
    <w:abstractNumId w:val="6"/>
  </w:num>
  <w:num w:numId="16">
    <w:abstractNumId w:val="22"/>
  </w:num>
  <w:num w:numId="17">
    <w:abstractNumId w:val="37"/>
  </w:num>
  <w:num w:numId="18">
    <w:abstractNumId w:val="38"/>
  </w:num>
  <w:num w:numId="19">
    <w:abstractNumId w:val="30"/>
  </w:num>
  <w:num w:numId="20">
    <w:abstractNumId w:val="33"/>
  </w:num>
  <w:num w:numId="21">
    <w:abstractNumId w:val="1"/>
  </w:num>
  <w:num w:numId="22">
    <w:abstractNumId w:val="15"/>
  </w:num>
  <w:num w:numId="23">
    <w:abstractNumId w:val="24"/>
  </w:num>
  <w:num w:numId="24">
    <w:abstractNumId w:val="8"/>
  </w:num>
  <w:num w:numId="25">
    <w:abstractNumId w:val="12"/>
  </w:num>
  <w:num w:numId="26">
    <w:abstractNumId w:val="9"/>
  </w:num>
  <w:num w:numId="27">
    <w:abstractNumId w:val="44"/>
  </w:num>
  <w:num w:numId="28">
    <w:abstractNumId w:val="10"/>
  </w:num>
  <w:num w:numId="29">
    <w:abstractNumId w:val="21"/>
  </w:num>
  <w:num w:numId="30">
    <w:abstractNumId w:val="31"/>
  </w:num>
  <w:num w:numId="31">
    <w:abstractNumId w:val="45"/>
  </w:num>
  <w:num w:numId="32">
    <w:abstractNumId w:val="13"/>
  </w:num>
  <w:num w:numId="33">
    <w:abstractNumId w:val="5"/>
  </w:num>
  <w:num w:numId="34">
    <w:abstractNumId w:val="18"/>
  </w:num>
  <w:num w:numId="35">
    <w:abstractNumId w:val="42"/>
  </w:num>
  <w:num w:numId="36">
    <w:abstractNumId w:val="20"/>
  </w:num>
  <w:num w:numId="37">
    <w:abstractNumId w:val="4"/>
  </w:num>
  <w:num w:numId="38">
    <w:abstractNumId w:val="43"/>
  </w:num>
  <w:num w:numId="39">
    <w:abstractNumId w:val="23"/>
  </w:num>
  <w:num w:numId="40">
    <w:abstractNumId w:val="17"/>
  </w:num>
  <w:num w:numId="41">
    <w:abstractNumId w:val="7"/>
  </w:num>
  <w:num w:numId="42">
    <w:abstractNumId w:val="46"/>
  </w:num>
  <w:num w:numId="43">
    <w:abstractNumId w:val="26"/>
  </w:num>
  <w:num w:numId="44">
    <w:abstractNumId w:val="39"/>
  </w:num>
  <w:num w:numId="45">
    <w:abstractNumId w:val="2"/>
  </w:num>
  <w:num w:numId="46">
    <w:abstractNumId w:val="29"/>
  </w:num>
  <w:num w:numId="47">
    <w:abstractNumId w:val="47"/>
  </w:num>
  <w:num w:numId="48">
    <w:abstractNumId w:val="1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1AF"/>
    <w:rsid w:val="0000186A"/>
    <w:rsid w:val="00006A94"/>
    <w:rsid w:val="00007345"/>
    <w:rsid w:val="0002050B"/>
    <w:rsid w:val="00020D64"/>
    <w:rsid w:val="0004174A"/>
    <w:rsid w:val="00067D19"/>
    <w:rsid w:val="00072E82"/>
    <w:rsid w:val="000823DB"/>
    <w:rsid w:val="00083172"/>
    <w:rsid w:val="000879EF"/>
    <w:rsid w:val="000A013D"/>
    <w:rsid w:val="000A1BBF"/>
    <w:rsid w:val="000A264D"/>
    <w:rsid w:val="000A38D6"/>
    <w:rsid w:val="000A4C52"/>
    <w:rsid w:val="000B0EA2"/>
    <w:rsid w:val="000C50F6"/>
    <w:rsid w:val="000D129D"/>
    <w:rsid w:val="000E61C7"/>
    <w:rsid w:val="000E73F2"/>
    <w:rsid w:val="000F5441"/>
    <w:rsid w:val="0011052C"/>
    <w:rsid w:val="0011607D"/>
    <w:rsid w:val="00122CC9"/>
    <w:rsid w:val="00127717"/>
    <w:rsid w:val="00130D97"/>
    <w:rsid w:val="0014357A"/>
    <w:rsid w:val="00154E8D"/>
    <w:rsid w:val="00167DDB"/>
    <w:rsid w:val="00181F99"/>
    <w:rsid w:val="00193BCB"/>
    <w:rsid w:val="001D007D"/>
    <w:rsid w:val="001F1F30"/>
    <w:rsid w:val="002025E6"/>
    <w:rsid w:val="00223E56"/>
    <w:rsid w:val="0024076F"/>
    <w:rsid w:val="00256FF8"/>
    <w:rsid w:val="002703E7"/>
    <w:rsid w:val="0027046D"/>
    <w:rsid w:val="00273E0A"/>
    <w:rsid w:val="00275A83"/>
    <w:rsid w:val="00287C7E"/>
    <w:rsid w:val="00292D77"/>
    <w:rsid w:val="002A3CE4"/>
    <w:rsid w:val="002A4485"/>
    <w:rsid w:val="002A5026"/>
    <w:rsid w:val="002B0BD8"/>
    <w:rsid w:val="002D0A5D"/>
    <w:rsid w:val="002E190C"/>
    <w:rsid w:val="002E2DA0"/>
    <w:rsid w:val="002E6E40"/>
    <w:rsid w:val="002F2C25"/>
    <w:rsid w:val="002F38FA"/>
    <w:rsid w:val="00301156"/>
    <w:rsid w:val="00311AA3"/>
    <w:rsid w:val="00312C0B"/>
    <w:rsid w:val="0031548F"/>
    <w:rsid w:val="00320637"/>
    <w:rsid w:val="00330106"/>
    <w:rsid w:val="0034034B"/>
    <w:rsid w:val="00350E14"/>
    <w:rsid w:val="00352EF7"/>
    <w:rsid w:val="003607D9"/>
    <w:rsid w:val="003664BF"/>
    <w:rsid w:val="003860EE"/>
    <w:rsid w:val="00397924"/>
    <w:rsid w:val="003C2773"/>
    <w:rsid w:val="003C735B"/>
    <w:rsid w:val="003D733C"/>
    <w:rsid w:val="003E0F18"/>
    <w:rsid w:val="003F719E"/>
    <w:rsid w:val="00401B3A"/>
    <w:rsid w:val="0041745F"/>
    <w:rsid w:val="004208B0"/>
    <w:rsid w:val="00465931"/>
    <w:rsid w:val="00481578"/>
    <w:rsid w:val="00482B92"/>
    <w:rsid w:val="00495447"/>
    <w:rsid w:val="004A0D11"/>
    <w:rsid w:val="004B4C9E"/>
    <w:rsid w:val="004C5855"/>
    <w:rsid w:val="004C76B8"/>
    <w:rsid w:val="004E0BE8"/>
    <w:rsid w:val="004E1155"/>
    <w:rsid w:val="004E3961"/>
    <w:rsid w:val="004E680B"/>
    <w:rsid w:val="004F3FFE"/>
    <w:rsid w:val="00501DF2"/>
    <w:rsid w:val="00505FBA"/>
    <w:rsid w:val="0050748A"/>
    <w:rsid w:val="00526237"/>
    <w:rsid w:val="00540F12"/>
    <w:rsid w:val="00542FF7"/>
    <w:rsid w:val="005B0C21"/>
    <w:rsid w:val="005B0CF3"/>
    <w:rsid w:val="005B727B"/>
    <w:rsid w:val="005B7D63"/>
    <w:rsid w:val="005B7E05"/>
    <w:rsid w:val="005C5768"/>
    <w:rsid w:val="005C6067"/>
    <w:rsid w:val="005E77A6"/>
    <w:rsid w:val="005F4C37"/>
    <w:rsid w:val="0061584D"/>
    <w:rsid w:val="006176A9"/>
    <w:rsid w:val="006379EC"/>
    <w:rsid w:val="00640B88"/>
    <w:rsid w:val="0064746F"/>
    <w:rsid w:val="006747A9"/>
    <w:rsid w:val="00686750"/>
    <w:rsid w:val="006D2E66"/>
    <w:rsid w:val="006D41EF"/>
    <w:rsid w:val="006E4528"/>
    <w:rsid w:val="006F3E04"/>
    <w:rsid w:val="00703B3E"/>
    <w:rsid w:val="00713379"/>
    <w:rsid w:val="007209FB"/>
    <w:rsid w:val="00722024"/>
    <w:rsid w:val="00731C7E"/>
    <w:rsid w:val="007331FE"/>
    <w:rsid w:val="00742C6A"/>
    <w:rsid w:val="0075620C"/>
    <w:rsid w:val="007B5FED"/>
    <w:rsid w:val="007C0336"/>
    <w:rsid w:val="007C0924"/>
    <w:rsid w:val="007C49AE"/>
    <w:rsid w:val="007C7456"/>
    <w:rsid w:val="007E4574"/>
    <w:rsid w:val="007F23A9"/>
    <w:rsid w:val="007F2D05"/>
    <w:rsid w:val="008101AF"/>
    <w:rsid w:val="0081212A"/>
    <w:rsid w:val="0083321D"/>
    <w:rsid w:val="00836F04"/>
    <w:rsid w:val="00843C71"/>
    <w:rsid w:val="008648DA"/>
    <w:rsid w:val="00867515"/>
    <w:rsid w:val="0088315C"/>
    <w:rsid w:val="00893D94"/>
    <w:rsid w:val="00894C38"/>
    <w:rsid w:val="00896FAE"/>
    <w:rsid w:val="008A3F67"/>
    <w:rsid w:val="008B1C71"/>
    <w:rsid w:val="008C64F4"/>
    <w:rsid w:val="008D40B4"/>
    <w:rsid w:val="008F6944"/>
    <w:rsid w:val="00906A06"/>
    <w:rsid w:val="00906E6B"/>
    <w:rsid w:val="009101F6"/>
    <w:rsid w:val="00911CF2"/>
    <w:rsid w:val="0093497A"/>
    <w:rsid w:val="00937383"/>
    <w:rsid w:val="009439BA"/>
    <w:rsid w:val="00947F75"/>
    <w:rsid w:val="00972D3A"/>
    <w:rsid w:val="009848A4"/>
    <w:rsid w:val="009861DA"/>
    <w:rsid w:val="00990FC9"/>
    <w:rsid w:val="00992C14"/>
    <w:rsid w:val="009A016E"/>
    <w:rsid w:val="009A1306"/>
    <w:rsid w:val="009A36DC"/>
    <w:rsid w:val="009A3B4A"/>
    <w:rsid w:val="009D0F48"/>
    <w:rsid w:val="009E3DD0"/>
    <w:rsid w:val="009F1215"/>
    <w:rsid w:val="009F4B96"/>
    <w:rsid w:val="00A03C1D"/>
    <w:rsid w:val="00A11220"/>
    <w:rsid w:val="00A15BEC"/>
    <w:rsid w:val="00A166F0"/>
    <w:rsid w:val="00A30992"/>
    <w:rsid w:val="00A35BC4"/>
    <w:rsid w:val="00A42F1C"/>
    <w:rsid w:val="00A46659"/>
    <w:rsid w:val="00A57451"/>
    <w:rsid w:val="00A601C4"/>
    <w:rsid w:val="00A762DC"/>
    <w:rsid w:val="00A766F6"/>
    <w:rsid w:val="00A774A7"/>
    <w:rsid w:val="00A92685"/>
    <w:rsid w:val="00AD6CA9"/>
    <w:rsid w:val="00AE1541"/>
    <w:rsid w:val="00AF03C6"/>
    <w:rsid w:val="00B63743"/>
    <w:rsid w:val="00B9338C"/>
    <w:rsid w:val="00B94410"/>
    <w:rsid w:val="00BB14E6"/>
    <w:rsid w:val="00BC3D34"/>
    <w:rsid w:val="00BC4238"/>
    <w:rsid w:val="00BC6DAD"/>
    <w:rsid w:val="00BD501C"/>
    <w:rsid w:val="00C2343F"/>
    <w:rsid w:val="00C23F3E"/>
    <w:rsid w:val="00C26466"/>
    <w:rsid w:val="00C370C2"/>
    <w:rsid w:val="00C41DB7"/>
    <w:rsid w:val="00C446DB"/>
    <w:rsid w:val="00C5167E"/>
    <w:rsid w:val="00C5389E"/>
    <w:rsid w:val="00C826DA"/>
    <w:rsid w:val="00C9027B"/>
    <w:rsid w:val="00C97B2F"/>
    <w:rsid w:val="00CF56A6"/>
    <w:rsid w:val="00D262F8"/>
    <w:rsid w:val="00D330CC"/>
    <w:rsid w:val="00D85A23"/>
    <w:rsid w:val="00D861C0"/>
    <w:rsid w:val="00DA101F"/>
    <w:rsid w:val="00DC705B"/>
    <w:rsid w:val="00DD009C"/>
    <w:rsid w:val="00DF2A0B"/>
    <w:rsid w:val="00E00629"/>
    <w:rsid w:val="00E13A4D"/>
    <w:rsid w:val="00E30802"/>
    <w:rsid w:val="00E3353D"/>
    <w:rsid w:val="00E60245"/>
    <w:rsid w:val="00E60A96"/>
    <w:rsid w:val="00E6747D"/>
    <w:rsid w:val="00E709D1"/>
    <w:rsid w:val="00E95D6D"/>
    <w:rsid w:val="00E96663"/>
    <w:rsid w:val="00EB30E1"/>
    <w:rsid w:val="00EB48F0"/>
    <w:rsid w:val="00EC1683"/>
    <w:rsid w:val="00EC222A"/>
    <w:rsid w:val="00EE1325"/>
    <w:rsid w:val="00EE3901"/>
    <w:rsid w:val="00EE5E8C"/>
    <w:rsid w:val="00EE6E01"/>
    <w:rsid w:val="00EE790A"/>
    <w:rsid w:val="00EF5824"/>
    <w:rsid w:val="00F012FD"/>
    <w:rsid w:val="00F15844"/>
    <w:rsid w:val="00F17BA2"/>
    <w:rsid w:val="00F21209"/>
    <w:rsid w:val="00F236CC"/>
    <w:rsid w:val="00F34218"/>
    <w:rsid w:val="00F4282C"/>
    <w:rsid w:val="00F42B32"/>
    <w:rsid w:val="00F445F5"/>
    <w:rsid w:val="00F449E9"/>
    <w:rsid w:val="00F45F5C"/>
    <w:rsid w:val="00F501C4"/>
    <w:rsid w:val="00F52E89"/>
    <w:rsid w:val="00F55E15"/>
    <w:rsid w:val="00F57BCC"/>
    <w:rsid w:val="00F66C0B"/>
    <w:rsid w:val="00F67C9E"/>
    <w:rsid w:val="00F7543F"/>
    <w:rsid w:val="00F764B1"/>
    <w:rsid w:val="00F83469"/>
    <w:rsid w:val="00F936D0"/>
    <w:rsid w:val="00FA0097"/>
    <w:rsid w:val="00FA562C"/>
    <w:rsid w:val="00FE2F56"/>
    <w:rsid w:val="00FF3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00F40A8C"/>
  <w15:docId w15:val="{A2AB7403-1FBF-4E27-A80E-67DCC1FF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0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81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101AF"/>
  </w:style>
  <w:style w:type="character" w:customStyle="1" w:styleId="c5">
    <w:name w:val="c5"/>
    <w:basedOn w:val="a0"/>
    <w:rsid w:val="008101AF"/>
  </w:style>
  <w:style w:type="character" w:styleId="a3">
    <w:name w:val="Hyperlink"/>
    <w:basedOn w:val="a0"/>
    <w:uiPriority w:val="99"/>
    <w:semiHidden/>
    <w:unhideWhenUsed/>
    <w:rsid w:val="008101A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101AF"/>
    <w:rPr>
      <w:color w:val="800080"/>
      <w:u w:val="single"/>
    </w:rPr>
  </w:style>
  <w:style w:type="paragraph" w:customStyle="1" w:styleId="c10">
    <w:name w:val="c10"/>
    <w:basedOn w:val="a"/>
    <w:rsid w:val="0081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81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101AF"/>
  </w:style>
  <w:style w:type="character" w:customStyle="1" w:styleId="c9">
    <w:name w:val="c9"/>
    <w:basedOn w:val="a0"/>
    <w:rsid w:val="008101AF"/>
  </w:style>
  <w:style w:type="paragraph" w:customStyle="1" w:styleId="c0">
    <w:name w:val="c0"/>
    <w:basedOn w:val="a"/>
    <w:rsid w:val="0081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8101AF"/>
  </w:style>
  <w:style w:type="paragraph" w:customStyle="1" w:styleId="c59">
    <w:name w:val="c59"/>
    <w:basedOn w:val="a"/>
    <w:rsid w:val="0081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81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81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81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1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8F694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6944"/>
  </w:style>
  <w:style w:type="paragraph" w:styleId="a9">
    <w:name w:val="footer"/>
    <w:basedOn w:val="a"/>
    <w:link w:val="aa"/>
    <w:uiPriority w:val="99"/>
    <w:unhideWhenUsed/>
    <w:rsid w:val="008F6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6944"/>
  </w:style>
  <w:style w:type="table" w:styleId="ab">
    <w:name w:val="Table Grid"/>
    <w:basedOn w:val="a1"/>
    <w:rsid w:val="00C23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qFormat/>
    <w:rsid w:val="00A601C4"/>
    <w:rPr>
      <w:i/>
      <w:iCs/>
    </w:rPr>
  </w:style>
  <w:style w:type="paragraph" w:styleId="ad">
    <w:name w:val="No Spacing"/>
    <w:link w:val="ae"/>
    <w:qFormat/>
    <w:rsid w:val="00A601C4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qFormat/>
    <w:rsid w:val="00A601C4"/>
    <w:rPr>
      <w:b/>
      <w:bCs/>
    </w:rPr>
  </w:style>
  <w:style w:type="paragraph" w:styleId="af0">
    <w:name w:val="Body Text"/>
    <w:basedOn w:val="a"/>
    <w:link w:val="af1"/>
    <w:rsid w:val="00A601C4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A601C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e">
    <w:name w:val="Без интервала Знак"/>
    <w:basedOn w:val="a0"/>
    <w:link w:val="ad"/>
    <w:rsid w:val="00C516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1D0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D007D"/>
    <w:rPr>
      <w:rFonts w:ascii="Segoe UI" w:hAnsi="Segoe UI" w:cs="Segoe UI"/>
      <w:sz w:val="18"/>
      <w:szCs w:val="18"/>
    </w:rPr>
  </w:style>
  <w:style w:type="paragraph" w:customStyle="1" w:styleId="c13">
    <w:name w:val="c13"/>
    <w:basedOn w:val="a"/>
    <w:rsid w:val="00320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"/>
    <w:basedOn w:val="a"/>
    <w:rsid w:val="0075620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P1">
    <w:name w:val="P1"/>
    <w:basedOn w:val="a"/>
    <w:rsid w:val="000E61C7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7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D3D1E-5FBE-4BC7-AEB5-295BF58BF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4443</Words>
  <Characters>25327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ShelDer</Company>
  <LinksUpToDate>false</LinksUpToDate>
  <CharactersWithSpaces>29711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Учитель</cp:lastModifiedBy>
  <cp:revision>5</cp:revision>
  <cp:lastPrinted>2022-09-20T08:46:00Z</cp:lastPrinted>
  <dcterms:created xsi:type="dcterms:W3CDTF">2021-08-25T10:39:00Z</dcterms:created>
  <dcterms:modified xsi:type="dcterms:W3CDTF">2023-01-10T10:21:00Z</dcterms:modified>
</cp:coreProperties>
</file>