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F3" w:rsidRPr="002D30F3" w:rsidRDefault="002D30F3" w:rsidP="002D30F3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30F3" w:rsidRPr="002D30F3" w:rsidRDefault="002D30F3" w:rsidP="002D30F3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2D30F3">
        <w:rPr>
          <w:rFonts w:ascii="Times New Roman" w:eastAsia="Lucida Sans Unicode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2D30F3" w:rsidRPr="002D30F3" w:rsidRDefault="002D30F3" w:rsidP="002D30F3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2D30F3">
        <w:rPr>
          <w:rFonts w:ascii="Times New Roman" w:eastAsia="Lucida Sans Unicode" w:hAnsi="Times New Roman" w:cs="Times New Roman"/>
          <w:sz w:val="24"/>
          <w:szCs w:val="24"/>
          <w:lang w:eastAsia="ru-RU"/>
        </w:rPr>
        <w:t>КРЮКОВСКАЯ СРЕДНЯЯ ОБЩЕОБРАЗОВАТЕЛЬНАЯ ШКОЛА</w:t>
      </w:r>
    </w:p>
    <w:p w:rsidR="002D30F3" w:rsidRPr="002D30F3" w:rsidRDefault="002D30F3" w:rsidP="002D30F3">
      <w:pPr>
        <w:widowControl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«Утверждаю»    </w:t>
      </w: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                                                                                 Директор МБОУ Крюковской СОШ</w:t>
      </w:r>
    </w:p>
    <w:p w:rsidR="00FA7C1E" w:rsidRPr="002D30F3" w:rsidRDefault="002D30F3" w:rsidP="00FA7C1E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                                                                                 </w:t>
      </w:r>
      <w:r w:rsidR="00FA7C1E" w:rsidRPr="002D30F3">
        <w:rPr>
          <w:rFonts w:ascii="Times New Roman" w:eastAsiaTheme="minorEastAsia" w:hAnsi="Times New Roman"/>
          <w:color w:val="000000"/>
          <w:lang w:eastAsia="ru-RU"/>
        </w:rPr>
        <w:t>Приказ от 3</w:t>
      </w:r>
      <w:r w:rsidR="00FA7C1E">
        <w:rPr>
          <w:rFonts w:ascii="Times New Roman" w:eastAsiaTheme="minorEastAsia" w:hAnsi="Times New Roman"/>
          <w:color w:val="000000"/>
          <w:lang w:eastAsia="ru-RU"/>
        </w:rPr>
        <w:t>1</w:t>
      </w:r>
      <w:r w:rsidR="00FA7C1E" w:rsidRPr="002D30F3">
        <w:rPr>
          <w:rFonts w:ascii="Times New Roman" w:eastAsiaTheme="minorEastAsia" w:hAnsi="Times New Roman"/>
          <w:color w:val="000000"/>
          <w:lang w:eastAsia="ru-RU"/>
        </w:rPr>
        <w:t>.08.202</w:t>
      </w:r>
      <w:r w:rsidR="00FA7C1E">
        <w:rPr>
          <w:rFonts w:ascii="Times New Roman" w:eastAsiaTheme="minorEastAsia" w:hAnsi="Times New Roman"/>
          <w:color w:val="000000"/>
          <w:lang w:eastAsia="ru-RU"/>
        </w:rPr>
        <w:t xml:space="preserve">2 </w:t>
      </w:r>
      <w:r w:rsidR="00FA7C1E" w:rsidRPr="00A84683">
        <w:rPr>
          <w:rFonts w:ascii="Times New Roman" w:eastAsiaTheme="minorEastAsia" w:hAnsi="Times New Roman"/>
          <w:lang w:eastAsia="ru-RU"/>
        </w:rPr>
        <w:t xml:space="preserve">№ </w:t>
      </w:r>
      <w:r w:rsidR="00FA7C1E" w:rsidRPr="008535DC">
        <w:rPr>
          <w:rFonts w:ascii="Times New Roman" w:eastAsiaTheme="minorEastAsia" w:hAnsi="Times New Roman"/>
          <w:highlight w:val="yellow"/>
          <w:lang w:eastAsia="ru-RU"/>
        </w:rPr>
        <w:t>181 - ОД</w:t>
      </w: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                                                                                  _____________     Г.А. Молчанова</w:t>
      </w: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sz w:val="28"/>
          <w:lang w:eastAsia="ru-RU"/>
        </w:rPr>
      </w:pP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 w:rsidRPr="002D30F3">
        <w:rPr>
          <w:rFonts w:ascii="Times New Roman" w:eastAsiaTheme="minorEastAsia" w:hAnsi="Times New Roman"/>
          <w:b/>
          <w:sz w:val="28"/>
          <w:lang w:eastAsia="ru-RU"/>
        </w:rPr>
        <w:t>РАБОЧАЯ ПРОГРАММА</w:t>
      </w: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u w:val="single"/>
          <w:lang w:eastAsia="ru-RU"/>
        </w:rPr>
      </w:pPr>
      <w:r w:rsidRPr="002D30F3">
        <w:rPr>
          <w:rFonts w:ascii="Times New Roman" w:eastAsiaTheme="minorEastAsia" w:hAnsi="Times New Roman"/>
          <w:b/>
          <w:i/>
          <w:sz w:val="28"/>
          <w:u w:val="single"/>
          <w:lang w:eastAsia="ru-RU"/>
        </w:rPr>
        <w:t>по внеурочной деятельности «</w:t>
      </w:r>
      <w:r w:rsidR="00B766E8">
        <w:rPr>
          <w:rFonts w:ascii="Times New Roman" w:eastAsiaTheme="minorEastAsia" w:hAnsi="Times New Roman"/>
          <w:b/>
          <w:i/>
          <w:sz w:val="28"/>
          <w:u w:val="single"/>
          <w:lang w:eastAsia="ru-RU"/>
        </w:rPr>
        <w:t>Танец</w:t>
      </w:r>
      <w:r w:rsidRPr="002D30F3">
        <w:rPr>
          <w:rFonts w:ascii="Times New Roman" w:eastAsiaTheme="minorEastAsia" w:hAnsi="Times New Roman"/>
          <w:b/>
          <w:i/>
          <w:sz w:val="28"/>
          <w:u w:val="single"/>
          <w:lang w:eastAsia="ru-RU"/>
        </w:rPr>
        <w:t>»</w:t>
      </w: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>(учебный предмет, курс)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sz w:val="28"/>
          <w:lang w:eastAsia="ru-RU"/>
        </w:rPr>
      </w:pPr>
      <w:r w:rsidRPr="002D30F3">
        <w:rPr>
          <w:rFonts w:ascii="Times New Roman" w:eastAsiaTheme="minorEastAsia" w:hAnsi="Times New Roman"/>
          <w:sz w:val="28"/>
          <w:lang w:eastAsia="ru-RU"/>
        </w:rPr>
        <w:t xml:space="preserve">Уровень общего образования (класс) </w:t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  <w:t xml:space="preserve">– </w:t>
      </w:r>
      <w:r w:rsidR="00DB1214">
        <w:rPr>
          <w:rFonts w:ascii="Times New Roman" w:eastAsiaTheme="minorEastAsia" w:hAnsi="Times New Roman"/>
          <w:sz w:val="28"/>
          <w:lang w:eastAsia="ru-RU"/>
        </w:rPr>
        <w:t>основное</w:t>
      </w:r>
      <w:r w:rsidRPr="002D30F3">
        <w:rPr>
          <w:rFonts w:ascii="Times New Roman" w:eastAsiaTheme="minorEastAsia" w:hAnsi="Times New Roman"/>
          <w:sz w:val="28"/>
          <w:lang w:eastAsia="ru-RU"/>
        </w:rPr>
        <w:t xml:space="preserve"> общее образование</w:t>
      </w:r>
      <w:r w:rsidR="00DB1214">
        <w:rPr>
          <w:rFonts w:ascii="Times New Roman" w:eastAsiaTheme="minorEastAsia" w:hAnsi="Times New Roman"/>
          <w:b/>
          <w:sz w:val="28"/>
          <w:u w:val="single"/>
          <w:lang w:eastAsia="ru-RU"/>
        </w:rPr>
        <w:t>5</w:t>
      </w:r>
      <w:r w:rsidRPr="002D30F3">
        <w:rPr>
          <w:rFonts w:ascii="Times New Roman" w:eastAsiaTheme="minorEastAsia" w:hAnsi="Times New Roman"/>
          <w:b/>
          <w:sz w:val="28"/>
          <w:u w:val="single"/>
          <w:lang w:eastAsia="ru-RU"/>
        </w:rPr>
        <w:t xml:space="preserve"> класс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 xml:space="preserve">(дошкольное, </w:t>
      </w:r>
      <w:r w:rsidRPr="00DB1214">
        <w:rPr>
          <w:rFonts w:ascii="Times New Roman" w:eastAsiaTheme="minorEastAsia" w:hAnsi="Times New Roman"/>
          <w:i/>
          <w:lang w:eastAsia="ru-RU"/>
        </w:rPr>
        <w:t>начальное общее,</w:t>
      </w:r>
      <w:r w:rsidRPr="00DB1214">
        <w:rPr>
          <w:rFonts w:ascii="Times New Roman" w:eastAsiaTheme="minorEastAsia" w:hAnsi="Times New Roman"/>
          <w:i/>
          <w:u w:val="single"/>
          <w:lang w:eastAsia="ru-RU"/>
        </w:rPr>
        <w:t>основное общее</w:t>
      </w:r>
      <w:r w:rsidRPr="002D30F3">
        <w:rPr>
          <w:rFonts w:ascii="Times New Roman" w:eastAsiaTheme="minorEastAsia" w:hAnsi="Times New Roman"/>
          <w:i/>
          <w:lang w:eastAsia="ru-RU"/>
        </w:rPr>
        <w:t>, среднее общее образование с указанием класса)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  <w:r w:rsidRPr="002D30F3">
        <w:rPr>
          <w:rFonts w:ascii="Times New Roman" w:eastAsiaTheme="minorEastAsia" w:hAnsi="Times New Roman"/>
          <w:sz w:val="28"/>
          <w:szCs w:val="28"/>
          <w:lang w:eastAsia="ru-RU"/>
        </w:rPr>
        <w:t xml:space="preserve">Количество часов - </w:t>
      </w:r>
      <w:r w:rsidR="00B96F1F" w:rsidRPr="0025678D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3</w:t>
      </w:r>
      <w:r w:rsidR="00374286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4</w:t>
      </w:r>
      <w:r w:rsidRPr="0025678D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 xml:space="preserve"> ч</w:t>
      </w:r>
      <w:r w:rsidR="00DB1214" w:rsidRPr="0025678D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ас</w:t>
      </w:r>
      <w:r w:rsidR="00374286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а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:rsidR="00FA7C1E" w:rsidRPr="002D30F3" w:rsidRDefault="002D30F3" w:rsidP="00FA7C1E">
      <w:pPr>
        <w:spacing w:after="0" w:line="276" w:lineRule="auto"/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</w:pPr>
      <w:r w:rsidRPr="002D30F3">
        <w:rPr>
          <w:rFonts w:ascii="Times New Roman" w:eastAsiaTheme="minorEastAsia" w:hAnsi="Times New Roman"/>
          <w:sz w:val="28"/>
          <w:szCs w:val="28"/>
          <w:lang w:eastAsia="ru-RU"/>
        </w:rPr>
        <w:t xml:space="preserve">Учитель - </w:t>
      </w:r>
      <w:r w:rsidR="00FA7C1E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Тюлене</w:t>
      </w:r>
      <w:r w:rsidR="00FA7C1E" w:rsidRPr="002D30F3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 xml:space="preserve">ва Елена </w:t>
      </w:r>
      <w:r w:rsidR="00FA7C1E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Николае</w:t>
      </w:r>
      <w:r w:rsidR="00FA7C1E" w:rsidRPr="002D30F3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вна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 xml:space="preserve">                   (ФИО)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30F3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Программа разработана на основе: </w:t>
      </w:r>
      <w:r w:rsidRPr="002D30F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«6» октября 2009 г. № 373), примерной программы «Ритмика и танец» 1-8 классы, утвержденная Министерством образования 06.03.2001 г.</w:t>
      </w: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 xml:space="preserve"> (примерная программа/программы, издательство, год издания)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sz w:val="28"/>
          <w:lang w:eastAsia="ru-RU"/>
        </w:rPr>
        <w:t>Ростовская область, Куйбышевский район, х. Крюково</w:t>
      </w: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>202</w:t>
      </w:r>
      <w:r w:rsidR="00FA7C1E">
        <w:rPr>
          <w:rFonts w:ascii="Times New Roman" w:eastAsiaTheme="minorEastAsia" w:hAnsi="Times New Roman"/>
          <w:i/>
          <w:lang w:eastAsia="ru-RU"/>
        </w:rPr>
        <w:t>2</w:t>
      </w:r>
      <w:r w:rsidRPr="002D30F3">
        <w:rPr>
          <w:rFonts w:ascii="Times New Roman" w:eastAsiaTheme="minorEastAsia" w:hAnsi="Times New Roman"/>
          <w:i/>
          <w:lang w:eastAsia="ru-RU"/>
        </w:rPr>
        <w:t xml:space="preserve"> год</w:t>
      </w:r>
    </w:p>
    <w:p w:rsidR="00C6166D" w:rsidRDefault="00C6166D" w:rsidP="0096522F">
      <w:pPr>
        <w:spacing w:before="24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  <w:sectPr w:rsidR="00C6166D" w:rsidSect="002D30F3">
          <w:pgSz w:w="11906" w:h="16838"/>
          <w:pgMar w:top="851" w:right="851" w:bottom="709" w:left="1701" w:header="709" w:footer="709" w:gutter="0"/>
          <w:cols w:space="708"/>
          <w:docGrid w:linePitch="360"/>
        </w:sectPr>
      </w:pPr>
    </w:p>
    <w:p w:rsidR="00DB1214" w:rsidRPr="00FE0D0A" w:rsidRDefault="00DB1214" w:rsidP="00DB1214">
      <w:pPr>
        <w:rPr>
          <w:rFonts w:ascii="Times New Roman" w:hAnsi="Times New Roman" w:cs="Times New Roman"/>
          <w:b/>
          <w:sz w:val="32"/>
          <w:szCs w:val="32"/>
        </w:rPr>
      </w:pPr>
    </w:p>
    <w:p w:rsidR="00DB1214" w:rsidRPr="00FE0D0A" w:rsidRDefault="00DB1214" w:rsidP="00DB1214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rStyle w:val="c1"/>
          <w:b/>
          <w:color w:val="000000"/>
          <w:sz w:val="32"/>
          <w:szCs w:val="32"/>
        </w:rPr>
        <w:t>Планируемые р</w:t>
      </w:r>
      <w:r w:rsidRPr="00FE0D0A">
        <w:rPr>
          <w:rStyle w:val="c1"/>
          <w:b/>
          <w:color w:val="000000"/>
          <w:sz w:val="32"/>
          <w:szCs w:val="32"/>
        </w:rPr>
        <w:t>езультаты освоения курса внеурочной деятельности</w:t>
      </w:r>
      <w:r>
        <w:rPr>
          <w:rStyle w:val="c1"/>
          <w:b/>
          <w:color w:val="000000"/>
          <w:sz w:val="32"/>
          <w:szCs w:val="32"/>
        </w:rPr>
        <w:t>.</w:t>
      </w:r>
    </w:p>
    <w:p w:rsidR="00DB1214" w:rsidRDefault="00DB1214" w:rsidP="00DB1214">
      <w:pPr>
        <w:pStyle w:val="c2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</w:rPr>
      </w:pPr>
      <w:r>
        <w:rPr>
          <w:rStyle w:val="c17"/>
          <w:b/>
          <w:bCs/>
          <w:color w:val="000000"/>
        </w:rPr>
        <w:t> </w:t>
      </w:r>
    </w:p>
    <w:p w:rsidR="00DB1214" w:rsidRDefault="00DB1214" w:rsidP="00DB1214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Личностные результаты:</w:t>
      </w:r>
    </w:p>
    <w:p w:rsidR="00DB1214" w:rsidRDefault="00DB1214" w:rsidP="00DB1214">
      <w:pPr>
        <w:pStyle w:val="c2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активно включаться в общение и взаимодействие со сверстниками на принципах толерантности, уважения и доброжелательности, взаимопомощи и сопереживания;</w:t>
      </w:r>
    </w:p>
    <w:p w:rsidR="00DB1214" w:rsidRPr="00FE0D0A" w:rsidRDefault="00DB1214" w:rsidP="00DB1214">
      <w:pPr>
        <w:pStyle w:val="c2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E0D0A">
        <w:rPr>
          <w:rStyle w:val="c1"/>
          <w:color w:val="000000"/>
          <w:sz w:val="28"/>
          <w:szCs w:val="28"/>
        </w:rPr>
        <w:t>устанавливать значение ритмических упражнени</w:t>
      </w:r>
      <w:r>
        <w:rPr>
          <w:rStyle w:val="c1"/>
          <w:color w:val="000000"/>
          <w:sz w:val="28"/>
          <w:szCs w:val="28"/>
        </w:rPr>
        <w:t xml:space="preserve">й </w:t>
      </w:r>
      <w:r w:rsidRPr="00FE0D0A">
        <w:rPr>
          <w:rStyle w:val="c1"/>
          <w:color w:val="000000"/>
          <w:sz w:val="28"/>
          <w:szCs w:val="28"/>
        </w:rPr>
        <w:t>для удовлетворения потребности в движении, в общении со сверстниками, в повышении уровня физической подготовленности, эстетического развития, в формировании устойчивых мотивов самосовершенствования.</w:t>
      </w:r>
    </w:p>
    <w:p w:rsidR="00DB1214" w:rsidRDefault="00DB1214" w:rsidP="00DB121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DB1214" w:rsidRPr="00FE0D0A" w:rsidRDefault="00DB1214" w:rsidP="00DB1214">
      <w:pPr>
        <w:pStyle w:val="c2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000000"/>
        </w:rPr>
      </w:pPr>
      <w:r w:rsidRPr="00FE0D0A">
        <w:rPr>
          <w:rStyle w:val="c1"/>
          <w:b/>
          <w:color w:val="000000"/>
          <w:sz w:val="28"/>
          <w:szCs w:val="28"/>
        </w:rPr>
        <w:t>Метапредметные результаты</w:t>
      </w:r>
      <w:r>
        <w:rPr>
          <w:rStyle w:val="c1"/>
          <w:b/>
          <w:color w:val="000000"/>
          <w:sz w:val="28"/>
          <w:szCs w:val="28"/>
        </w:rPr>
        <w:t>:</w:t>
      </w:r>
    </w:p>
    <w:p w:rsidR="00DB1214" w:rsidRPr="00FE0D0A" w:rsidRDefault="00DB1214" w:rsidP="00DB1214">
      <w:pPr>
        <w:pStyle w:val="c2"/>
        <w:shd w:val="clear" w:color="auto" w:fill="FFFFFF"/>
        <w:spacing w:before="0" w:beforeAutospacing="0" w:after="0" w:afterAutospacing="0"/>
        <w:rPr>
          <w:rStyle w:val="c18"/>
          <w:bCs/>
          <w:iCs/>
          <w:color w:val="000000"/>
          <w:sz w:val="28"/>
          <w:szCs w:val="28"/>
        </w:rPr>
      </w:pPr>
    </w:p>
    <w:p w:rsidR="00DB1214" w:rsidRDefault="00DB1214" w:rsidP="00DB1214">
      <w:pPr>
        <w:pStyle w:val="c2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</w:rPr>
      </w:pPr>
      <w:r>
        <w:rPr>
          <w:rStyle w:val="c18"/>
          <w:bCs/>
          <w:iCs/>
          <w:color w:val="000000"/>
          <w:sz w:val="28"/>
          <w:szCs w:val="28"/>
        </w:rPr>
        <w:t>п</w:t>
      </w:r>
      <w:r w:rsidRPr="00FE0D0A">
        <w:rPr>
          <w:rStyle w:val="c18"/>
          <w:bCs/>
          <w:iCs/>
          <w:color w:val="000000"/>
          <w:sz w:val="28"/>
          <w:szCs w:val="28"/>
        </w:rPr>
        <w:t>ознавательные</w:t>
      </w:r>
      <w:r>
        <w:rPr>
          <w:rStyle w:val="c18"/>
          <w:bCs/>
          <w:iCs/>
          <w:color w:val="000000"/>
          <w:sz w:val="28"/>
          <w:szCs w:val="28"/>
        </w:rPr>
        <w:t>:</w:t>
      </w:r>
    </w:p>
    <w:p w:rsidR="00DB1214" w:rsidRPr="00FE0D0A" w:rsidRDefault="00DB1214" w:rsidP="00DB1214">
      <w:pPr>
        <w:pStyle w:val="c2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Style w:val="c1"/>
          <w:rFonts w:ascii="Courier New" w:hAnsi="Courier New" w:cs="Courier New"/>
          <w:color w:val="000000"/>
        </w:rPr>
      </w:pPr>
      <w:r w:rsidRPr="00FE0D0A">
        <w:rPr>
          <w:rStyle w:val="c1"/>
          <w:color w:val="000000"/>
          <w:sz w:val="28"/>
          <w:szCs w:val="28"/>
        </w:rPr>
        <w:t>овладение базовыми предметными и межпредметными понятиями, отражающими существенные связи и отношения между объектами и процессами</w:t>
      </w:r>
      <w:r>
        <w:rPr>
          <w:rStyle w:val="c1"/>
          <w:color w:val="000000"/>
          <w:sz w:val="28"/>
          <w:szCs w:val="28"/>
        </w:rPr>
        <w:t>;</w:t>
      </w:r>
    </w:p>
    <w:p w:rsidR="00DB1214" w:rsidRPr="00FE0D0A" w:rsidRDefault="00DB1214" w:rsidP="00DB1214">
      <w:pPr>
        <w:pStyle w:val="c2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</w:rPr>
      </w:pPr>
      <w:r w:rsidRPr="00FE0D0A">
        <w:rPr>
          <w:rStyle w:val="c1"/>
          <w:color w:val="000000"/>
          <w:sz w:val="28"/>
          <w:szCs w:val="28"/>
        </w:rPr>
        <w:t>перерабатывать полученную информацию: сравнивать и группировать предметы и их образы.</w:t>
      </w:r>
    </w:p>
    <w:p w:rsidR="00DB1214" w:rsidRDefault="00DB1214" w:rsidP="00DB1214">
      <w:pPr>
        <w:pStyle w:val="c2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</w:rPr>
      </w:pPr>
      <w:r>
        <w:rPr>
          <w:rStyle w:val="c18"/>
          <w:bCs/>
          <w:iCs/>
          <w:color w:val="000000"/>
          <w:sz w:val="28"/>
          <w:szCs w:val="28"/>
        </w:rPr>
        <w:t>р</w:t>
      </w:r>
      <w:r w:rsidRPr="00FE0D0A">
        <w:rPr>
          <w:rStyle w:val="c18"/>
          <w:bCs/>
          <w:iCs/>
          <w:color w:val="000000"/>
          <w:sz w:val="28"/>
          <w:szCs w:val="28"/>
        </w:rPr>
        <w:t>егулятивные</w:t>
      </w:r>
      <w:r>
        <w:rPr>
          <w:rStyle w:val="c18"/>
          <w:bCs/>
          <w:iCs/>
          <w:color w:val="000000"/>
          <w:sz w:val="28"/>
          <w:szCs w:val="28"/>
        </w:rPr>
        <w:t>:</w:t>
      </w:r>
    </w:p>
    <w:p w:rsidR="00DB1214" w:rsidRDefault="00DB1214" w:rsidP="00DB1214">
      <w:pPr>
        <w:pStyle w:val="c2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</w:rPr>
      </w:pPr>
      <w:r w:rsidRPr="00FE0D0A">
        <w:rPr>
          <w:rStyle w:val="c1"/>
          <w:color w:val="000000"/>
          <w:sz w:val="28"/>
          <w:szCs w:val="28"/>
        </w:rPr>
        <w:t>волевая саморегуляция, контроль в форме сличения способа действия и его результата с заданным эталоном;</w:t>
      </w:r>
    </w:p>
    <w:p w:rsidR="00DB1214" w:rsidRPr="00FE0D0A" w:rsidRDefault="00DB1214" w:rsidP="00DB1214">
      <w:pPr>
        <w:pStyle w:val="c2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</w:rPr>
      </w:pPr>
      <w:r w:rsidRPr="00FE0D0A">
        <w:rPr>
          <w:rStyle w:val="c1"/>
          <w:color w:val="000000"/>
          <w:sz w:val="28"/>
          <w:szCs w:val="28"/>
        </w:rPr>
        <w:t>проговаривать последовательность действий на занятии.</w:t>
      </w:r>
    </w:p>
    <w:p w:rsidR="00DB1214" w:rsidRDefault="00DB1214" w:rsidP="00DB1214">
      <w:pPr>
        <w:pStyle w:val="c2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</w:rPr>
      </w:pPr>
      <w:r w:rsidRPr="00FE0D0A">
        <w:rPr>
          <w:rStyle w:val="c18"/>
          <w:bCs/>
          <w:iCs/>
          <w:color w:val="000000"/>
          <w:sz w:val="28"/>
          <w:szCs w:val="28"/>
        </w:rPr>
        <w:t>коммуникативные:</w:t>
      </w:r>
    </w:p>
    <w:p w:rsidR="00DB1214" w:rsidRDefault="00DB1214" w:rsidP="00DB1214">
      <w:pPr>
        <w:pStyle w:val="c2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</w:rPr>
      </w:pPr>
      <w:r w:rsidRPr="00FE0D0A">
        <w:rPr>
          <w:rStyle w:val="c1"/>
          <w:color w:val="000000"/>
          <w:sz w:val="28"/>
          <w:szCs w:val="28"/>
        </w:rPr>
        <w:t>потребность в общении с учителем;</w:t>
      </w:r>
    </w:p>
    <w:p w:rsidR="00DB1214" w:rsidRPr="00FE0D0A" w:rsidRDefault="00DB1214" w:rsidP="00DB1214">
      <w:pPr>
        <w:pStyle w:val="c2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</w:rPr>
      </w:pPr>
      <w:r w:rsidRPr="00FE0D0A">
        <w:rPr>
          <w:rStyle w:val="c1"/>
          <w:color w:val="000000"/>
          <w:sz w:val="28"/>
          <w:szCs w:val="28"/>
        </w:rPr>
        <w:t>умение слушать и вступать в диалог.</w:t>
      </w:r>
    </w:p>
    <w:p w:rsidR="00DB1214" w:rsidRDefault="00DB1214" w:rsidP="00DB1214">
      <w:pPr>
        <w:rPr>
          <w:rFonts w:ascii="Times New Roman" w:hAnsi="Times New Roman" w:cs="Times New Roman"/>
          <w:sz w:val="28"/>
          <w:szCs w:val="28"/>
        </w:rPr>
      </w:pPr>
    </w:p>
    <w:p w:rsidR="00DB1214" w:rsidRDefault="00DB1214" w:rsidP="00DB1214">
      <w:pPr>
        <w:rPr>
          <w:rFonts w:ascii="Times New Roman" w:hAnsi="Times New Roman" w:cs="Times New Roman"/>
          <w:sz w:val="28"/>
          <w:szCs w:val="28"/>
        </w:rPr>
      </w:pPr>
    </w:p>
    <w:p w:rsidR="00DB1214" w:rsidRDefault="00DB1214" w:rsidP="00DB1214">
      <w:pPr>
        <w:rPr>
          <w:rFonts w:ascii="Times New Roman" w:hAnsi="Times New Roman" w:cs="Times New Roman"/>
          <w:sz w:val="28"/>
          <w:szCs w:val="28"/>
        </w:rPr>
      </w:pPr>
    </w:p>
    <w:p w:rsidR="00DB1214" w:rsidRDefault="00DB1214" w:rsidP="00DB1214">
      <w:pPr>
        <w:rPr>
          <w:rFonts w:ascii="Times New Roman" w:hAnsi="Times New Roman" w:cs="Times New Roman"/>
          <w:sz w:val="28"/>
          <w:szCs w:val="28"/>
        </w:rPr>
      </w:pPr>
    </w:p>
    <w:p w:rsidR="00DB1214" w:rsidRDefault="00DB1214" w:rsidP="00DB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214" w:rsidRDefault="00DB1214" w:rsidP="00DB12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214" w:rsidRDefault="00DB1214" w:rsidP="00DB12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214" w:rsidRDefault="00DB1214" w:rsidP="00DB12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061E">
        <w:rPr>
          <w:rFonts w:ascii="Times New Roman" w:hAnsi="Times New Roman" w:cs="Times New Roman"/>
          <w:b/>
          <w:sz w:val="32"/>
          <w:szCs w:val="32"/>
        </w:rPr>
        <w:t>Содержание курса внеурочной деятельности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DB1214" w:rsidRPr="00F14706" w:rsidRDefault="00DB1214" w:rsidP="00DB1214">
      <w:pPr>
        <w:pStyle w:val="Default"/>
        <w:spacing w:before="240"/>
        <w:ind w:left="709"/>
        <w:rPr>
          <w:sz w:val="28"/>
          <w:szCs w:val="28"/>
        </w:rPr>
      </w:pPr>
      <w:r w:rsidRPr="00A65613">
        <w:rPr>
          <w:sz w:val="28"/>
          <w:szCs w:val="28"/>
        </w:rPr>
        <w:t xml:space="preserve">Содержание курса </w:t>
      </w:r>
      <w:r>
        <w:rPr>
          <w:sz w:val="28"/>
          <w:szCs w:val="28"/>
        </w:rPr>
        <w:t xml:space="preserve">основано на </w:t>
      </w:r>
      <w:r w:rsidRPr="00F14706">
        <w:rPr>
          <w:sz w:val="28"/>
          <w:szCs w:val="28"/>
        </w:rPr>
        <w:t>интереса</w:t>
      </w:r>
      <w:r>
        <w:rPr>
          <w:sz w:val="28"/>
          <w:szCs w:val="28"/>
        </w:rPr>
        <w:t>х</w:t>
      </w:r>
      <w:r w:rsidRPr="00F14706">
        <w:rPr>
          <w:sz w:val="28"/>
          <w:szCs w:val="28"/>
        </w:rPr>
        <w:t xml:space="preserve"> детей к танцевальным упражнениям</w:t>
      </w:r>
      <w:r>
        <w:rPr>
          <w:sz w:val="28"/>
          <w:szCs w:val="28"/>
        </w:rPr>
        <w:t>,</w:t>
      </w:r>
      <w:r w:rsidRPr="00F14706">
        <w:rPr>
          <w:sz w:val="28"/>
          <w:szCs w:val="28"/>
        </w:rPr>
        <w:t xml:space="preserve"> созда</w:t>
      </w:r>
      <w:r>
        <w:rPr>
          <w:sz w:val="28"/>
          <w:szCs w:val="28"/>
        </w:rPr>
        <w:t>ющим</w:t>
      </w:r>
      <w:r w:rsidRPr="00F14706">
        <w:rPr>
          <w:sz w:val="28"/>
          <w:szCs w:val="28"/>
        </w:rPr>
        <w:t xml:space="preserve"> благоприятные условия для развития физических качеств, раскрытия творческих способностей формирующейся личности юного гражданина, его способности к самовыражению в движении.</w:t>
      </w:r>
      <w:r>
        <w:rPr>
          <w:sz w:val="28"/>
          <w:szCs w:val="28"/>
        </w:rPr>
        <w:t>О</w:t>
      </w:r>
      <w:r w:rsidRPr="00A65613">
        <w:rPr>
          <w:sz w:val="28"/>
          <w:szCs w:val="28"/>
        </w:rPr>
        <w:t xml:space="preserve">дна из </w:t>
      </w:r>
      <w:r>
        <w:rPr>
          <w:sz w:val="28"/>
          <w:szCs w:val="28"/>
        </w:rPr>
        <w:t xml:space="preserve">главных </w:t>
      </w:r>
      <w:r w:rsidRPr="00A65613">
        <w:rPr>
          <w:sz w:val="28"/>
          <w:szCs w:val="28"/>
        </w:rPr>
        <w:t xml:space="preserve">задач работы — </w:t>
      </w:r>
      <w:r w:rsidRPr="00F14706">
        <w:rPr>
          <w:sz w:val="28"/>
          <w:szCs w:val="28"/>
        </w:rPr>
        <w:t>целенаправленное и всестороннее воспитание и формирование музыкальных и танцевальных способностей ребенка.</w:t>
      </w:r>
    </w:p>
    <w:p w:rsidR="00DB1214" w:rsidRPr="00F14706" w:rsidRDefault="00DB1214" w:rsidP="00DB1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214" w:rsidRDefault="00DB1214" w:rsidP="00DB1214">
      <w:pPr>
        <w:pStyle w:val="a3"/>
        <w:numPr>
          <w:ilvl w:val="0"/>
          <w:numId w:val="27"/>
        </w:numPr>
        <w:tabs>
          <w:tab w:val="left" w:pos="313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«</w:t>
      </w:r>
      <w:r w:rsidRPr="00F14706">
        <w:rPr>
          <w:rFonts w:ascii="Times New Roman" w:hAnsi="Times New Roman" w:cs="Times New Roman"/>
          <w:b/>
          <w:sz w:val="28"/>
          <w:szCs w:val="28"/>
        </w:rPr>
        <w:t>Музыка в движении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DB1214" w:rsidRPr="00817263" w:rsidRDefault="00DB1214" w:rsidP="00DB1214">
      <w:pPr>
        <w:pStyle w:val="a3"/>
        <w:tabs>
          <w:tab w:val="left" w:pos="313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1214" w:rsidRPr="00D540B9" w:rsidRDefault="00DB1214" w:rsidP="00DB1214">
      <w:pPr>
        <w:pStyle w:val="a3"/>
        <w:tabs>
          <w:tab w:val="left" w:pos="31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540B9">
        <w:rPr>
          <w:rFonts w:ascii="Times New Roman" w:hAnsi="Times New Roman" w:cs="Times New Roman"/>
          <w:sz w:val="28"/>
          <w:szCs w:val="28"/>
        </w:rPr>
        <w:t>Введение в предмет. Инструктаж по технике безопасности и правилах поведения на уроке.Знакомство с различным характером, темпом музыкального произведения.Танцевальные комбинаций с различным характером и темпом.Точное начало и окончание движения вместе с началом и окончанием музыкальной части.Танцевальные движения для начала и окончания музыкальной части.Движение в различных темпах.</w:t>
      </w:r>
    </w:p>
    <w:p w:rsidR="00DB1214" w:rsidRPr="00D16181" w:rsidRDefault="00DB1214" w:rsidP="00DB1214">
      <w:pPr>
        <w:pStyle w:val="a3"/>
        <w:tabs>
          <w:tab w:val="left" w:pos="31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540B9">
        <w:rPr>
          <w:rFonts w:ascii="Times New Roman" w:hAnsi="Times New Roman" w:cs="Times New Roman"/>
          <w:sz w:val="28"/>
          <w:szCs w:val="28"/>
        </w:rPr>
        <w:t>Передача хлопками простейшего ритмического рисунка (4/4,2/4).Ярко выраженные ритмические акценты (громко, умеренно, тихо).Построение в линии, шеренгу, колонну по одному.Танцевальные движения в линии, шеренге и колонне. Перестроение из колонны по одному в пары и обратно. Построение в диагональ, две диагонали.Различные виды комбинаций перестроения из колонны, построения в диагонали. Построение в круг, сужение и расширение круга. Свободное размещение в зале.Танцевальные движения в круге.</w:t>
      </w:r>
    </w:p>
    <w:p w:rsidR="00DB1214" w:rsidRDefault="00DB1214" w:rsidP="00DB1214">
      <w:pPr>
        <w:pStyle w:val="a3"/>
        <w:tabs>
          <w:tab w:val="left" w:pos="313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1214" w:rsidRDefault="00DB1214" w:rsidP="00DB1214">
      <w:pPr>
        <w:pStyle w:val="a3"/>
        <w:numPr>
          <w:ilvl w:val="0"/>
          <w:numId w:val="27"/>
        </w:numPr>
        <w:tabs>
          <w:tab w:val="left" w:pos="313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«</w:t>
      </w:r>
      <w:r w:rsidRPr="00F14706">
        <w:rPr>
          <w:rFonts w:ascii="Times New Roman" w:hAnsi="Times New Roman" w:cs="Times New Roman"/>
          <w:b/>
          <w:sz w:val="28"/>
          <w:szCs w:val="28"/>
        </w:rPr>
        <w:t>Азбука музыкального движения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DB1214" w:rsidRDefault="00DB1214" w:rsidP="00DB1214">
      <w:pPr>
        <w:pStyle w:val="a3"/>
        <w:tabs>
          <w:tab w:val="left" w:pos="31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1214" w:rsidRPr="00D540B9" w:rsidRDefault="00DB1214" w:rsidP="00DB1214">
      <w:pPr>
        <w:pStyle w:val="a3"/>
        <w:tabs>
          <w:tab w:val="left" w:pos="31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540B9">
        <w:rPr>
          <w:rFonts w:ascii="Times New Roman" w:hAnsi="Times New Roman" w:cs="Times New Roman"/>
          <w:sz w:val="28"/>
          <w:szCs w:val="28"/>
        </w:rPr>
        <w:t>Поклон и реверанс.Повороты и наклоны головы. Наклоны корпуса вперед, в сторону и назад.Танцевальный шаг, шаг на пальцах вперед и назад, шаг с носка.Легкий бег, танцевальный бег, бег колени вперед.Боковой галоп.</w:t>
      </w:r>
    </w:p>
    <w:p w:rsidR="00DB1214" w:rsidRPr="00D540B9" w:rsidRDefault="00DB1214" w:rsidP="00DB1214">
      <w:pPr>
        <w:pStyle w:val="a3"/>
        <w:tabs>
          <w:tab w:val="left" w:pos="31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540B9">
        <w:rPr>
          <w:rFonts w:ascii="Times New Roman" w:hAnsi="Times New Roman" w:cs="Times New Roman"/>
          <w:sz w:val="28"/>
          <w:szCs w:val="28"/>
        </w:rPr>
        <w:t>Хлопки в ладоши по одному и в парах.Положение рук в парах танцах (за одну руку, накрест, за две руки).</w:t>
      </w:r>
    </w:p>
    <w:p w:rsidR="00DB1214" w:rsidRPr="00817263" w:rsidRDefault="00DB1214" w:rsidP="00DB1214">
      <w:pPr>
        <w:pStyle w:val="a3"/>
        <w:tabs>
          <w:tab w:val="left" w:pos="31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540B9">
        <w:rPr>
          <w:rFonts w:ascii="Times New Roman" w:hAnsi="Times New Roman" w:cs="Times New Roman"/>
          <w:sz w:val="28"/>
          <w:szCs w:val="28"/>
        </w:rPr>
        <w:t>Комбинация с галопом.Комбинации с притопами.Комбинации с хлопками.Вариации движений с галопом, притопами и хлопками.Синхронность и координация движений.Отработка выученных движений и комбинаций.</w:t>
      </w:r>
    </w:p>
    <w:p w:rsidR="00DB1214" w:rsidRDefault="00DB1214" w:rsidP="00DB1214">
      <w:pPr>
        <w:pStyle w:val="a3"/>
        <w:tabs>
          <w:tab w:val="left" w:pos="313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1214" w:rsidRDefault="00DB1214" w:rsidP="00DB1214">
      <w:pPr>
        <w:pStyle w:val="a3"/>
        <w:numPr>
          <w:ilvl w:val="0"/>
          <w:numId w:val="27"/>
        </w:numPr>
        <w:tabs>
          <w:tab w:val="left" w:pos="313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«Танец, творческая деятельность»</w:t>
      </w:r>
    </w:p>
    <w:p w:rsidR="00DB1214" w:rsidRDefault="00DB1214" w:rsidP="00DB1214">
      <w:pPr>
        <w:pStyle w:val="a3"/>
        <w:tabs>
          <w:tab w:val="left" w:pos="31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1214" w:rsidRPr="00817263" w:rsidRDefault="00DB1214" w:rsidP="00DB1214">
      <w:pPr>
        <w:pStyle w:val="a3"/>
        <w:tabs>
          <w:tab w:val="left" w:pos="313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17263">
        <w:rPr>
          <w:rFonts w:ascii="Times New Roman" w:hAnsi="Times New Roman" w:cs="Times New Roman"/>
          <w:sz w:val="28"/>
          <w:szCs w:val="28"/>
        </w:rPr>
        <w:lastRenderedPageBreak/>
        <w:t>Танцы народов РФ. Их особенности и костюмы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17263">
        <w:rPr>
          <w:rFonts w:ascii="Times New Roman" w:hAnsi="Times New Roman" w:cs="Times New Roman"/>
          <w:sz w:val="28"/>
          <w:szCs w:val="28"/>
        </w:rPr>
        <w:t>Основные элементы русско-народного танца.Простейшие фигуры в русско-народных танцах.Разучивание русско-народного танца в паре.Бальный танец от эпохи средневековья до наших дней.Основные элементы бального танца.Простейшие фигуры в бальных танцах.Разучивание бального танца в паре.</w:t>
      </w:r>
    </w:p>
    <w:p w:rsidR="00DB1214" w:rsidRDefault="00DB1214" w:rsidP="00DB1214">
      <w:pPr>
        <w:pStyle w:val="a3"/>
        <w:tabs>
          <w:tab w:val="left" w:pos="313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1214" w:rsidRDefault="00DB1214" w:rsidP="00DB1214">
      <w:pPr>
        <w:tabs>
          <w:tab w:val="left" w:pos="3893"/>
        </w:tabs>
        <w:spacing w:before="240" w:after="0"/>
        <w:ind w:left="709"/>
        <w:rPr>
          <w:rFonts w:ascii="Times New Roman" w:hAnsi="Times New Roman" w:cs="Times New Roman"/>
          <w:sz w:val="28"/>
          <w:szCs w:val="28"/>
        </w:rPr>
      </w:pPr>
      <w:bookmarkStart w:id="0" w:name="_Hlk48122980"/>
      <w:r>
        <w:rPr>
          <w:rFonts w:ascii="Times New Roman" w:hAnsi="Times New Roman" w:cs="Times New Roman"/>
          <w:b/>
          <w:sz w:val="28"/>
          <w:szCs w:val="28"/>
        </w:rPr>
        <w:t>Формы организации занятий:</w:t>
      </w:r>
      <w:r>
        <w:rPr>
          <w:rFonts w:ascii="Times New Roman" w:hAnsi="Times New Roman" w:cs="Times New Roman"/>
          <w:sz w:val="28"/>
          <w:szCs w:val="28"/>
        </w:rPr>
        <w:t xml:space="preserve"> групповые занятия.</w:t>
      </w:r>
    </w:p>
    <w:p w:rsidR="00DB1214" w:rsidRDefault="00DB1214" w:rsidP="00DB1214">
      <w:pPr>
        <w:tabs>
          <w:tab w:val="left" w:pos="3893"/>
        </w:tabs>
        <w:spacing w:before="240"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проведения занятий:</w:t>
      </w:r>
      <w:r>
        <w:rPr>
          <w:rFonts w:ascii="Times New Roman" w:hAnsi="Times New Roman" w:cs="Times New Roman"/>
          <w:sz w:val="28"/>
          <w:szCs w:val="28"/>
        </w:rPr>
        <w:t xml:space="preserve"> практические занятия, музыкально-игровые занятия, занятия-соревнования, открытый урок, творческий проект, мастер-класс, видео-урок, инсценировка, урок-презентация.</w:t>
      </w:r>
    </w:p>
    <w:p w:rsidR="00DB1214" w:rsidRDefault="00DB1214" w:rsidP="00DB1214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Основные виды занятий: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обучающие, общеразвивающие, воспитательные, игровые, спортивные.</w:t>
      </w:r>
    </w:p>
    <w:p w:rsidR="00DB1214" w:rsidRDefault="00DB1214" w:rsidP="00DB1214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B1214" w:rsidRDefault="00DB1214" w:rsidP="00DB1214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Виды учебной деятельности в период обучения с применением дистанционных образовательных технологий: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просмотр видео-уроков, видео-концертов, видео-лекций, документальных фильмов про культуру, танцы и их развитие.</w:t>
      </w:r>
    </w:p>
    <w:bookmarkEnd w:id="0"/>
    <w:p w:rsidR="00DB1214" w:rsidRDefault="00DB1214" w:rsidP="00DB1214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B1214" w:rsidRPr="00817263" w:rsidRDefault="00DB1214" w:rsidP="00DB1214">
      <w:pPr>
        <w:pStyle w:val="a3"/>
        <w:tabs>
          <w:tab w:val="left" w:pos="313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1214" w:rsidRDefault="00DB1214" w:rsidP="00DB12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214" w:rsidRDefault="00DB1214" w:rsidP="00DB12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214" w:rsidRDefault="00DB1214" w:rsidP="00DB12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214" w:rsidRDefault="00DB1214" w:rsidP="00DB12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214" w:rsidRDefault="00DB1214" w:rsidP="00DB12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214" w:rsidRDefault="00DB1214" w:rsidP="00DB12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214" w:rsidRDefault="00DB1214" w:rsidP="00DB12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214" w:rsidRDefault="00DB1214" w:rsidP="00DB12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214" w:rsidRDefault="00DB1214" w:rsidP="00DB1214">
      <w:pPr>
        <w:rPr>
          <w:rFonts w:ascii="Times New Roman" w:hAnsi="Times New Roman" w:cs="Times New Roman"/>
          <w:b/>
          <w:sz w:val="32"/>
          <w:szCs w:val="32"/>
        </w:rPr>
      </w:pPr>
    </w:p>
    <w:p w:rsidR="00DB1214" w:rsidRDefault="00DB1214" w:rsidP="00DB12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214" w:rsidRPr="0018364D" w:rsidRDefault="00DB1214" w:rsidP="00DB1214">
      <w:pPr>
        <w:tabs>
          <w:tab w:val="left" w:pos="2976"/>
          <w:tab w:val="left" w:pos="9214"/>
        </w:tabs>
        <w:spacing w:before="236" w:after="200" w:line="278" w:lineRule="auto"/>
        <w:ind w:right="2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364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DB1214" w:rsidRPr="0018364D" w:rsidRDefault="00DB1214" w:rsidP="00DB12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879" w:type="dxa"/>
        <w:tblLook w:val="04A0"/>
      </w:tblPr>
      <w:tblGrid>
        <w:gridCol w:w="954"/>
        <w:gridCol w:w="1876"/>
        <w:gridCol w:w="10206"/>
        <w:gridCol w:w="1843"/>
      </w:tblGrid>
      <w:tr w:rsidR="00DB1214" w:rsidRPr="0018364D" w:rsidTr="00130074">
        <w:tc>
          <w:tcPr>
            <w:tcW w:w="954" w:type="dxa"/>
          </w:tcPr>
          <w:p w:rsidR="00DB1214" w:rsidRPr="0018364D" w:rsidRDefault="00DB1214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14" w:rsidRPr="00236C8F" w:rsidRDefault="00DB1214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C8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DB1214" w:rsidRPr="00DB1214" w:rsidRDefault="00DB1214" w:rsidP="001300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36C8F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10206" w:type="dxa"/>
          </w:tcPr>
          <w:p w:rsidR="00DB1214" w:rsidRPr="0018364D" w:rsidRDefault="00DB1214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1843" w:type="dxa"/>
          </w:tcPr>
          <w:p w:rsidR="00DB1214" w:rsidRPr="0018364D" w:rsidRDefault="00DB1214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DB1214" w:rsidRPr="0018364D" w:rsidRDefault="00DB1214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DB1214" w:rsidRPr="0018364D" w:rsidTr="00130074">
        <w:tc>
          <w:tcPr>
            <w:tcW w:w="954" w:type="dxa"/>
          </w:tcPr>
          <w:p w:rsidR="00DB1214" w:rsidRPr="0018364D" w:rsidRDefault="00DB1214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14" w:rsidRPr="0025678D" w:rsidRDefault="00DB1214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:rsidR="00DB1214" w:rsidRPr="0018364D" w:rsidRDefault="00DB1214" w:rsidP="00130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«Музыка в движении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1843" w:type="dxa"/>
          </w:tcPr>
          <w:p w:rsidR="00DB1214" w:rsidRPr="0018364D" w:rsidRDefault="00DB1214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7C1E" w:rsidRPr="0018364D" w:rsidTr="00130074">
        <w:trPr>
          <w:trHeight w:val="282"/>
        </w:trPr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FB5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C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Введение в предмет. Инструктаж по технике безопасности и правилах поведения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уроке.</w:t>
            </w:r>
          </w:p>
        </w:tc>
        <w:tc>
          <w:tcPr>
            <w:tcW w:w="1843" w:type="dxa"/>
          </w:tcPr>
          <w:p w:rsidR="00FA7C1E" w:rsidRPr="00AC1CE0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FB5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CE0">
              <w:rPr>
                <w:rFonts w:ascii="Times New Roman" w:hAnsi="Times New Roman" w:cs="Times New Roman"/>
                <w:sz w:val="28"/>
                <w:szCs w:val="28"/>
              </w:rPr>
              <w:t>Знакомство с различным характером, темпом музыкального произведения.</w:t>
            </w:r>
          </w:p>
        </w:tc>
        <w:tc>
          <w:tcPr>
            <w:tcW w:w="1843" w:type="dxa"/>
          </w:tcPr>
          <w:p w:rsidR="00FA7C1E" w:rsidRPr="00AC1CE0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A7C1E" w:rsidRPr="0018364D" w:rsidTr="00130074">
        <w:trPr>
          <w:trHeight w:val="353"/>
        </w:trPr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FB5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Танцевальные комбинаций с различным характером и темпом. </w:t>
            </w:r>
          </w:p>
        </w:tc>
        <w:tc>
          <w:tcPr>
            <w:tcW w:w="1843" w:type="dxa"/>
          </w:tcPr>
          <w:p w:rsidR="00FA7C1E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FB5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593">
              <w:rPr>
                <w:rFonts w:ascii="Times New Roman" w:hAnsi="Times New Roman" w:cs="Times New Roman"/>
                <w:sz w:val="28"/>
                <w:szCs w:val="28"/>
              </w:rPr>
              <w:t>Точное начало и окончание движения вместе с начал</w:t>
            </w:r>
            <w:r w:rsidR="00AC30CC">
              <w:rPr>
                <w:rFonts w:ascii="Times New Roman" w:hAnsi="Times New Roman" w:cs="Times New Roman"/>
                <w:sz w:val="28"/>
                <w:szCs w:val="28"/>
              </w:rPr>
              <w:t>ом и окончанием музык</w:t>
            </w:r>
            <w:r w:rsidRPr="00810593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1843" w:type="dxa"/>
          </w:tcPr>
          <w:p w:rsidR="00FA7C1E" w:rsidRPr="00810593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FB5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Танцевальные движения для начала и окончания музыкальной части.</w:t>
            </w:r>
          </w:p>
        </w:tc>
        <w:tc>
          <w:tcPr>
            <w:tcW w:w="1843" w:type="dxa"/>
          </w:tcPr>
          <w:p w:rsidR="00FA7C1E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4A5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593">
              <w:rPr>
                <w:rFonts w:ascii="Times New Roman" w:hAnsi="Times New Roman" w:cs="Times New Roman"/>
                <w:sz w:val="28"/>
                <w:szCs w:val="28"/>
              </w:rPr>
              <w:t>Движение в различных темпах.</w:t>
            </w:r>
          </w:p>
        </w:tc>
        <w:tc>
          <w:tcPr>
            <w:tcW w:w="1843" w:type="dxa"/>
          </w:tcPr>
          <w:p w:rsidR="00FA7C1E" w:rsidRPr="00810593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4A5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593">
              <w:rPr>
                <w:rFonts w:ascii="Times New Roman" w:hAnsi="Times New Roman" w:cs="Times New Roman"/>
                <w:sz w:val="28"/>
                <w:szCs w:val="28"/>
              </w:rPr>
              <w:t>Передача хлопками простейшего ритмического рисунка (4/4,2/4).</w:t>
            </w:r>
          </w:p>
        </w:tc>
        <w:tc>
          <w:tcPr>
            <w:tcW w:w="1843" w:type="dxa"/>
          </w:tcPr>
          <w:p w:rsidR="00FA7C1E" w:rsidRPr="00810593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4A5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593">
              <w:rPr>
                <w:rFonts w:ascii="Times New Roman" w:hAnsi="Times New Roman" w:cs="Times New Roman"/>
                <w:sz w:val="28"/>
                <w:szCs w:val="28"/>
              </w:rPr>
              <w:t>Ярко выраженные ритмические акценты (громко, умеренно, тихо).</w:t>
            </w:r>
          </w:p>
        </w:tc>
        <w:tc>
          <w:tcPr>
            <w:tcW w:w="1843" w:type="dxa"/>
          </w:tcPr>
          <w:p w:rsidR="00FA7C1E" w:rsidRPr="00810593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4A5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593">
              <w:rPr>
                <w:rFonts w:ascii="Times New Roman" w:hAnsi="Times New Roman" w:cs="Times New Roman"/>
                <w:sz w:val="28"/>
                <w:szCs w:val="28"/>
              </w:rPr>
              <w:t>Построение в линии, шеренгу, колонну по одному.</w:t>
            </w:r>
          </w:p>
        </w:tc>
        <w:tc>
          <w:tcPr>
            <w:tcW w:w="1843" w:type="dxa"/>
          </w:tcPr>
          <w:p w:rsidR="00FA7C1E" w:rsidRPr="00810593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4A5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Танцевальные движения в линии, шеренге и колонне. </w:t>
            </w:r>
          </w:p>
        </w:tc>
        <w:tc>
          <w:tcPr>
            <w:tcW w:w="1843" w:type="dxa"/>
          </w:tcPr>
          <w:p w:rsidR="00FA7C1E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4A5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593">
              <w:rPr>
                <w:rFonts w:ascii="Times New Roman" w:hAnsi="Times New Roman" w:cs="Times New Roman"/>
                <w:sz w:val="28"/>
                <w:szCs w:val="28"/>
              </w:rPr>
              <w:t>Построение в диагональ, две диагонали.</w:t>
            </w:r>
          </w:p>
        </w:tc>
        <w:tc>
          <w:tcPr>
            <w:tcW w:w="1843" w:type="dxa"/>
          </w:tcPr>
          <w:p w:rsidR="00FA7C1E" w:rsidRPr="00810593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4A5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виды комбинаций перестроения из колонны, построения в диагонали. </w:t>
            </w:r>
          </w:p>
        </w:tc>
        <w:tc>
          <w:tcPr>
            <w:tcW w:w="1843" w:type="dxa"/>
          </w:tcPr>
          <w:p w:rsidR="00FA7C1E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4A5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593">
              <w:rPr>
                <w:rFonts w:ascii="Times New Roman" w:hAnsi="Times New Roman" w:cs="Times New Roman"/>
                <w:sz w:val="28"/>
                <w:szCs w:val="28"/>
              </w:rPr>
              <w:t>Построение в круг, сужение и расширение круга. Свободное размещение в зале.</w:t>
            </w:r>
          </w:p>
        </w:tc>
        <w:tc>
          <w:tcPr>
            <w:tcW w:w="1843" w:type="dxa"/>
          </w:tcPr>
          <w:p w:rsidR="00FA7C1E" w:rsidRPr="00810593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FB5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Танцевальные движения в круге. </w:t>
            </w:r>
          </w:p>
        </w:tc>
        <w:tc>
          <w:tcPr>
            <w:tcW w:w="1843" w:type="dxa"/>
          </w:tcPr>
          <w:p w:rsidR="00FA7C1E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FB5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:rsidR="00FA7C1E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«Азбука музыкального движения»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45914522"/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11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CE0">
              <w:rPr>
                <w:rFonts w:ascii="Times New Roman" w:hAnsi="Times New Roman" w:cs="Times New Roman"/>
                <w:sz w:val="28"/>
                <w:szCs w:val="28"/>
              </w:rPr>
              <w:t>Поклон и реверанс.</w:t>
            </w:r>
          </w:p>
        </w:tc>
        <w:tc>
          <w:tcPr>
            <w:tcW w:w="1843" w:type="dxa"/>
          </w:tcPr>
          <w:p w:rsidR="00FA7C1E" w:rsidRPr="00AC1CE0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11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593">
              <w:rPr>
                <w:rFonts w:ascii="Times New Roman" w:hAnsi="Times New Roman" w:cs="Times New Roman"/>
                <w:sz w:val="28"/>
                <w:szCs w:val="28"/>
              </w:rPr>
              <w:t>Повороты и наклоны головы. Наклоны корпуса вперед, в сторону и назад.</w:t>
            </w:r>
          </w:p>
        </w:tc>
        <w:tc>
          <w:tcPr>
            <w:tcW w:w="1843" w:type="dxa"/>
          </w:tcPr>
          <w:p w:rsidR="00FA7C1E" w:rsidRPr="00810593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11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593">
              <w:rPr>
                <w:rFonts w:ascii="Times New Roman" w:hAnsi="Times New Roman" w:cs="Times New Roman"/>
                <w:sz w:val="28"/>
                <w:szCs w:val="28"/>
              </w:rPr>
              <w:t>Танцевальный шаг, шаг на пальцах вперед и назад, шаг с носка.</w:t>
            </w:r>
          </w:p>
        </w:tc>
        <w:tc>
          <w:tcPr>
            <w:tcW w:w="1843" w:type="dxa"/>
          </w:tcPr>
          <w:p w:rsidR="00FA7C1E" w:rsidRPr="00810593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bookmarkEnd w:id="1"/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11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593">
              <w:rPr>
                <w:rFonts w:ascii="Times New Roman" w:hAnsi="Times New Roman" w:cs="Times New Roman"/>
                <w:sz w:val="28"/>
                <w:szCs w:val="28"/>
              </w:rPr>
              <w:t>Легкий бег, танцевальный бег, бег колени вперед.</w:t>
            </w:r>
          </w:p>
        </w:tc>
        <w:tc>
          <w:tcPr>
            <w:tcW w:w="1843" w:type="dxa"/>
          </w:tcPr>
          <w:p w:rsidR="00FA7C1E" w:rsidRPr="00810593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11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593">
              <w:rPr>
                <w:rFonts w:ascii="Times New Roman" w:hAnsi="Times New Roman" w:cs="Times New Roman"/>
                <w:sz w:val="28"/>
                <w:szCs w:val="28"/>
              </w:rPr>
              <w:t>Боковой галоп.</w:t>
            </w:r>
          </w:p>
        </w:tc>
        <w:tc>
          <w:tcPr>
            <w:tcW w:w="1843" w:type="dxa"/>
          </w:tcPr>
          <w:p w:rsidR="00FA7C1E" w:rsidRPr="00810593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11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593">
              <w:rPr>
                <w:rFonts w:ascii="Times New Roman" w:hAnsi="Times New Roman" w:cs="Times New Roman"/>
                <w:sz w:val="28"/>
                <w:szCs w:val="28"/>
              </w:rPr>
              <w:t>Хлопки в ладоши по одному и в парах.</w:t>
            </w:r>
          </w:p>
        </w:tc>
        <w:tc>
          <w:tcPr>
            <w:tcW w:w="1843" w:type="dxa"/>
          </w:tcPr>
          <w:p w:rsidR="00FA7C1E" w:rsidRPr="00810593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11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593">
              <w:rPr>
                <w:rFonts w:ascii="Times New Roman" w:hAnsi="Times New Roman" w:cs="Times New Roman"/>
                <w:sz w:val="28"/>
                <w:szCs w:val="28"/>
              </w:rPr>
              <w:t>Положение рук в парах танцах (за одну руку, накрест, за две руки).</w:t>
            </w:r>
          </w:p>
        </w:tc>
        <w:tc>
          <w:tcPr>
            <w:tcW w:w="1843" w:type="dxa"/>
          </w:tcPr>
          <w:p w:rsidR="00FA7C1E" w:rsidRPr="00810593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11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593">
              <w:rPr>
                <w:rFonts w:ascii="Times New Roman" w:hAnsi="Times New Roman" w:cs="Times New Roman"/>
                <w:sz w:val="28"/>
                <w:szCs w:val="28"/>
              </w:rPr>
              <w:t>Комбинация с галопом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A7C1E" w:rsidRPr="00810593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11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593">
              <w:rPr>
                <w:rFonts w:ascii="Times New Roman" w:hAnsi="Times New Roman" w:cs="Times New Roman"/>
                <w:sz w:val="28"/>
                <w:szCs w:val="28"/>
              </w:rPr>
              <w:t>Комбинации с притопами.</w:t>
            </w:r>
          </w:p>
        </w:tc>
        <w:tc>
          <w:tcPr>
            <w:tcW w:w="1843" w:type="dxa"/>
          </w:tcPr>
          <w:p w:rsidR="00FA7C1E" w:rsidRPr="00810593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11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593">
              <w:rPr>
                <w:rFonts w:ascii="Times New Roman" w:hAnsi="Times New Roman" w:cs="Times New Roman"/>
                <w:sz w:val="28"/>
                <w:szCs w:val="28"/>
              </w:rPr>
              <w:t>Комбинации с хлопками.</w:t>
            </w:r>
          </w:p>
        </w:tc>
        <w:tc>
          <w:tcPr>
            <w:tcW w:w="1843" w:type="dxa"/>
          </w:tcPr>
          <w:p w:rsidR="00FA7C1E" w:rsidRPr="00810593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11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593">
              <w:rPr>
                <w:rFonts w:ascii="Times New Roman" w:hAnsi="Times New Roman" w:cs="Times New Roman"/>
                <w:sz w:val="28"/>
                <w:szCs w:val="28"/>
              </w:rPr>
              <w:t>Вариации движений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галопом, притопами и хлопками.</w:t>
            </w:r>
          </w:p>
        </w:tc>
        <w:tc>
          <w:tcPr>
            <w:tcW w:w="1843" w:type="dxa"/>
          </w:tcPr>
          <w:p w:rsidR="00FA7C1E" w:rsidRPr="00810593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115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5">
              <w:rPr>
                <w:rFonts w:ascii="Times New Roman" w:hAnsi="Times New Roman" w:cs="Times New Roman"/>
                <w:sz w:val="28"/>
                <w:szCs w:val="28"/>
              </w:rPr>
              <w:t>Синхронность и координация движений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A7C1E" w:rsidRPr="00326AD5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DE1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Отработка выученных движений и комбинаций. </w:t>
            </w:r>
            <w:bookmarkEnd w:id="2"/>
          </w:p>
        </w:tc>
        <w:tc>
          <w:tcPr>
            <w:tcW w:w="1843" w:type="dxa"/>
          </w:tcPr>
          <w:p w:rsidR="00FA7C1E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FB5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:rsidR="00FA7C1E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Танец, творческая деятельность».</w:t>
            </w:r>
          </w:p>
        </w:tc>
        <w:tc>
          <w:tcPr>
            <w:tcW w:w="1843" w:type="dxa"/>
          </w:tcPr>
          <w:p w:rsidR="00FA7C1E" w:rsidRPr="00AB52A0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38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4.04.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5">
              <w:rPr>
                <w:rFonts w:ascii="Times New Roman" w:hAnsi="Times New Roman" w:cs="Times New Roman"/>
                <w:sz w:val="28"/>
                <w:szCs w:val="28"/>
              </w:rPr>
              <w:t>Танцы народов РФ. Их особенности и костюмы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:rsidR="00FA7C1E" w:rsidRPr="00326AD5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38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1.04.</w:t>
            </w:r>
          </w:p>
        </w:tc>
        <w:tc>
          <w:tcPr>
            <w:tcW w:w="10206" w:type="dxa"/>
          </w:tcPr>
          <w:p w:rsidR="00FA7C1E" w:rsidRPr="00326AD5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элементы русско-народного танца.</w:t>
            </w:r>
          </w:p>
        </w:tc>
        <w:tc>
          <w:tcPr>
            <w:tcW w:w="1843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38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8.04.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693">
              <w:rPr>
                <w:rFonts w:ascii="Times New Roman" w:hAnsi="Times New Roman" w:cs="Times New Roman"/>
                <w:sz w:val="28"/>
                <w:szCs w:val="28"/>
              </w:rPr>
              <w:t>Простейшие фигуры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русско-народных</w:t>
            </w:r>
            <w:r w:rsidRPr="00246693">
              <w:rPr>
                <w:rFonts w:ascii="Times New Roman" w:hAnsi="Times New Roman" w:cs="Times New Roman"/>
                <w:sz w:val="28"/>
                <w:szCs w:val="28"/>
              </w:rPr>
              <w:t xml:space="preserve"> танцах.</w:t>
            </w:r>
          </w:p>
        </w:tc>
        <w:tc>
          <w:tcPr>
            <w:tcW w:w="1843" w:type="dxa"/>
          </w:tcPr>
          <w:p w:rsidR="00FA7C1E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38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0206" w:type="dxa"/>
          </w:tcPr>
          <w:p w:rsidR="00FA7C1E" w:rsidRPr="00246693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5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русско-народного </w:t>
            </w:r>
            <w:r w:rsidRPr="00326AD5">
              <w:rPr>
                <w:rFonts w:ascii="Times New Roman" w:hAnsi="Times New Roman" w:cs="Times New Roman"/>
                <w:sz w:val="28"/>
                <w:szCs w:val="28"/>
              </w:rPr>
              <w:t>танца в паре.</w:t>
            </w:r>
          </w:p>
        </w:tc>
        <w:tc>
          <w:tcPr>
            <w:tcW w:w="1843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38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0206" w:type="dxa"/>
          </w:tcPr>
          <w:p w:rsidR="00FA7C1E" w:rsidRPr="00326AD5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693">
              <w:rPr>
                <w:rFonts w:ascii="Times New Roman" w:hAnsi="Times New Roman" w:cs="Times New Roman"/>
                <w:sz w:val="28"/>
                <w:szCs w:val="28"/>
              </w:rPr>
              <w:t>Бальный танец от эпохи средневековья до наших дней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Основные элементы бального танца.</w:t>
            </w:r>
          </w:p>
        </w:tc>
        <w:tc>
          <w:tcPr>
            <w:tcW w:w="1843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38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0206" w:type="dxa"/>
          </w:tcPr>
          <w:p w:rsidR="00FA7C1E" w:rsidRPr="0018364D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Простейшие фигуры в бальных танцах. Разучивание бального танца в паре.</w:t>
            </w:r>
          </w:p>
        </w:tc>
        <w:tc>
          <w:tcPr>
            <w:tcW w:w="1843" w:type="dxa"/>
          </w:tcPr>
          <w:p w:rsidR="00FA7C1E" w:rsidRPr="00246693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A7C1E" w:rsidRPr="0018364D" w:rsidTr="00130074">
        <w:tc>
          <w:tcPr>
            <w:tcW w:w="954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E" w:rsidRPr="00243B78" w:rsidRDefault="00FA7C1E" w:rsidP="0048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243B78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0206" w:type="dxa"/>
          </w:tcPr>
          <w:p w:rsidR="00FA7C1E" w:rsidRPr="00246693" w:rsidRDefault="00FA7C1E" w:rsidP="00130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пройденного материала. </w:t>
            </w:r>
          </w:p>
        </w:tc>
        <w:tc>
          <w:tcPr>
            <w:tcW w:w="1843" w:type="dxa"/>
          </w:tcPr>
          <w:p w:rsidR="00FA7C1E" w:rsidRPr="0018364D" w:rsidRDefault="00FA7C1E" w:rsidP="00130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B1214" w:rsidRPr="0018364D" w:rsidRDefault="00DB1214" w:rsidP="00DB1214">
      <w:pPr>
        <w:rPr>
          <w:rFonts w:ascii="Times New Roman" w:hAnsi="Times New Roman" w:cs="Times New Roman"/>
          <w:sz w:val="28"/>
          <w:szCs w:val="28"/>
        </w:rPr>
      </w:pPr>
    </w:p>
    <w:p w:rsidR="00DB1214" w:rsidRPr="0018364D" w:rsidRDefault="00DB1214" w:rsidP="00DB1214">
      <w:pPr>
        <w:rPr>
          <w:rFonts w:ascii="Times New Roman" w:hAnsi="Times New Roman" w:cs="Times New Roman"/>
          <w:sz w:val="28"/>
          <w:szCs w:val="28"/>
        </w:rPr>
      </w:pPr>
    </w:p>
    <w:p w:rsidR="00DB1214" w:rsidRPr="0018364D" w:rsidRDefault="00DB1214" w:rsidP="00DB1214">
      <w:pPr>
        <w:rPr>
          <w:rFonts w:ascii="Times New Roman" w:hAnsi="Times New Roman" w:cs="Times New Roman"/>
          <w:sz w:val="28"/>
          <w:szCs w:val="28"/>
        </w:rPr>
      </w:pPr>
    </w:p>
    <w:p w:rsidR="00B96F1F" w:rsidRDefault="00B96F1F" w:rsidP="00B96F1F">
      <w:pPr>
        <w:rPr>
          <w:rFonts w:ascii="Times New Roman" w:hAnsi="Times New Roman" w:cs="Times New Roman"/>
          <w:b/>
          <w:sz w:val="32"/>
          <w:szCs w:val="32"/>
        </w:rPr>
      </w:pPr>
    </w:p>
    <w:p w:rsidR="00DB1214" w:rsidRDefault="00DB1214" w:rsidP="00B96F1F">
      <w:pPr>
        <w:rPr>
          <w:rFonts w:ascii="Times New Roman" w:hAnsi="Times New Roman" w:cs="Times New Roman"/>
          <w:b/>
          <w:sz w:val="32"/>
          <w:szCs w:val="32"/>
        </w:rPr>
      </w:pPr>
    </w:p>
    <w:p w:rsidR="00DB1214" w:rsidRDefault="00DB1214" w:rsidP="00B96F1F">
      <w:pPr>
        <w:rPr>
          <w:rFonts w:ascii="Times New Roman" w:hAnsi="Times New Roman" w:cs="Times New Roman"/>
          <w:b/>
          <w:sz w:val="32"/>
          <w:szCs w:val="32"/>
        </w:rPr>
      </w:pPr>
    </w:p>
    <w:p w:rsidR="00DB1214" w:rsidRDefault="00DB1214" w:rsidP="00B96F1F">
      <w:pPr>
        <w:rPr>
          <w:rFonts w:ascii="Times New Roman" w:hAnsi="Times New Roman" w:cs="Times New Roman"/>
          <w:b/>
          <w:sz w:val="32"/>
          <w:szCs w:val="32"/>
        </w:rPr>
      </w:pPr>
    </w:p>
    <w:p w:rsidR="00DB1214" w:rsidRDefault="00DB1214" w:rsidP="00B96F1F">
      <w:pPr>
        <w:rPr>
          <w:rFonts w:ascii="Times New Roman" w:hAnsi="Times New Roman" w:cs="Times New Roman"/>
          <w:b/>
          <w:sz w:val="32"/>
          <w:szCs w:val="32"/>
        </w:rPr>
      </w:pPr>
    </w:p>
    <w:p w:rsidR="00DB1214" w:rsidRDefault="00DB1214" w:rsidP="00B96F1F">
      <w:pPr>
        <w:rPr>
          <w:rFonts w:ascii="Times New Roman" w:hAnsi="Times New Roman" w:cs="Times New Roman"/>
          <w:b/>
          <w:sz w:val="32"/>
          <w:szCs w:val="32"/>
        </w:rPr>
      </w:pPr>
    </w:p>
    <w:p w:rsidR="002D30F3" w:rsidRPr="00F70321" w:rsidRDefault="002D30F3" w:rsidP="00F70321">
      <w:pPr>
        <w:tabs>
          <w:tab w:val="left" w:pos="3032"/>
        </w:tabs>
        <w:rPr>
          <w:rFonts w:ascii="Times New Roman" w:hAnsi="Times New Roman" w:cs="Times New Roman"/>
          <w:sz w:val="24"/>
          <w:szCs w:val="24"/>
        </w:rPr>
        <w:sectPr w:rsidR="002D30F3" w:rsidRPr="00F70321" w:rsidSect="00C6166D">
          <w:pgSz w:w="16838" w:h="11906" w:orient="landscape"/>
          <w:pgMar w:top="567" w:right="1247" w:bottom="567" w:left="1134" w:header="709" w:footer="709" w:gutter="0"/>
          <w:cols w:space="708"/>
          <w:docGrid w:linePitch="360"/>
        </w:sectPr>
      </w:pP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 xml:space="preserve">«Рассмотрено»                                                                                                                    «Согласовано»                                                      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>Протокол заседания ШМО                                                                         Заместитель директора по УР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 xml:space="preserve">учителей </w:t>
      </w:r>
      <w:r w:rsidR="001B2712">
        <w:rPr>
          <w:rFonts w:ascii="Times New Roman" w:eastAsiaTheme="minorEastAsia" w:hAnsi="Times New Roman"/>
          <w:lang w:eastAsia="ru-RU"/>
        </w:rPr>
        <w:t xml:space="preserve">предметников         </w:t>
      </w:r>
      <w:r w:rsidRPr="002D30F3">
        <w:rPr>
          <w:rFonts w:ascii="Times New Roman" w:eastAsiaTheme="minorEastAsia" w:hAnsi="Times New Roman"/>
          <w:lang w:eastAsia="ru-RU"/>
        </w:rPr>
        <w:t xml:space="preserve">                                                                  _____________Н.В. Литвинова 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>МБОУ Крюковской СОШ</w:t>
      </w:r>
    </w:p>
    <w:p w:rsidR="002D30F3" w:rsidRPr="002D30F3" w:rsidRDefault="001B2712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>
        <w:rPr>
          <w:rFonts w:ascii="Times New Roman" w:eastAsiaTheme="minorEastAsia" w:hAnsi="Times New Roman"/>
          <w:lang w:eastAsia="ru-RU"/>
        </w:rPr>
        <w:t>о</w:t>
      </w:r>
      <w:r w:rsidR="002D30F3" w:rsidRPr="002D30F3">
        <w:rPr>
          <w:rFonts w:ascii="Times New Roman" w:eastAsiaTheme="minorEastAsia" w:hAnsi="Times New Roman"/>
          <w:lang w:eastAsia="ru-RU"/>
        </w:rPr>
        <w:t>т 2</w:t>
      </w:r>
      <w:r>
        <w:rPr>
          <w:rFonts w:ascii="Times New Roman" w:eastAsiaTheme="minorEastAsia" w:hAnsi="Times New Roman"/>
          <w:lang w:eastAsia="ru-RU"/>
        </w:rPr>
        <w:t>6</w:t>
      </w:r>
      <w:r w:rsidR="002D30F3" w:rsidRPr="002D30F3">
        <w:rPr>
          <w:rFonts w:ascii="Times New Roman" w:eastAsiaTheme="minorEastAsia" w:hAnsi="Times New Roman"/>
          <w:lang w:eastAsia="ru-RU"/>
        </w:rPr>
        <w:t xml:space="preserve">.08.2021 года № 1                                                                                                  от 27.08.2021 года                                                  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>________________    Е.В.</w:t>
      </w:r>
      <w:r w:rsidR="009973A9">
        <w:rPr>
          <w:rFonts w:ascii="Times New Roman" w:eastAsiaTheme="minorEastAsia" w:hAnsi="Times New Roman"/>
          <w:lang w:eastAsia="ru-RU"/>
        </w:rPr>
        <w:t>Сараева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30F3" w:rsidRPr="002D30F3" w:rsidRDefault="002D30F3" w:rsidP="002D30F3">
      <w:pPr>
        <w:spacing w:after="200" w:line="276" w:lineRule="auto"/>
        <w:rPr>
          <w:rFonts w:eastAsiaTheme="minorEastAsia"/>
          <w:lang w:eastAsia="ru-RU"/>
        </w:rPr>
      </w:pPr>
    </w:p>
    <w:p w:rsidR="002D30F3" w:rsidRPr="00CE19D7" w:rsidRDefault="002D30F3" w:rsidP="002D30F3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sectPr w:rsidR="002D30F3" w:rsidRPr="00CE19D7" w:rsidSect="0003391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DC1" w:rsidRDefault="00FB7DC1" w:rsidP="00D20E89">
      <w:pPr>
        <w:spacing w:after="0" w:line="240" w:lineRule="auto"/>
      </w:pPr>
      <w:r>
        <w:separator/>
      </w:r>
    </w:p>
  </w:endnote>
  <w:endnote w:type="continuationSeparator" w:id="1">
    <w:p w:rsidR="00FB7DC1" w:rsidRDefault="00FB7DC1" w:rsidP="00D2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DC1" w:rsidRDefault="00FB7DC1" w:rsidP="00D20E89">
      <w:pPr>
        <w:spacing w:after="0" w:line="240" w:lineRule="auto"/>
      </w:pPr>
      <w:r>
        <w:separator/>
      </w:r>
    </w:p>
  </w:footnote>
  <w:footnote w:type="continuationSeparator" w:id="1">
    <w:p w:rsidR="00FB7DC1" w:rsidRDefault="00FB7DC1" w:rsidP="00D20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1D8"/>
    <w:multiLevelType w:val="hybridMultilevel"/>
    <w:tmpl w:val="612AEA9E"/>
    <w:lvl w:ilvl="0" w:tplc="0419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054F4B2E"/>
    <w:multiLevelType w:val="hybridMultilevel"/>
    <w:tmpl w:val="BF9087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2D794F"/>
    <w:multiLevelType w:val="hybridMultilevel"/>
    <w:tmpl w:val="253E1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75715"/>
    <w:multiLevelType w:val="hybridMultilevel"/>
    <w:tmpl w:val="F5A67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F66EB"/>
    <w:multiLevelType w:val="hybridMultilevel"/>
    <w:tmpl w:val="1616B6F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1E53B8"/>
    <w:multiLevelType w:val="hybridMultilevel"/>
    <w:tmpl w:val="062AB16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2627E3"/>
    <w:multiLevelType w:val="hybridMultilevel"/>
    <w:tmpl w:val="39480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DD27BC"/>
    <w:multiLevelType w:val="hybridMultilevel"/>
    <w:tmpl w:val="2C82F6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772918"/>
    <w:multiLevelType w:val="hybridMultilevel"/>
    <w:tmpl w:val="61988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482A11"/>
    <w:multiLevelType w:val="hybridMultilevel"/>
    <w:tmpl w:val="EF44912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9B05DC6"/>
    <w:multiLevelType w:val="hybridMultilevel"/>
    <w:tmpl w:val="5CA8073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C222DE8"/>
    <w:multiLevelType w:val="hybridMultilevel"/>
    <w:tmpl w:val="D6FA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4617F1"/>
    <w:multiLevelType w:val="hybridMultilevel"/>
    <w:tmpl w:val="66F67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1F7AC3"/>
    <w:multiLevelType w:val="hybridMultilevel"/>
    <w:tmpl w:val="2BC6D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F158A1"/>
    <w:multiLevelType w:val="hybridMultilevel"/>
    <w:tmpl w:val="BDCCD802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58DC3101"/>
    <w:multiLevelType w:val="hybridMultilevel"/>
    <w:tmpl w:val="6B9EF6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9670D97"/>
    <w:multiLevelType w:val="hybridMultilevel"/>
    <w:tmpl w:val="0B1CB57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A401BC0"/>
    <w:multiLevelType w:val="hybridMultilevel"/>
    <w:tmpl w:val="A5DA479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04F734F"/>
    <w:multiLevelType w:val="hybridMultilevel"/>
    <w:tmpl w:val="E592C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845AF5"/>
    <w:multiLevelType w:val="hybridMultilevel"/>
    <w:tmpl w:val="5AB8AF9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8EF5ABA"/>
    <w:multiLevelType w:val="hybridMultilevel"/>
    <w:tmpl w:val="C32C29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9913E16"/>
    <w:multiLevelType w:val="hybridMultilevel"/>
    <w:tmpl w:val="D93A0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5678CD"/>
    <w:multiLevelType w:val="hybridMultilevel"/>
    <w:tmpl w:val="AF5E3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3E6C6F"/>
    <w:multiLevelType w:val="hybridMultilevel"/>
    <w:tmpl w:val="B64A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254E05"/>
    <w:multiLevelType w:val="hybridMultilevel"/>
    <w:tmpl w:val="960A65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6492894"/>
    <w:multiLevelType w:val="hybridMultilevel"/>
    <w:tmpl w:val="BE58E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007D33"/>
    <w:multiLevelType w:val="hybridMultilevel"/>
    <w:tmpl w:val="B80E85C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4"/>
  </w:num>
  <w:num w:numId="4">
    <w:abstractNumId w:val="20"/>
  </w:num>
  <w:num w:numId="5">
    <w:abstractNumId w:val="23"/>
  </w:num>
  <w:num w:numId="6">
    <w:abstractNumId w:val="22"/>
  </w:num>
  <w:num w:numId="7">
    <w:abstractNumId w:val="7"/>
  </w:num>
  <w:num w:numId="8">
    <w:abstractNumId w:val="0"/>
  </w:num>
  <w:num w:numId="9">
    <w:abstractNumId w:val="3"/>
  </w:num>
  <w:num w:numId="10">
    <w:abstractNumId w:val="17"/>
  </w:num>
  <w:num w:numId="11">
    <w:abstractNumId w:val="21"/>
  </w:num>
  <w:num w:numId="12">
    <w:abstractNumId w:val="19"/>
  </w:num>
  <w:num w:numId="13">
    <w:abstractNumId w:val="4"/>
  </w:num>
  <w:num w:numId="14">
    <w:abstractNumId w:val="24"/>
  </w:num>
  <w:num w:numId="15">
    <w:abstractNumId w:val="25"/>
  </w:num>
  <w:num w:numId="16">
    <w:abstractNumId w:val="26"/>
  </w:num>
  <w:num w:numId="17">
    <w:abstractNumId w:val="11"/>
  </w:num>
  <w:num w:numId="18">
    <w:abstractNumId w:val="9"/>
  </w:num>
  <w:num w:numId="19">
    <w:abstractNumId w:val="8"/>
  </w:num>
  <w:num w:numId="20">
    <w:abstractNumId w:val="10"/>
  </w:num>
  <w:num w:numId="21">
    <w:abstractNumId w:val="12"/>
  </w:num>
  <w:num w:numId="22">
    <w:abstractNumId w:val="2"/>
  </w:num>
  <w:num w:numId="23">
    <w:abstractNumId w:val="15"/>
  </w:num>
  <w:num w:numId="24">
    <w:abstractNumId w:val="6"/>
  </w:num>
  <w:num w:numId="25">
    <w:abstractNumId w:val="5"/>
  </w:num>
  <w:num w:numId="26">
    <w:abstractNumId w:val="1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3583"/>
    <w:rsid w:val="00047657"/>
    <w:rsid w:val="000503D2"/>
    <w:rsid w:val="0006479B"/>
    <w:rsid w:val="000B620A"/>
    <w:rsid w:val="000C457F"/>
    <w:rsid w:val="000C61F8"/>
    <w:rsid w:val="000D5E0F"/>
    <w:rsid w:val="0010092B"/>
    <w:rsid w:val="0010661C"/>
    <w:rsid w:val="00150389"/>
    <w:rsid w:val="0015438D"/>
    <w:rsid w:val="001825EE"/>
    <w:rsid w:val="00197902"/>
    <w:rsid w:val="001B2712"/>
    <w:rsid w:val="001B7645"/>
    <w:rsid w:val="001F5178"/>
    <w:rsid w:val="00233CAD"/>
    <w:rsid w:val="00236C8F"/>
    <w:rsid w:val="00250904"/>
    <w:rsid w:val="0025678D"/>
    <w:rsid w:val="00262A00"/>
    <w:rsid w:val="002C3B5C"/>
    <w:rsid w:val="002D30F3"/>
    <w:rsid w:val="002F7C38"/>
    <w:rsid w:val="00306E7B"/>
    <w:rsid w:val="00317247"/>
    <w:rsid w:val="00330E78"/>
    <w:rsid w:val="00344F6F"/>
    <w:rsid w:val="0035264F"/>
    <w:rsid w:val="00374286"/>
    <w:rsid w:val="003805CB"/>
    <w:rsid w:val="003A0F11"/>
    <w:rsid w:val="003D4AED"/>
    <w:rsid w:val="0040420B"/>
    <w:rsid w:val="00427922"/>
    <w:rsid w:val="00427F73"/>
    <w:rsid w:val="00430979"/>
    <w:rsid w:val="0045684C"/>
    <w:rsid w:val="004A4908"/>
    <w:rsid w:val="004A5D9F"/>
    <w:rsid w:val="004F1001"/>
    <w:rsid w:val="00513B6C"/>
    <w:rsid w:val="00522C87"/>
    <w:rsid w:val="00547C3A"/>
    <w:rsid w:val="005659D6"/>
    <w:rsid w:val="005A1F7B"/>
    <w:rsid w:val="005B4D0D"/>
    <w:rsid w:val="005D6BD9"/>
    <w:rsid w:val="005E5790"/>
    <w:rsid w:val="00610479"/>
    <w:rsid w:val="00615284"/>
    <w:rsid w:val="006262D2"/>
    <w:rsid w:val="00652380"/>
    <w:rsid w:val="006618A3"/>
    <w:rsid w:val="00677BA4"/>
    <w:rsid w:val="006F341E"/>
    <w:rsid w:val="007018A1"/>
    <w:rsid w:val="007116D8"/>
    <w:rsid w:val="00730306"/>
    <w:rsid w:val="007343D0"/>
    <w:rsid w:val="007634E2"/>
    <w:rsid w:val="007A11EA"/>
    <w:rsid w:val="007B7CA8"/>
    <w:rsid w:val="007E020E"/>
    <w:rsid w:val="007E55F5"/>
    <w:rsid w:val="008076D7"/>
    <w:rsid w:val="00844602"/>
    <w:rsid w:val="00880E68"/>
    <w:rsid w:val="00882A9D"/>
    <w:rsid w:val="008A14A1"/>
    <w:rsid w:val="008B5353"/>
    <w:rsid w:val="008C150B"/>
    <w:rsid w:val="008C3C39"/>
    <w:rsid w:val="00917AEE"/>
    <w:rsid w:val="00931DB3"/>
    <w:rsid w:val="00943A01"/>
    <w:rsid w:val="009508C7"/>
    <w:rsid w:val="00954FA5"/>
    <w:rsid w:val="0096522F"/>
    <w:rsid w:val="00985E52"/>
    <w:rsid w:val="009973A9"/>
    <w:rsid w:val="009B5614"/>
    <w:rsid w:val="009C0705"/>
    <w:rsid w:val="009D19A0"/>
    <w:rsid w:val="009D6368"/>
    <w:rsid w:val="009F5359"/>
    <w:rsid w:val="00A302FC"/>
    <w:rsid w:val="00A40898"/>
    <w:rsid w:val="00A426D7"/>
    <w:rsid w:val="00A442EF"/>
    <w:rsid w:val="00A73182"/>
    <w:rsid w:val="00A837EC"/>
    <w:rsid w:val="00A950C3"/>
    <w:rsid w:val="00AA153B"/>
    <w:rsid w:val="00AB41FA"/>
    <w:rsid w:val="00AC30CC"/>
    <w:rsid w:val="00AC371F"/>
    <w:rsid w:val="00B02924"/>
    <w:rsid w:val="00B06CC8"/>
    <w:rsid w:val="00B123FC"/>
    <w:rsid w:val="00B153A3"/>
    <w:rsid w:val="00B338CE"/>
    <w:rsid w:val="00B37173"/>
    <w:rsid w:val="00B766E8"/>
    <w:rsid w:val="00B83C6F"/>
    <w:rsid w:val="00B91A7C"/>
    <w:rsid w:val="00B9340C"/>
    <w:rsid w:val="00B94E58"/>
    <w:rsid w:val="00B96F1F"/>
    <w:rsid w:val="00B97E0B"/>
    <w:rsid w:val="00BB1A9F"/>
    <w:rsid w:val="00BF5F22"/>
    <w:rsid w:val="00C12506"/>
    <w:rsid w:val="00C260C6"/>
    <w:rsid w:val="00C53227"/>
    <w:rsid w:val="00C6166D"/>
    <w:rsid w:val="00C67D96"/>
    <w:rsid w:val="00C70BF7"/>
    <w:rsid w:val="00CB4054"/>
    <w:rsid w:val="00CC4E25"/>
    <w:rsid w:val="00CE19D7"/>
    <w:rsid w:val="00D20E89"/>
    <w:rsid w:val="00D516CE"/>
    <w:rsid w:val="00D73A27"/>
    <w:rsid w:val="00D740B3"/>
    <w:rsid w:val="00D7663A"/>
    <w:rsid w:val="00D80385"/>
    <w:rsid w:val="00D85110"/>
    <w:rsid w:val="00D86231"/>
    <w:rsid w:val="00D9264C"/>
    <w:rsid w:val="00D96136"/>
    <w:rsid w:val="00DB0B9E"/>
    <w:rsid w:val="00DB1214"/>
    <w:rsid w:val="00DB15D6"/>
    <w:rsid w:val="00DC050C"/>
    <w:rsid w:val="00DE51D7"/>
    <w:rsid w:val="00DF164E"/>
    <w:rsid w:val="00E03560"/>
    <w:rsid w:val="00E16C8F"/>
    <w:rsid w:val="00E2196A"/>
    <w:rsid w:val="00E43583"/>
    <w:rsid w:val="00E6788F"/>
    <w:rsid w:val="00E84435"/>
    <w:rsid w:val="00EB1AC6"/>
    <w:rsid w:val="00EC002F"/>
    <w:rsid w:val="00EC58D4"/>
    <w:rsid w:val="00EE226F"/>
    <w:rsid w:val="00F01B62"/>
    <w:rsid w:val="00F22739"/>
    <w:rsid w:val="00F542EE"/>
    <w:rsid w:val="00F70321"/>
    <w:rsid w:val="00F775E4"/>
    <w:rsid w:val="00F83B9A"/>
    <w:rsid w:val="00FA50A3"/>
    <w:rsid w:val="00FA7C1E"/>
    <w:rsid w:val="00FB7DC1"/>
    <w:rsid w:val="00FD5577"/>
    <w:rsid w:val="00FE6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979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2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0E89"/>
  </w:style>
  <w:style w:type="paragraph" w:styleId="a6">
    <w:name w:val="footer"/>
    <w:basedOn w:val="a"/>
    <w:link w:val="a7"/>
    <w:uiPriority w:val="99"/>
    <w:unhideWhenUsed/>
    <w:rsid w:val="00D2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0E89"/>
  </w:style>
  <w:style w:type="table" w:styleId="a8">
    <w:name w:val="Table Grid"/>
    <w:basedOn w:val="a1"/>
    <w:uiPriority w:val="39"/>
    <w:rsid w:val="00233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7634E2"/>
    <w:pPr>
      <w:spacing w:after="0" w:line="240" w:lineRule="auto"/>
    </w:pPr>
  </w:style>
  <w:style w:type="paragraph" w:customStyle="1" w:styleId="Default">
    <w:name w:val="Default"/>
    <w:rsid w:val="0045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rsid w:val="00DB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1214"/>
  </w:style>
  <w:style w:type="character" w:customStyle="1" w:styleId="c17">
    <w:name w:val="c17"/>
    <w:basedOn w:val="a0"/>
    <w:rsid w:val="00DB1214"/>
  </w:style>
  <w:style w:type="character" w:customStyle="1" w:styleId="c3">
    <w:name w:val="c3"/>
    <w:basedOn w:val="a0"/>
    <w:rsid w:val="00DB1214"/>
  </w:style>
  <w:style w:type="character" w:customStyle="1" w:styleId="c18">
    <w:name w:val="c18"/>
    <w:basedOn w:val="a0"/>
    <w:rsid w:val="00DB12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9C4E9-9D13-4877-A62F-3D60A66D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7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ЕЛЕНА</cp:lastModifiedBy>
  <cp:revision>87</cp:revision>
  <cp:lastPrinted>2022-11-06T15:56:00Z</cp:lastPrinted>
  <dcterms:created xsi:type="dcterms:W3CDTF">2020-07-07T11:33:00Z</dcterms:created>
  <dcterms:modified xsi:type="dcterms:W3CDTF">2022-11-06T15:57:00Z</dcterms:modified>
</cp:coreProperties>
</file>