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46" w:rsidRDefault="00164046" w:rsidP="00EA351C">
      <w:pPr>
        <w:jc w:val="center"/>
        <w:rPr>
          <w:b/>
          <w:lang w:val="en-US"/>
        </w:rPr>
      </w:pPr>
    </w:p>
    <w:p w:rsidR="00164046" w:rsidRPr="00164046" w:rsidRDefault="00935821" w:rsidP="00164046">
      <w:pPr>
        <w:widowControl w:val="0"/>
        <w:adjustRightInd w:val="0"/>
        <w:jc w:val="center"/>
        <w:rPr>
          <w:rFonts w:eastAsia="Lucida Sans Unicode" w:cs="Tahoma"/>
        </w:rPr>
      </w:pPr>
      <w:r w:rsidRPr="00164046">
        <w:rPr>
          <w:rFonts w:eastAsia="Lucida Sans Unicode" w:cs="Tahoma"/>
        </w:rPr>
        <w:t>МУНИЦИПАЛЬНОЕ БЮДЖЕТНОЕ</w:t>
      </w:r>
      <w:r w:rsidR="00164046" w:rsidRPr="00164046">
        <w:rPr>
          <w:rFonts w:eastAsia="Lucida Sans Unicode" w:cs="Tahoma"/>
        </w:rPr>
        <w:t xml:space="preserve"> ОБЩЕОБРАЗОВАТЕЛЬНОЕ УЧРЕЖДЕНИЕ</w:t>
      </w:r>
    </w:p>
    <w:p w:rsidR="00164046" w:rsidRPr="00164046" w:rsidRDefault="00164046" w:rsidP="00164046">
      <w:pPr>
        <w:widowControl w:val="0"/>
        <w:adjustRightInd w:val="0"/>
        <w:jc w:val="center"/>
        <w:rPr>
          <w:rFonts w:eastAsia="Lucida Sans Unicode" w:cs="Tahoma"/>
        </w:rPr>
      </w:pPr>
      <w:r w:rsidRPr="00164046">
        <w:rPr>
          <w:rFonts w:eastAsia="Lucida Sans Unicode" w:cs="Tahoma"/>
        </w:rPr>
        <w:t>КРЮКОВСКАЯ СРЕДНЯЯ ОБЩЕОБРАЗОВАТЕЛЬНАЯ ШКОЛА</w:t>
      </w:r>
    </w:p>
    <w:p w:rsidR="00164046" w:rsidRPr="00164046" w:rsidRDefault="00164046" w:rsidP="00164046">
      <w:pPr>
        <w:widowControl w:val="0"/>
        <w:adjustRightInd w:val="0"/>
        <w:jc w:val="center"/>
        <w:rPr>
          <w:rFonts w:eastAsia="Lucida Sans Unicode" w:cs="Tahoma"/>
        </w:rPr>
      </w:pP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 «Утверждаю»    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 </w:t>
      </w:r>
      <w:r w:rsidR="00935821" w:rsidRPr="00164046">
        <w:rPr>
          <w:color w:val="000000"/>
        </w:rPr>
        <w:t>Директор МБОУ</w:t>
      </w:r>
      <w:r w:rsidRPr="00164046">
        <w:rPr>
          <w:color w:val="000000"/>
        </w:rPr>
        <w:t xml:space="preserve"> Крюковской СОШ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>Приказ от15.09.22 № 243- ОД</w:t>
      </w: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uppressAutoHyphens/>
        <w:ind w:left="851"/>
        <w:jc w:val="center"/>
        <w:rPr>
          <w:b/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>Адаптированная рабочая программа</w:t>
      </w:r>
    </w:p>
    <w:p w:rsidR="00164046" w:rsidRPr="00164046" w:rsidRDefault="00164046" w:rsidP="00164046">
      <w:pPr>
        <w:suppressAutoHyphens/>
        <w:jc w:val="right"/>
        <w:rPr>
          <w:b/>
          <w:sz w:val="28"/>
          <w:szCs w:val="28"/>
          <w:lang w:eastAsia="ar-SA"/>
        </w:rPr>
      </w:pPr>
    </w:p>
    <w:p w:rsidR="00935821" w:rsidRDefault="00164046" w:rsidP="0016404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64046">
        <w:rPr>
          <w:b/>
          <w:bCs/>
          <w:sz w:val="28"/>
          <w:szCs w:val="28"/>
        </w:rPr>
        <w:t>индивидуальных коррекционно-развивающих</w:t>
      </w:r>
      <w:r w:rsidRPr="00164046">
        <w:rPr>
          <w:rFonts w:ascii="Calibri" w:hAnsi="Calibri"/>
          <w:b/>
          <w:bCs/>
          <w:sz w:val="32"/>
          <w:szCs w:val="32"/>
        </w:rPr>
        <w:t xml:space="preserve"> </w:t>
      </w:r>
      <w:r w:rsidRPr="00164046">
        <w:rPr>
          <w:b/>
          <w:bCs/>
          <w:sz w:val="28"/>
          <w:szCs w:val="28"/>
        </w:rPr>
        <w:t>логопедических занятий для обучающегося 4 класса с ОВЗ Трофименко Виктора</w:t>
      </w:r>
      <w:r w:rsidR="00935821">
        <w:rPr>
          <w:b/>
          <w:bCs/>
          <w:sz w:val="28"/>
          <w:szCs w:val="28"/>
        </w:rPr>
        <w:t xml:space="preserve"> </w:t>
      </w:r>
      <w:r w:rsidRPr="00164046">
        <w:rPr>
          <w:b/>
          <w:sz w:val="28"/>
          <w:szCs w:val="28"/>
        </w:rPr>
        <w:t>со смешанн</w:t>
      </w:r>
      <w:r>
        <w:rPr>
          <w:b/>
          <w:sz w:val="28"/>
          <w:szCs w:val="28"/>
        </w:rPr>
        <w:t>ой</w:t>
      </w:r>
      <w:r w:rsidRPr="00164046">
        <w:rPr>
          <w:b/>
          <w:sz w:val="28"/>
          <w:szCs w:val="28"/>
        </w:rPr>
        <w:t xml:space="preserve"> дисграфи</w:t>
      </w:r>
      <w:r>
        <w:rPr>
          <w:b/>
          <w:sz w:val="28"/>
          <w:szCs w:val="28"/>
        </w:rPr>
        <w:t>ей</w:t>
      </w:r>
      <w:r w:rsidRPr="00164046">
        <w:rPr>
          <w:b/>
          <w:sz w:val="28"/>
          <w:szCs w:val="28"/>
        </w:rPr>
        <w:t xml:space="preserve"> (</w:t>
      </w:r>
      <w:r w:rsidRPr="00164046">
        <w:rPr>
          <w:b/>
          <w:bCs/>
          <w:sz w:val="28"/>
          <w:szCs w:val="28"/>
        </w:rPr>
        <w:t>дисграфия на почве нарушения языкового анализа и синтеза, аграмматическая дисграфия и элементами акустической и оптической дисграфии</w:t>
      </w:r>
      <w:r w:rsidRPr="00164046">
        <w:rPr>
          <w:b/>
          <w:sz w:val="28"/>
          <w:szCs w:val="28"/>
        </w:rPr>
        <w:t>), обусловленн</w:t>
      </w:r>
      <w:r>
        <w:rPr>
          <w:b/>
          <w:sz w:val="28"/>
          <w:szCs w:val="28"/>
        </w:rPr>
        <w:t>ой</w:t>
      </w:r>
      <w:r w:rsidRPr="00164046">
        <w:rPr>
          <w:b/>
          <w:sz w:val="28"/>
          <w:szCs w:val="28"/>
        </w:rPr>
        <w:t xml:space="preserve"> ОНР </w:t>
      </w:r>
      <w:r w:rsidRPr="00164046">
        <w:rPr>
          <w:b/>
          <w:sz w:val="28"/>
          <w:szCs w:val="28"/>
          <w:lang w:val="en-US"/>
        </w:rPr>
        <w:t>II</w:t>
      </w:r>
      <w:r w:rsidRPr="00164046">
        <w:rPr>
          <w:b/>
          <w:sz w:val="28"/>
          <w:szCs w:val="28"/>
        </w:rPr>
        <w:t xml:space="preserve"> уровень, вследствие задержки психического развития</w:t>
      </w:r>
      <w:r w:rsidRPr="00164046">
        <w:rPr>
          <w:b/>
          <w:bCs/>
          <w:sz w:val="28"/>
          <w:szCs w:val="28"/>
        </w:rPr>
        <w:t> </w:t>
      </w:r>
    </w:p>
    <w:p w:rsidR="00164046" w:rsidRPr="00164046" w:rsidRDefault="00164046" w:rsidP="0016404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64046">
        <w:rPr>
          <w:b/>
          <w:bCs/>
          <w:sz w:val="28"/>
          <w:szCs w:val="28"/>
        </w:rPr>
        <w:t>на 2022-2023 учебный год</w:t>
      </w:r>
    </w:p>
    <w:p w:rsidR="00164046" w:rsidRPr="00164046" w:rsidRDefault="00164046" w:rsidP="00164046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164046" w:rsidRPr="00164046" w:rsidRDefault="00164046" w:rsidP="00164046">
      <w:pPr>
        <w:shd w:val="clear" w:color="auto" w:fill="FFFFFF"/>
        <w:rPr>
          <w:b/>
          <w:sz w:val="28"/>
          <w:szCs w:val="28"/>
        </w:rPr>
      </w:pP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b/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 xml:space="preserve">Срок освоения программы – </w:t>
      </w:r>
      <w:r w:rsidRPr="00164046">
        <w:rPr>
          <w:sz w:val="28"/>
          <w:szCs w:val="28"/>
          <w:lang w:eastAsia="ar-SA"/>
        </w:rPr>
        <w:t>1 год</w:t>
      </w: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pacing w:line="276" w:lineRule="auto"/>
        <w:rPr>
          <w:b/>
          <w:sz w:val="28"/>
          <w:szCs w:val="28"/>
        </w:rPr>
      </w:pPr>
      <w:r w:rsidRPr="00164046">
        <w:rPr>
          <w:b/>
          <w:sz w:val="28"/>
          <w:szCs w:val="28"/>
        </w:rPr>
        <w:t xml:space="preserve">Количество часов: </w:t>
      </w:r>
      <w:r w:rsidRPr="00164046">
        <w:rPr>
          <w:sz w:val="28"/>
          <w:szCs w:val="28"/>
        </w:rPr>
        <w:t>89</w:t>
      </w: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>Составитель:</w:t>
      </w:r>
      <w:r w:rsidRPr="00164046">
        <w:rPr>
          <w:sz w:val="28"/>
          <w:szCs w:val="28"/>
          <w:lang w:eastAsia="ar-SA"/>
        </w:rPr>
        <w:t xml:space="preserve"> З.П. Мищенко</w:t>
      </w: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  <w:r w:rsidRPr="00164046">
        <w:rPr>
          <w:sz w:val="28"/>
          <w:szCs w:val="28"/>
          <w:lang w:eastAsia="ar-SA"/>
        </w:rPr>
        <w:t>учитель – логопед</w:t>
      </w:r>
    </w:p>
    <w:p w:rsid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Default="00164046" w:rsidP="00164046">
      <w:pPr>
        <w:ind w:firstLine="709"/>
        <w:jc w:val="center"/>
      </w:pP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Ростовская область</w:t>
      </w: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Куйбышевский район</w:t>
      </w: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х. Крюково</w:t>
      </w:r>
    </w:p>
    <w:p w:rsidR="00164046" w:rsidRPr="00935821" w:rsidRDefault="00164046" w:rsidP="00164046">
      <w:pPr>
        <w:spacing w:line="360" w:lineRule="auto"/>
        <w:jc w:val="center"/>
        <w:rPr>
          <w:b/>
          <w:sz w:val="28"/>
          <w:szCs w:val="28"/>
        </w:rPr>
      </w:pPr>
      <w:r w:rsidRPr="00935821">
        <w:rPr>
          <w:sz w:val="28"/>
          <w:szCs w:val="28"/>
        </w:rPr>
        <w:t xml:space="preserve">              2022 г.   </w:t>
      </w:r>
    </w:p>
    <w:p w:rsidR="00935821" w:rsidRPr="003B61DF" w:rsidRDefault="00935821" w:rsidP="00EA351C">
      <w:pPr>
        <w:jc w:val="center"/>
        <w:rPr>
          <w:b/>
        </w:rPr>
      </w:pPr>
    </w:p>
    <w:p w:rsidR="00935821" w:rsidRPr="003B61DF" w:rsidRDefault="00935821" w:rsidP="00EA351C">
      <w:pPr>
        <w:jc w:val="center"/>
        <w:rPr>
          <w:b/>
        </w:rPr>
      </w:pPr>
    </w:p>
    <w:p w:rsidR="00F44F0A" w:rsidRPr="00B4792F" w:rsidRDefault="00EB138A" w:rsidP="00EA351C">
      <w:pPr>
        <w:jc w:val="center"/>
        <w:rPr>
          <w:b/>
        </w:rPr>
      </w:pPr>
      <w:r w:rsidRPr="00B4792F">
        <w:rPr>
          <w:b/>
          <w:lang w:val="en-US"/>
        </w:rPr>
        <w:t>I</w:t>
      </w:r>
      <w:r w:rsidR="00350E4D" w:rsidRPr="00B4792F">
        <w:rPr>
          <w:b/>
        </w:rPr>
        <w:t xml:space="preserve">. </w:t>
      </w:r>
      <w:r w:rsidR="00F44F0A" w:rsidRPr="00B4792F">
        <w:rPr>
          <w:b/>
        </w:rPr>
        <w:t>Пояснительная записка.</w:t>
      </w:r>
    </w:p>
    <w:p w:rsidR="00350E4D" w:rsidRDefault="00350E4D" w:rsidP="00350E4D">
      <w:pPr>
        <w:ind w:left="720"/>
        <w:rPr>
          <w:b/>
        </w:rPr>
      </w:pPr>
    </w:p>
    <w:p w:rsidR="00AA53D7" w:rsidRPr="00EC36C2" w:rsidRDefault="00AA53D7" w:rsidP="00EC36C2">
      <w:pPr>
        <w:jc w:val="center"/>
        <w:rPr>
          <w:b/>
        </w:rPr>
      </w:pPr>
      <w:r w:rsidRPr="00EC36C2">
        <w:rPr>
          <w:b/>
        </w:rPr>
        <w:t>Нормативные акты и учебно-методические документы, на основании которых разработана рабочая программа:</w:t>
      </w:r>
    </w:p>
    <w:p w:rsidR="0057713A" w:rsidRDefault="006C5887" w:rsidP="006C5887">
      <w:pPr>
        <w:shd w:val="clear" w:color="auto" w:fill="FFFFFF"/>
        <w:jc w:val="both"/>
        <w:rPr>
          <w:color w:val="000000"/>
        </w:rPr>
      </w:pPr>
      <w:r w:rsidRPr="00763DB9">
        <w:rPr>
          <w:bCs/>
        </w:rPr>
        <w:t xml:space="preserve">- </w:t>
      </w:r>
      <w:r w:rsidR="004C357B" w:rsidRPr="00763DB9">
        <w:rPr>
          <w:color w:val="000000"/>
        </w:rPr>
        <w:t>Федеральный государственный образовательный стандарт</w:t>
      </w:r>
      <w:r w:rsidRPr="00763DB9">
        <w:rPr>
          <w:color w:val="000000"/>
        </w:rPr>
        <w:t xml:space="preserve"> </w:t>
      </w:r>
      <w:r w:rsidR="003860B0" w:rsidRPr="00763DB9">
        <w:rPr>
          <w:color w:val="000000"/>
        </w:rPr>
        <w:t xml:space="preserve">начального общего </w:t>
      </w:r>
      <w:r w:rsidRPr="00763DB9">
        <w:rPr>
          <w:color w:val="000000"/>
        </w:rPr>
        <w:t xml:space="preserve">образования обучающихся с </w:t>
      </w:r>
      <w:r w:rsidR="003860B0" w:rsidRPr="00BC31EA">
        <w:rPr>
          <w:color w:val="000000"/>
        </w:rPr>
        <w:t>ог</w:t>
      </w:r>
      <w:r w:rsidR="003860B0">
        <w:rPr>
          <w:color w:val="000000"/>
        </w:rPr>
        <w:t xml:space="preserve">раниченными </w:t>
      </w:r>
      <w:r w:rsidR="003860B0" w:rsidRPr="00BC31EA">
        <w:rPr>
          <w:color w:val="000000"/>
        </w:rPr>
        <w:t>возможностями здоровья</w:t>
      </w:r>
      <w:r w:rsidR="003860B0">
        <w:rPr>
          <w:color w:val="000000"/>
        </w:rPr>
        <w:t>;</w:t>
      </w:r>
    </w:p>
    <w:p w:rsidR="00EA1B4C" w:rsidRPr="00EA1B4C" w:rsidRDefault="00EA1B4C" w:rsidP="00EA1B4C">
      <w:r>
        <w:t>- Инструктивное письмо</w:t>
      </w:r>
      <w:r w:rsidRPr="00EA1B4C"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EA1B4C" w:rsidRDefault="00EA1B4C" w:rsidP="00EA1B4C">
      <w:r w:rsidRPr="00EA1B4C">
        <w:t>- И</w:t>
      </w:r>
      <w:r>
        <w:t>нструктивно-методическое письмо</w:t>
      </w:r>
      <w:r w:rsidRPr="00EA1B4C">
        <w:t xml:space="preserve"> «О работе учителя-логопеда при общеобразовательной школе» / Под ред. А.В. Ястребовой, Т.Б. Бессоновой. М.,1996г.</w:t>
      </w:r>
      <w:r w:rsidR="00511C04">
        <w:t>;</w:t>
      </w:r>
    </w:p>
    <w:p w:rsidR="0057713A" w:rsidRPr="003860B0" w:rsidRDefault="0057713A" w:rsidP="0057713A">
      <w:pPr>
        <w:pStyle w:val="ab"/>
        <w:shd w:val="clear" w:color="auto" w:fill="FFFFFF"/>
        <w:spacing w:before="0" w:beforeAutospacing="0" w:after="0"/>
        <w:jc w:val="both"/>
        <w:rPr>
          <w:color w:val="000000"/>
          <w:highlight w:val="yellow"/>
        </w:rPr>
      </w:pPr>
      <w:r w:rsidRPr="00A14F48">
        <w:t xml:space="preserve">- </w:t>
      </w:r>
      <w:r w:rsidR="004C357B" w:rsidRPr="00A14F48">
        <w:rPr>
          <w:color w:val="000000"/>
        </w:rPr>
        <w:t>Примерная адаптированная основная общеобразовательная программа</w:t>
      </w:r>
      <w:r w:rsidRPr="00A14F48">
        <w:rPr>
          <w:color w:val="000000"/>
        </w:rPr>
        <w:t xml:space="preserve"> </w:t>
      </w:r>
      <w:r w:rsidR="00A14F48" w:rsidRPr="00A14F48">
        <w:rPr>
          <w:color w:val="000000"/>
        </w:rPr>
        <w:t xml:space="preserve">начального общего </w:t>
      </w:r>
      <w:r w:rsidRPr="00A14F48">
        <w:rPr>
          <w:color w:val="000000"/>
        </w:rPr>
        <w:t xml:space="preserve">образования обучающихся с </w:t>
      </w:r>
      <w:r w:rsidR="00880A10" w:rsidRPr="00A14F48">
        <w:rPr>
          <w:color w:val="000000"/>
        </w:rPr>
        <w:t>задержкой психического развития</w:t>
      </w:r>
      <w:r w:rsidR="00EC1D04" w:rsidRPr="00A14F48">
        <w:rPr>
          <w:color w:val="000000"/>
        </w:rPr>
        <w:t xml:space="preserve">, вариант </w:t>
      </w:r>
      <w:r w:rsidR="00880A10" w:rsidRPr="00A14F48">
        <w:rPr>
          <w:color w:val="000000"/>
        </w:rPr>
        <w:t>7.2</w:t>
      </w:r>
      <w:r w:rsidRPr="00A14F48">
        <w:rPr>
          <w:color w:val="000000"/>
        </w:rPr>
        <w:t>;</w:t>
      </w:r>
    </w:p>
    <w:p w:rsidR="0057713A" w:rsidRDefault="00880A10" w:rsidP="0057713A">
      <w:pPr>
        <w:shd w:val="clear" w:color="auto" w:fill="FFFFFF"/>
        <w:jc w:val="both"/>
        <w:rPr>
          <w:color w:val="000000"/>
        </w:rPr>
      </w:pPr>
      <w:r w:rsidRPr="003860B0">
        <w:rPr>
          <w:color w:val="000000"/>
        </w:rPr>
        <w:t xml:space="preserve">-Адаптированная основная общеобразовательная программа </w:t>
      </w:r>
      <w:r w:rsidR="003860B0" w:rsidRPr="003860B0">
        <w:rPr>
          <w:color w:val="000000"/>
        </w:rPr>
        <w:t>начального общего образования обучающихся</w:t>
      </w:r>
      <w:r w:rsidRPr="003860B0">
        <w:rPr>
          <w:color w:val="000000"/>
        </w:rPr>
        <w:t xml:space="preserve"> с задержкой психического развития</w:t>
      </w:r>
      <w:r w:rsidR="004C357B" w:rsidRPr="003860B0">
        <w:rPr>
          <w:color w:val="000000"/>
        </w:rPr>
        <w:t xml:space="preserve"> МБОУ Крюковской СОШ</w:t>
      </w:r>
      <w:r w:rsidR="00763DB9">
        <w:rPr>
          <w:color w:val="000000"/>
        </w:rPr>
        <w:t xml:space="preserve">, </w:t>
      </w:r>
      <w:r w:rsidR="00763DB9" w:rsidRPr="00A14F48">
        <w:rPr>
          <w:color w:val="000000"/>
        </w:rPr>
        <w:t>вариант 7.2</w:t>
      </w:r>
      <w:r w:rsidR="004C357B" w:rsidRPr="003860B0">
        <w:rPr>
          <w:color w:val="000000"/>
        </w:rPr>
        <w:t>;</w:t>
      </w:r>
    </w:p>
    <w:p w:rsidR="00273E56" w:rsidRPr="00913F83" w:rsidRDefault="00273E56" w:rsidP="00143C22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13F83">
        <w:rPr>
          <w:szCs w:val="28"/>
        </w:rPr>
        <w:t>Согласно календарному учебному графику на 202</w:t>
      </w:r>
      <w:r>
        <w:rPr>
          <w:szCs w:val="28"/>
        </w:rPr>
        <w:t>2</w:t>
      </w:r>
      <w:r w:rsidRPr="00913F83">
        <w:rPr>
          <w:szCs w:val="28"/>
        </w:rPr>
        <w:t>-202</w:t>
      </w:r>
      <w:r>
        <w:rPr>
          <w:szCs w:val="28"/>
        </w:rPr>
        <w:t>3</w:t>
      </w:r>
      <w:r w:rsidRPr="00913F83">
        <w:rPr>
          <w:szCs w:val="28"/>
        </w:rPr>
        <w:t xml:space="preserve"> учебный год, на </w:t>
      </w:r>
      <w:r>
        <w:rPr>
          <w:szCs w:val="28"/>
        </w:rPr>
        <w:t xml:space="preserve">индивидуальные </w:t>
      </w:r>
      <w:r w:rsidRPr="00CA1082">
        <w:rPr>
          <w:bCs/>
          <w:szCs w:val="28"/>
        </w:rPr>
        <w:t>коррекционно-развивающи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логопедически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заняти</w:t>
      </w:r>
      <w:r>
        <w:rPr>
          <w:bCs/>
          <w:szCs w:val="28"/>
        </w:rPr>
        <w:t>я</w:t>
      </w:r>
      <w:r w:rsidR="00C01D1B">
        <w:rPr>
          <w:bCs/>
          <w:szCs w:val="28"/>
        </w:rPr>
        <w:t xml:space="preserve"> №</w:t>
      </w:r>
      <w:r w:rsidR="00A300B6">
        <w:rPr>
          <w:bCs/>
          <w:szCs w:val="28"/>
        </w:rPr>
        <w:t>1</w:t>
      </w:r>
      <w:r w:rsidRPr="00CA1082">
        <w:rPr>
          <w:b/>
          <w:bCs/>
          <w:szCs w:val="28"/>
        </w:rPr>
        <w:t xml:space="preserve"> </w:t>
      </w:r>
      <w:r w:rsidR="00C01D1B" w:rsidRPr="00C01D1B">
        <w:rPr>
          <w:bCs/>
        </w:rPr>
        <w:t xml:space="preserve">для обучающегося </w:t>
      </w:r>
      <w:r w:rsidR="00A300B6">
        <w:rPr>
          <w:bCs/>
        </w:rPr>
        <w:t>4</w:t>
      </w:r>
      <w:r w:rsidR="00C01D1B" w:rsidRPr="00C01D1B">
        <w:rPr>
          <w:bCs/>
        </w:rPr>
        <w:t xml:space="preserve"> класса</w:t>
      </w:r>
      <w:r w:rsidR="00327F07">
        <w:rPr>
          <w:bCs/>
        </w:rPr>
        <w:t xml:space="preserve"> с </w:t>
      </w:r>
      <w:r w:rsidR="00164046">
        <w:rPr>
          <w:bCs/>
        </w:rPr>
        <w:t>ОВЗ Трофименко</w:t>
      </w:r>
      <w:r w:rsidR="00A300B6">
        <w:rPr>
          <w:bCs/>
        </w:rPr>
        <w:t xml:space="preserve"> Виктора</w:t>
      </w:r>
      <w:r w:rsidR="00C01D1B">
        <w:rPr>
          <w:bCs/>
        </w:rPr>
        <w:t xml:space="preserve"> (</w:t>
      </w:r>
      <w:r w:rsidR="00C01D1B" w:rsidRPr="00C01D1B">
        <w:t xml:space="preserve">Смешанная дисграфия </w:t>
      </w:r>
      <w:r w:rsidR="00143C22">
        <w:rPr>
          <w:bCs/>
        </w:rPr>
        <w:t>(</w:t>
      </w:r>
      <w:r w:rsidR="00143C22" w:rsidRPr="00E83C62">
        <w:rPr>
          <w:bCs/>
        </w:rPr>
        <w:t xml:space="preserve">дисграфия на почве нарушения языкового анализа и синтеза, </w:t>
      </w:r>
      <w:r w:rsidR="00143C22">
        <w:rPr>
          <w:bCs/>
        </w:rPr>
        <w:t>а</w:t>
      </w:r>
      <w:r w:rsidR="00955FC7">
        <w:rPr>
          <w:bCs/>
        </w:rPr>
        <w:t>грамматическая дисграфия и</w:t>
      </w:r>
      <w:r w:rsidR="00143C22" w:rsidRPr="00E83C62">
        <w:rPr>
          <w:bCs/>
        </w:rPr>
        <w:t xml:space="preserve"> элементами акустической и оптической дисграфии)</w:t>
      </w:r>
      <w:r w:rsidR="003640D7">
        <w:rPr>
          <w:bCs/>
        </w:rPr>
        <w:t>)</w:t>
      </w:r>
      <w:r w:rsidR="00E54C77" w:rsidRPr="00B221D1">
        <w:t>,</w:t>
      </w:r>
      <w:r w:rsidR="00E54C77">
        <w:t xml:space="preserve"> обусловленн</w:t>
      </w:r>
      <w:r w:rsidR="00164046">
        <w:t>ая</w:t>
      </w:r>
      <w:r w:rsidR="00E54C77">
        <w:t xml:space="preserve"> ОНР II уровень</w:t>
      </w:r>
      <w:r w:rsidR="00143C22">
        <w:t xml:space="preserve">, вследствие </w:t>
      </w:r>
      <w:r w:rsidR="00A300B6">
        <w:t>задержки псих</w:t>
      </w:r>
      <w:r w:rsidR="00327F07">
        <w:t>ического</w:t>
      </w:r>
      <w:r w:rsidR="00A300B6">
        <w:t xml:space="preserve"> развития</w:t>
      </w:r>
      <w:r w:rsidR="00143C22" w:rsidRPr="00C01D1B">
        <w:rPr>
          <w:bCs/>
        </w:rPr>
        <w:t> </w:t>
      </w:r>
      <w:r w:rsidRPr="00913F83">
        <w:rPr>
          <w:szCs w:val="28"/>
        </w:rPr>
        <w:t xml:space="preserve">отводится </w:t>
      </w:r>
      <w:r w:rsidR="003640D7">
        <w:rPr>
          <w:szCs w:val="28"/>
        </w:rPr>
        <w:t>89</w:t>
      </w:r>
      <w:r w:rsidRPr="00913F83">
        <w:rPr>
          <w:szCs w:val="28"/>
        </w:rPr>
        <w:t xml:space="preserve"> </w:t>
      </w:r>
      <w:r w:rsidR="00164046">
        <w:rPr>
          <w:szCs w:val="28"/>
        </w:rPr>
        <w:t>часов (</w:t>
      </w:r>
      <w:r w:rsidR="00B000B3">
        <w:rPr>
          <w:szCs w:val="28"/>
        </w:rPr>
        <w:t>занятий</w:t>
      </w:r>
      <w:r w:rsidR="00164046">
        <w:rPr>
          <w:szCs w:val="28"/>
        </w:rPr>
        <w:t>)</w:t>
      </w:r>
      <w:r w:rsidRPr="00913F83">
        <w:rPr>
          <w:szCs w:val="28"/>
        </w:rPr>
        <w:t xml:space="preserve"> при нагрузке </w:t>
      </w:r>
      <w:r>
        <w:rPr>
          <w:szCs w:val="28"/>
        </w:rPr>
        <w:t>3</w:t>
      </w:r>
      <w:r w:rsidRPr="00913F83">
        <w:rPr>
          <w:szCs w:val="28"/>
        </w:rPr>
        <w:t xml:space="preserve"> </w:t>
      </w:r>
      <w:r w:rsidR="003B61DF">
        <w:rPr>
          <w:szCs w:val="28"/>
        </w:rPr>
        <w:t>занятия</w:t>
      </w:r>
      <w:bookmarkStart w:id="0" w:name="_GoBack"/>
      <w:bookmarkEnd w:id="0"/>
      <w:r>
        <w:rPr>
          <w:szCs w:val="28"/>
        </w:rPr>
        <w:t xml:space="preserve"> в неделю</w:t>
      </w:r>
      <w:r w:rsidRPr="00913F83">
        <w:rPr>
          <w:szCs w:val="28"/>
        </w:rPr>
        <w:t>.</w:t>
      </w:r>
    </w:p>
    <w:p w:rsidR="001C4536" w:rsidRDefault="00C11335" w:rsidP="001C453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t xml:space="preserve">- </w:t>
      </w:r>
      <w:r w:rsidRPr="0088319E">
        <w:t xml:space="preserve">Рабочая программа по </w:t>
      </w:r>
      <w:r w:rsidR="00F13F56">
        <w:rPr>
          <w:bCs/>
        </w:rPr>
        <w:t>к</w:t>
      </w:r>
      <w:r w:rsidR="00F13F56" w:rsidRPr="00F13F56">
        <w:rPr>
          <w:bCs/>
        </w:rPr>
        <w:t>оррекционно-развивающ</w:t>
      </w:r>
      <w:r w:rsidR="00F13F56">
        <w:rPr>
          <w:bCs/>
        </w:rPr>
        <w:t xml:space="preserve">им </w:t>
      </w:r>
      <w:r>
        <w:t>логопедическим занятиям</w:t>
      </w:r>
      <w:r w:rsidRPr="0088319E">
        <w:t>, разработана на основе</w:t>
      </w:r>
      <w:r w:rsidR="00511C04">
        <w:t xml:space="preserve"> </w:t>
      </w:r>
      <w:r w:rsidR="001C4536">
        <w:rPr>
          <w:rFonts w:ascii="YS Text" w:hAnsi="YS Text"/>
          <w:color w:val="000000"/>
          <w:sz w:val="23"/>
          <w:szCs w:val="23"/>
        </w:rPr>
        <w:t>методических рекомендаций ведущих специалистов в области коррекционной педагогики И.Н.Садовниковой, Л.Н.Ефименковой, Л.Г.Парамонов</w:t>
      </w:r>
      <w:r w:rsidR="00511C04">
        <w:rPr>
          <w:rFonts w:ascii="YS Text" w:hAnsi="YS Text"/>
          <w:color w:val="000000"/>
          <w:sz w:val="23"/>
          <w:szCs w:val="23"/>
        </w:rPr>
        <w:t>ой, Е.В.Мазановой, Р.И.Лалаевой.</w:t>
      </w:r>
    </w:p>
    <w:p w:rsidR="00DD09A1" w:rsidRDefault="00DD09A1" w:rsidP="00B95DCB">
      <w:pPr>
        <w:jc w:val="center"/>
        <w:rPr>
          <w:b/>
        </w:rPr>
      </w:pPr>
    </w:p>
    <w:p w:rsidR="00B95DCB" w:rsidRPr="0015059D" w:rsidRDefault="00B95DCB" w:rsidP="00B95DCB">
      <w:pPr>
        <w:jc w:val="center"/>
        <w:rPr>
          <w:b/>
        </w:rPr>
      </w:pPr>
      <w:r>
        <w:rPr>
          <w:b/>
        </w:rPr>
        <w:t>Цель и задачи программы</w:t>
      </w:r>
    </w:p>
    <w:p w:rsidR="00B95DCB" w:rsidRPr="0015059D" w:rsidRDefault="00B95DCB" w:rsidP="00B95DCB">
      <w:pPr>
        <w:jc w:val="both"/>
      </w:pPr>
      <w:r w:rsidRPr="00C01D1B">
        <w:rPr>
          <w:b/>
        </w:rPr>
        <w:t>Цель программы</w:t>
      </w:r>
      <w:r w:rsidRPr="0015059D">
        <w:t xml:space="preserve"> – коррекция дефектов устной и письменной речи </w:t>
      </w:r>
      <w:r>
        <w:t>обучающегося</w:t>
      </w:r>
      <w:r w:rsidRPr="0015059D">
        <w:t>, способствующей успешной адаптации в учебной деятельности и дальнейшей социализации.</w:t>
      </w:r>
    </w:p>
    <w:p w:rsidR="00555879" w:rsidRPr="00555879" w:rsidRDefault="00555879" w:rsidP="00555879">
      <w:pPr>
        <w:jc w:val="both"/>
        <w:rPr>
          <w:b/>
        </w:rPr>
      </w:pPr>
      <w:r w:rsidRPr="00555879">
        <w:rPr>
          <w:b/>
        </w:rPr>
        <w:t>Задачи программы: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Обогащение и развитие словаря, уточнение значения слова, развитие лексической системности, формирование семантических полей.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и совершенствование грамматического строя речи.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связной речи. </w:t>
      </w:r>
    </w:p>
    <w:p w:rsidR="00555879" w:rsidRPr="00DA5CFC" w:rsidRDefault="00DA5CFC" w:rsidP="00555879">
      <w:pPr>
        <w:jc w:val="both"/>
      </w:pPr>
      <w:r>
        <w:t xml:space="preserve">- </w:t>
      </w:r>
      <w:r w:rsidRPr="00DA5CFC">
        <w:t>Коррекция недостатков письменной речи (чтения и письма).</w:t>
      </w:r>
    </w:p>
    <w:p w:rsidR="00555879" w:rsidRPr="00555879" w:rsidRDefault="00555879" w:rsidP="00555879">
      <w:pPr>
        <w:jc w:val="both"/>
      </w:pPr>
    </w:p>
    <w:p w:rsidR="00F44F0A" w:rsidRPr="0015059D" w:rsidRDefault="00F44F0A" w:rsidP="00F44F0A">
      <w:pPr>
        <w:jc w:val="center"/>
      </w:pPr>
      <w:r w:rsidRPr="0015059D">
        <w:rPr>
          <w:b/>
        </w:rPr>
        <w:t>Методологические и теоретические основы программы</w:t>
      </w:r>
    </w:p>
    <w:p w:rsidR="00F44F0A" w:rsidRPr="0015059D" w:rsidRDefault="00EE1363" w:rsidP="00F44F0A">
      <w:pPr>
        <w:jc w:val="both"/>
      </w:pPr>
      <w:r>
        <w:t>Рабочая программа</w:t>
      </w:r>
      <w:r w:rsidR="00DD09A1">
        <w:t xml:space="preserve"> </w:t>
      </w:r>
      <w:r w:rsidR="00323A4D" w:rsidRPr="00323A4D">
        <w:rPr>
          <w:bCs/>
        </w:rPr>
        <w:t>индивидуальных коррекционно-развивающих</w:t>
      </w:r>
      <w:r w:rsidR="00DD09A1">
        <w:rPr>
          <w:bCs/>
        </w:rPr>
        <w:t xml:space="preserve"> </w:t>
      </w:r>
      <w:r w:rsidR="00F44F0A" w:rsidRPr="0015059D">
        <w:t xml:space="preserve">логопедических занятий для </w:t>
      </w:r>
      <w:r w:rsidR="005F7685">
        <w:t>обучающегося</w:t>
      </w:r>
      <w:r w:rsidR="00DD09A1">
        <w:t xml:space="preserve"> </w:t>
      </w:r>
      <w:r w:rsidR="00653CB0">
        <w:t>5</w:t>
      </w:r>
      <w:r w:rsidR="00F44F0A" w:rsidRPr="0015059D">
        <w:t xml:space="preserve"> класс</w:t>
      </w:r>
      <w:r w:rsidR="005F7685">
        <w:t>а</w:t>
      </w:r>
      <w:r w:rsidR="00F44F0A" w:rsidRPr="0015059D">
        <w:t xml:space="preserve"> имеет под собой методологические и теоретические основания. В качестве одного из таких оснований могут выступать </w:t>
      </w:r>
      <w:r w:rsidR="00F44F0A" w:rsidRPr="00EC1D04">
        <w:t>принципы,</w:t>
      </w:r>
      <w:r w:rsidR="00F44F0A" w:rsidRPr="0015059D">
        <w:t xml:space="preserve"> определяющие построение, реализацию программы и организацию работы по ней:</w:t>
      </w:r>
    </w:p>
    <w:p w:rsidR="00F44F0A" w:rsidRPr="0015059D" w:rsidRDefault="00F44F0A" w:rsidP="00F44F0A">
      <w:pPr>
        <w:jc w:val="both"/>
      </w:pPr>
      <w:r w:rsidRPr="0015059D">
        <w:t>-</w:t>
      </w:r>
      <w:r w:rsidRPr="0015059D">
        <w:rPr>
          <w:i/>
        </w:rPr>
        <w:t xml:space="preserve">гуманизма </w:t>
      </w:r>
      <w:r w:rsidRPr="0015059D">
        <w:t>– вера возможности ребёнка, субъективного, позитивного подхода;</w:t>
      </w:r>
    </w:p>
    <w:p w:rsidR="00F44F0A" w:rsidRPr="0015059D" w:rsidRDefault="00F44F0A" w:rsidP="00F44F0A">
      <w:pPr>
        <w:jc w:val="both"/>
      </w:pPr>
      <w:r w:rsidRPr="0015059D">
        <w:rPr>
          <w:i/>
        </w:rPr>
        <w:t>-системности</w:t>
      </w:r>
      <w:r w:rsidRPr="0015059D">
        <w:t xml:space="preserve">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F44F0A" w:rsidRPr="0015059D" w:rsidRDefault="00F44F0A" w:rsidP="00F44F0A">
      <w:pPr>
        <w:jc w:val="both"/>
      </w:pPr>
      <w:r w:rsidRPr="0015059D">
        <w:t xml:space="preserve">- </w:t>
      </w:r>
      <w:r w:rsidRPr="0015059D">
        <w:rPr>
          <w:i/>
        </w:rPr>
        <w:t xml:space="preserve">реалистичности </w:t>
      </w:r>
      <w:r w:rsidRPr="0015059D">
        <w:t>– учёта реальных возможностей ребёнка и ситуации, единства диагностики и коррекционно-развивающей работы;</w:t>
      </w:r>
    </w:p>
    <w:p w:rsidR="00EB138A" w:rsidRDefault="00F44F0A" w:rsidP="00EB138A">
      <w:pPr>
        <w:jc w:val="both"/>
      </w:pPr>
      <w:r w:rsidRPr="0015059D">
        <w:t xml:space="preserve">- </w:t>
      </w:r>
      <w:r w:rsidR="00EB138A" w:rsidRPr="0015059D">
        <w:rPr>
          <w:i/>
        </w:rPr>
        <w:t>системно</w:t>
      </w:r>
      <w:r w:rsidR="00EB138A">
        <w:rPr>
          <w:i/>
        </w:rPr>
        <w:t xml:space="preserve"> - </w:t>
      </w:r>
      <w:r w:rsidRPr="0015059D">
        <w:rPr>
          <w:i/>
        </w:rPr>
        <w:t>деятельностного подхода</w:t>
      </w:r>
    </w:p>
    <w:p w:rsidR="00EB138A" w:rsidRDefault="00EB138A" w:rsidP="00EB138A">
      <w:pPr>
        <w:jc w:val="both"/>
      </w:pPr>
      <w:r>
        <w:t xml:space="preserve">- </w:t>
      </w:r>
      <w:r w:rsidR="00F44F0A" w:rsidRPr="0015059D">
        <w:t>опоры коррекционно-развивающей работы на ведущий вид деятельности, свойственный возрасту;</w:t>
      </w:r>
    </w:p>
    <w:p w:rsidR="00EB138A" w:rsidRPr="0015059D" w:rsidRDefault="00EB138A" w:rsidP="00EB138A">
      <w:pPr>
        <w:jc w:val="both"/>
      </w:pPr>
      <w:r>
        <w:t xml:space="preserve">- </w:t>
      </w:r>
      <w:r w:rsidRPr="0015059D">
        <w:t>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F44F0A" w:rsidRPr="0015059D" w:rsidRDefault="00F44F0A" w:rsidP="00F44F0A">
      <w:pPr>
        <w:jc w:val="both"/>
      </w:pPr>
      <w:r w:rsidRPr="0015059D">
        <w:lastRenderedPageBreak/>
        <w:t xml:space="preserve">- </w:t>
      </w:r>
      <w:r w:rsidRPr="0015059D">
        <w:rPr>
          <w:i/>
        </w:rPr>
        <w:t>индивидуально-дифференцированного подхода</w:t>
      </w:r>
      <w:r w:rsidRPr="0015059D">
        <w:t xml:space="preserve"> - 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F44F0A" w:rsidRDefault="00F44F0A" w:rsidP="00F44F0A">
      <w:pPr>
        <w:jc w:val="both"/>
      </w:pPr>
      <w:r w:rsidRPr="0015059D">
        <w:t xml:space="preserve"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 Левиной, Р.И. Лалаевой, Ф.А. Рау и др., которые базируются на учении Л.С. Выготского, А.Р. Лурии и А.А. Леонтьева о сложной структуре речевой деятельности. </w:t>
      </w: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  <w:r w:rsidRPr="00B95DCB">
        <w:rPr>
          <w:b/>
          <w:bCs/>
          <w:color w:val="000000"/>
          <w:shd w:val="clear" w:color="auto" w:fill="FFFFFF"/>
        </w:rPr>
        <w:t>Общая характеристика коррекционного курса</w:t>
      </w:r>
    </w:p>
    <w:p w:rsidR="00362F31" w:rsidRDefault="00362F31" w:rsidP="00B221D1">
      <w:pPr>
        <w:jc w:val="both"/>
        <w:rPr>
          <w:b/>
        </w:rPr>
      </w:pPr>
      <w:r w:rsidRPr="005325E6">
        <w:rPr>
          <w:b/>
        </w:rPr>
        <w:t>Программа составлена для обучающ</w:t>
      </w:r>
      <w:r>
        <w:rPr>
          <w:b/>
        </w:rPr>
        <w:t>его</w:t>
      </w:r>
      <w:r w:rsidRPr="005325E6">
        <w:rPr>
          <w:b/>
        </w:rPr>
        <w:t>ся</w:t>
      </w:r>
      <w:r w:rsidR="00C01D1B">
        <w:rPr>
          <w:b/>
        </w:rPr>
        <w:t xml:space="preserve"> </w:t>
      </w:r>
      <w:r w:rsidR="00763DB9">
        <w:t>4</w:t>
      </w:r>
      <w:r w:rsidRPr="005325E6">
        <w:t xml:space="preserve"> класса</w:t>
      </w:r>
      <w:r w:rsidR="00763DB9">
        <w:t xml:space="preserve"> с ОВЗ</w:t>
      </w:r>
      <w:r w:rsidRPr="005325E6">
        <w:t>, с</w:t>
      </w:r>
      <w:r w:rsidR="0025614A">
        <w:t>о</w:t>
      </w:r>
      <w:r w:rsidR="00C01D1B">
        <w:t xml:space="preserve"> </w:t>
      </w:r>
      <w:r w:rsidR="004077DB">
        <w:t xml:space="preserve">смешанной </w:t>
      </w:r>
      <w:r w:rsidR="00B000B3">
        <w:t>дисграфией (</w:t>
      </w:r>
      <w:r w:rsidR="00B000B3" w:rsidRPr="00E83C62">
        <w:rPr>
          <w:bCs/>
        </w:rPr>
        <w:t xml:space="preserve">дисграфия на почве нарушения языкового анализа и синтеза, </w:t>
      </w:r>
      <w:r w:rsidR="00B000B3">
        <w:rPr>
          <w:bCs/>
        </w:rPr>
        <w:t>а</w:t>
      </w:r>
      <w:r w:rsidR="00164046">
        <w:rPr>
          <w:bCs/>
        </w:rPr>
        <w:t>грамматическая дисграфия и</w:t>
      </w:r>
      <w:r w:rsidR="00B000B3" w:rsidRPr="00E83C62">
        <w:rPr>
          <w:bCs/>
        </w:rPr>
        <w:t xml:space="preserve"> элементами акустической и оптической дисграфии)</w:t>
      </w:r>
      <w:r w:rsidR="00B000B3" w:rsidRPr="00B221D1">
        <w:t>,</w:t>
      </w:r>
      <w:r w:rsidR="00B000B3">
        <w:t xml:space="preserve"> обусловленной ОНР II уровень, вследствие </w:t>
      </w:r>
      <w:r w:rsidR="00952116">
        <w:t>задержки психического развития.</w:t>
      </w:r>
    </w:p>
    <w:p w:rsidR="00362F31" w:rsidRDefault="00362F31" w:rsidP="00362F31">
      <w:pPr>
        <w:shd w:val="clear" w:color="auto" w:fill="FFFFFF"/>
        <w:jc w:val="both"/>
      </w:pPr>
      <w:r w:rsidRPr="005325E6">
        <w:rPr>
          <w:b/>
        </w:rPr>
        <w:t xml:space="preserve">Количество занятий в неделю: </w:t>
      </w:r>
      <w:r w:rsidRPr="005325E6">
        <w:t xml:space="preserve">3 раза в неделю. </w:t>
      </w:r>
    </w:p>
    <w:p w:rsidR="00B000B3" w:rsidRDefault="00EB138A" w:rsidP="00EB138A">
      <w:r w:rsidRPr="00EB138A">
        <w:rPr>
          <w:b/>
        </w:rPr>
        <w:t>Форма</w:t>
      </w:r>
      <w:r w:rsidRPr="00C11335">
        <w:t xml:space="preserve"> организации логопедическ</w:t>
      </w:r>
      <w:r>
        <w:t>их</w:t>
      </w:r>
      <w:r w:rsidR="00B000B3">
        <w:t xml:space="preserve"> </w:t>
      </w:r>
      <w:r>
        <w:t>занятий</w:t>
      </w:r>
      <w:r w:rsidR="00B000B3">
        <w:t>:</w:t>
      </w:r>
    </w:p>
    <w:p w:rsidR="00EB138A" w:rsidRDefault="00EB138A" w:rsidP="00EB138A">
      <w:r>
        <w:t>- индивидуальная.</w:t>
      </w:r>
    </w:p>
    <w:p w:rsidR="00B95DCB" w:rsidRPr="00756AFC" w:rsidRDefault="00B95DCB" w:rsidP="00EB138A">
      <w:r w:rsidRPr="00B95DCB">
        <w:rPr>
          <w:b/>
          <w:color w:val="000000"/>
          <w:shd w:val="clear" w:color="auto" w:fill="FFFFFF"/>
        </w:rPr>
        <w:t>Методы обучения</w:t>
      </w:r>
      <w:r w:rsidRPr="00B95DCB">
        <w:rPr>
          <w:color w:val="000000"/>
          <w:shd w:val="clear" w:color="auto" w:fill="FFFFFF"/>
        </w:rPr>
        <w:t>: словесные, наглядные, практические</w:t>
      </w:r>
      <w:r w:rsidR="00756AFC" w:rsidRPr="00756AFC">
        <w:rPr>
          <w:color w:val="000000"/>
          <w:shd w:val="clear" w:color="auto" w:fill="FFFFFF"/>
        </w:rPr>
        <w:t>.</w:t>
      </w:r>
    </w:p>
    <w:p w:rsidR="00362F31" w:rsidRPr="005325E6" w:rsidRDefault="00362F31" w:rsidP="00362F31">
      <w:pPr>
        <w:jc w:val="both"/>
      </w:pPr>
      <w:r w:rsidRPr="005325E6">
        <w:rPr>
          <w:b/>
        </w:rPr>
        <w:t xml:space="preserve">Длительность </w:t>
      </w:r>
      <w:r>
        <w:rPr>
          <w:b/>
        </w:rPr>
        <w:t xml:space="preserve">индивидуальных </w:t>
      </w:r>
      <w:r w:rsidR="00327F07" w:rsidRPr="005325E6">
        <w:rPr>
          <w:b/>
        </w:rPr>
        <w:t>занятий:</w:t>
      </w:r>
      <w:r w:rsidR="00327F07" w:rsidRPr="005325E6">
        <w:t xml:space="preserve"> –</w:t>
      </w:r>
      <w:r w:rsidRPr="005325E6">
        <w:t xml:space="preserve"> 20 минут.</w:t>
      </w:r>
    </w:p>
    <w:p w:rsidR="00362F31" w:rsidRPr="005325E6" w:rsidRDefault="00362F31" w:rsidP="00362F31">
      <w:pPr>
        <w:shd w:val="clear" w:color="auto" w:fill="FFFFFF"/>
        <w:tabs>
          <w:tab w:val="left" w:pos="634"/>
        </w:tabs>
        <w:ind w:right="19"/>
        <w:jc w:val="both"/>
        <w:rPr>
          <w:b/>
        </w:rPr>
      </w:pPr>
      <w:r w:rsidRPr="005325E6">
        <w:t xml:space="preserve">Рабочая </w:t>
      </w:r>
      <w:r w:rsidR="00327F07" w:rsidRPr="005325E6">
        <w:t>программа рассчитана</w:t>
      </w:r>
      <w:r w:rsidR="00B000B3">
        <w:t xml:space="preserve"> </w:t>
      </w:r>
      <w:r w:rsidRPr="005325E6">
        <w:t xml:space="preserve">на первый </w:t>
      </w:r>
      <w:r w:rsidR="00327F07" w:rsidRPr="005325E6">
        <w:t>год обучения</w:t>
      </w:r>
      <w:r w:rsidRPr="005325E6">
        <w:t>:</w:t>
      </w:r>
    </w:p>
    <w:p w:rsidR="00362F31" w:rsidRPr="005325E6" w:rsidRDefault="00362F31" w:rsidP="00362F31">
      <w:pPr>
        <w:jc w:val="both"/>
      </w:pPr>
      <w:r w:rsidRPr="005325E6">
        <w:t>работа проводится по</w:t>
      </w:r>
      <w:r w:rsidR="00BA4CD8">
        <w:t xml:space="preserve"> </w:t>
      </w:r>
      <w:r>
        <w:t>первому этапу.</w:t>
      </w:r>
    </w:p>
    <w:p w:rsidR="00EB138A" w:rsidRPr="00B000B3" w:rsidRDefault="00B000B3" w:rsidP="00362F31">
      <w:pPr>
        <w:shd w:val="clear" w:color="auto" w:fill="FFFFFF"/>
        <w:tabs>
          <w:tab w:val="left" w:pos="634"/>
        </w:tabs>
        <w:ind w:right="19"/>
        <w:jc w:val="both"/>
      </w:pPr>
      <w:r>
        <w:t xml:space="preserve">- </w:t>
      </w:r>
      <w:r w:rsidR="00362F31" w:rsidRPr="00B000B3">
        <w:t xml:space="preserve">I этап- </w:t>
      </w:r>
      <w:r w:rsidR="00935821">
        <w:t>89</w:t>
      </w:r>
      <w:r w:rsidR="00362F31" w:rsidRPr="00B000B3">
        <w:t xml:space="preserve"> </w:t>
      </w:r>
      <w:r w:rsidR="006C1B5A">
        <w:t>заняти</w:t>
      </w:r>
      <w:r w:rsidR="00605681">
        <w:t>й</w:t>
      </w:r>
      <w:r w:rsidR="00EB138A" w:rsidRPr="00B000B3">
        <w:t>.</w:t>
      </w:r>
    </w:p>
    <w:p w:rsidR="00F44F0A" w:rsidRPr="0015059D" w:rsidRDefault="00F44F0A" w:rsidP="00F44F0A">
      <w:r w:rsidRPr="0015059D">
        <w:t xml:space="preserve">Работа по исправлению речевых нарушений строится с учётом возрастных особенностей, программы по русскому языку и </w:t>
      </w:r>
      <w:r w:rsidR="00C11335">
        <w:t xml:space="preserve">чтению, </w:t>
      </w:r>
      <w:r w:rsidRPr="0015059D">
        <w:t>особенностей речевого дефекта обучающ</w:t>
      </w:r>
      <w:r w:rsidR="00EE1363">
        <w:t>его</w:t>
      </w:r>
      <w:r w:rsidRPr="0015059D">
        <w:t>ся. В структуру занятия входит:</w:t>
      </w:r>
    </w:p>
    <w:p w:rsidR="00F44F0A" w:rsidRPr="0015059D" w:rsidRDefault="00F44F0A" w:rsidP="00F44F0A">
      <w:r w:rsidRPr="0015059D">
        <w:t>- упражнения для развития артикуляционной моторики;</w:t>
      </w:r>
    </w:p>
    <w:p w:rsidR="00F44F0A" w:rsidRPr="0015059D" w:rsidRDefault="00F44F0A" w:rsidP="00F44F0A">
      <w:r w:rsidRPr="0015059D">
        <w:t>- упражнения для развития общей координации движений и мелкой моторики пальцев рук;</w:t>
      </w:r>
    </w:p>
    <w:p w:rsidR="00F44F0A" w:rsidRPr="0015059D" w:rsidRDefault="00F44F0A" w:rsidP="00F44F0A">
      <w:r w:rsidRPr="0015059D">
        <w:t>- дыхательная гимнастика;</w:t>
      </w:r>
    </w:p>
    <w:p w:rsidR="00F44F0A" w:rsidRPr="0015059D" w:rsidRDefault="00947AE9" w:rsidP="00F44F0A">
      <w:r>
        <w:t>- к</w:t>
      </w:r>
      <w:r w:rsidR="00F44F0A" w:rsidRPr="0015059D">
        <w:t>оррекция произношения, автоматизация и дифференциация звуков;</w:t>
      </w:r>
    </w:p>
    <w:p w:rsidR="00F44F0A" w:rsidRPr="0015059D" w:rsidRDefault="00947AE9" w:rsidP="00F44F0A">
      <w:r>
        <w:t>- ф</w:t>
      </w:r>
      <w:r w:rsidR="00F44F0A" w:rsidRPr="0015059D">
        <w:t>ормирование фонематических процессов;</w:t>
      </w:r>
    </w:p>
    <w:p w:rsidR="00F44F0A" w:rsidRPr="0015059D" w:rsidRDefault="0015059D" w:rsidP="00F44F0A">
      <w:r w:rsidRPr="0015059D">
        <w:t>- работа со словами, звуко</w:t>
      </w:r>
      <w:r w:rsidR="00F44F0A" w:rsidRPr="0015059D">
        <w:t>слоговой анализ слов;</w:t>
      </w:r>
    </w:p>
    <w:p w:rsidR="00F44F0A" w:rsidRPr="0015059D" w:rsidRDefault="00EC36C2" w:rsidP="00F44F0A">
      <w:r>
        <w:t>- работа над предложением;</w:t>
      </w:r>
    </w:p>
    <w:p w:rsidR="00F44F0A" w:rsidRDefault="00F44F0A" w:rsidP="00F44F0A">
      <w:r w:rsidRPr="0015059D">
        <w:t>- обогащение и активизация словарного запаса.</w:t>
      </w:r>
    </w:p>
    <w:p w:rsidR="00EB138A" w:rsidRPr="00B4792F" w:rsidRDefault="00EB138A" w:rsidP="00EB138A">
      <w:pPr>
        <w:jc w:val="center"/>
        <w:rPr>
          <w:b/>
        </w:rPr>
      </w:pPr>
      <w:r w:rsidRPr="00B4792F">
        <w:rPr>
          <w:b/>
          <w:lang w:val="en-US"/>
        </w:rPr>
        <w:t>II</w:t>
      </w:r>
      <w:r w:rsidRPr="00B4792F">
        <w:rPr>
          <w:b/>
        </w:rPr>
        <w:t>. Планируемые результаты освоения курса</w:t>
      </w:r>
    </w:p>
    <w:p w:rsidR="00434644" w:rsidRDefault="00434644" w:rsidP="00EB138A">
      <w:pPr>
        <w:jc w:val="center"/>
        <w:rPr>
          <w:rStyle w:val="c5"/>
          <w:b/>
          <w:bCs/>
          <w:color w:val="000000"/>
        </w:rPr>
      </w:pPr>
      <w:r w:rsidRPr="00434644">
        <w:rPr>
          <w:rStyle w:val="c5"/>
          <w:b/>
          <w:bCs/>
          <w:color w:val="000000"/>
        </w:rPr>
        <w:t xml:space="preserve">Личностные результаты 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 xml:space="preserve">У обучающегося будут сформированы: </w:t>
      </w:r>
    </w:p>
    <w:p w:rsidR="006A0D86" w:rsidRPr="005325E6" w:rsidRDefault="006A0D86" w:rsidP="006A0D86">
      <w:pPr>
        <w:jc w:val="both"/>
      </w:pPr>
      <w:r w:rsidRPr="005325E6">
        <w:t>– положительное отношение к школе 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представление о причинах успеха в учебе;</w:t>
      </w:r>
    </w:p>
    <w:p w:rsidR="006A0D86" w:rsidRPr="005325E6" w:rsidRDefault="006A0D86" w:rsidP="006A0D86">
      <w:pPr>
        <w:jc w:val="both"/>
      </w:pPr>
      <w:r w:rsidRPr="005325E6">
        <w:t>– интерес к учебному материалу;</w:t>
      </w:r>
    </w:p>
    <w:p w:rsidR="006A0D86" w:rsidRPr="005325E6" w:rsidRDefault="006A0D86" w:rsidP="006A0D86">
      <w:pPr>
        <w:jc w:val="both"/>
      </w:pPr>
      <w:r w:rsidRPr="005325E6">
        <w:t>– этические чувства (стыда, вины, совести) на основании анализа простых ситуаций;</w:t>
      </w:r>
    </w:p>
    <w:p w:rsidR="006A0D86" w:rsidRPr="005325E6" w:rsidRDefault="006A0D86" w:rsidP="006A0D86">
      <w:pPr>
        <w:jc w:val="both"/>
      </w:pPr>
      <w:r w:rsidRPr="005325E6">
        <w:t>– знание основных моральных норм поведения.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tabs>
          <w:tab w:val="left" w:pos="7273"/>
        </w:tabs>
        <w:jc w:val="both"/>
        <w:rPr>
          <w:i/>
          <w:u w:val="single"/>
        </w:rPr>
      </w:pPr>
      <w:r w:rsidRPr="005325E6">
        <w:rPr>
          <w:u w:val="single"/>
        </w:rPr>
        <w:t>Обучающийся получит возможность для формирования:</w:t>
      </w:r>
    </w:p>
    <w:p w:rsidR="006A0D86" w:rsidRPr="005325E6" w:rsidRDefault="006A0D86" w:rsidP="006A0D86">
      <w:pPr>
        <w:jc w:val="both"/>
      </w:pPr>
      <w:r w:rsidRPr="005325E6">
        <w:rPr>
          <w:i/>
        </w:rPr>
        <w:t xml:space="preserve">– </w:t>
      </w:r>
      <w:r w:rsidRPr="005325E6">
        <w:t>внутренней позиции школьника на уровне положительного отношения к школе;</w:t>
      </w:r>
    </w:p>
    <w:p w:rsidR="006A0D86" w:rsidRPr="005325E6" w:rsidRDefault="006A0D86" w:rsidP="006A0D86">
      <w:pPr>
        <w:jc w:val="both"/>
      </w:pPr>
      <w:r w:rsidRPr="005325E6"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представления о русском языке как средстве межнационального общения;</w:t>
      </w:r>
    </w:p>
    <w:p w:rsidR="006A0D86" w:rsidRPr="005325E6" w:rsidRDefault="006A0D86" w:rsidP="006A0D86">
      <w:pPr>
        <w:jc w:val="both"/>
      </w:pPr>
      <w:r w:rsidRPr="005325E6">
        <w:t>– представления о своей этнической принадлежности.</w:t>
      </w:r>
    </w:p>
    <w:p w:rsidR="006A0D86" w:rsidRPr="005325E6" w:rsidRDefault="006A0D86" w:rsidP="006A0D86">
      <w:pPr>
        <w:jc w:val="center"/>
      </w:pPr>
      <w:r w:rsidRPr="006A0D86">
        <w:rPr>
          <w:b/>
        </w:rPr>
        <w:t>Метап</w:t>
      </w:r>
      <w:r w:rsidR="00F506E2">
        <w:rPr>
          <w:b/>
        </w:rPr>
        <w:t>ред</w:t>
      </w:r>
      <w:r w:rsidRPr="006A0D86">
        <w:rPr>
          <w:b/>
        </w:rPr>
        <w:t>метные</w:t>
      </w:r>
      <w:r w:rsidR="00B000B3">
        <w:rPr>
          <w:b/>
        </w:rPr>
        <w:t xml:space="preserve"> </w:t>
      </w:r>
      <w:r w:rsidRPr="00434644">
        <w:rPr>
          <w:rStyle w:val="c5"/>
          <w:b/>
          <w:bCs/>
          <w:color w:val="000000"/>
        </w:rPr>
        <w:t>результаты</w:t>
      </w: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Регулятивные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и сохранять учебную задачу, соответствующую этапу обучения;</w:t>
      </w:r>
    </w:p>
    <w:p w:rsidR="006A0D86" w:rsidRPr="005325E6" w:rsidRDefault="006A0D86" w:rsidP="006A0D86">
      <w:pPr>
        <w:jc w:val="both"/>
      </w:pPr>
      <w:r w:rsidRPr="005325E6">
        <w:t>– понимать выделенные учителем ориентиры действия в учебном материале;</w:t>
      </w:r>
    </w:p>
    <w:p w:rsidR="006A0D86" w:rsidRPr="005325E6" w:rsidRDefault="006A0D86" w:rsidP="006A0D86">
      <w:pPr>
        <w:jc w:val="both"/>
      </w:pPr>
      <w:r w:rsidRPr="005325E6">
        <w:lastRenderedPageBreak/>
        <w:t>– проговаривать вслух последовательность производимых действий, составляющих основу осваиваемой деятельности;</w:t>
      </w:r>
    </w:p>
    <w:p w:rsidR="006A0D86" w:rsidRPr="005325E6" w:rsidRDefault="006A0D86" w:rsidP="006A0D86">
      <w:pPr>
        <w:jc w:val="both"/>
      </w:pPr>
      <w:r w:rsidRPr="005325E6">
        <w:t>-оценивать совместно с учителем или одноклассниками результат своих действий, вносить соответствующие коррективы;</w:t>
      </w:r>
    </w:p>
    <w:p w:rsidR="006A0D86" w:rsidRPr="005325E6" w:rsidRDefault="006A0D86" w:rsidP="006A0D86">
      <w:pPr>
        <w:jc w:val="both"/>
      </w:pPr>
      <w:r w:rsidRPr="005325E6">
        <w:t>– первоначальному умению выполнять учебные действия в устной и письменной речи, в уме.</w:t>
      </w:r>
    </w:p>
    <w:p w:rsidR="006A0D86" w:rsidRPr="005325E6" w:rsidRDefault="006A0D86" w:rsidP="006A0D86">
      <w:pPr>
        <w:jc w:val="both"/>
      </w:pPr>
    </w:p>
    <w:p w:rsidR="006A0D86" w:rsidRPr="005325E6" w:rsidRDefault="00164046" w:rsidP="006A0D86">
      <w:pPr>
        <w:jc w:val="both"/>
      </w:pPr>
      <w:r w:rsidRPr="005325E6">
        <w:rPr>
          <w:u w:val="single"/>
        </w:rPr>
        <w:t>Обучающийся получит</w:t>
      </w:r>
      <w:r w:rsidR="006A0D86" w:rsidRPr="005325E6">
        <w:rPr>
          <w:u w:val="single"/>
        </w:rPr>
        <w:t xml:space="preserve"> возможность научиться:</w:t>
      </w:r>
    </w:p>
    <w:p w:rsidR="006A0D86" w:rsidRPr="005325E6" w:rsidRDefault="006A0D86" w:rsidP="006A0D86">
      <w:pPr>
        <w:jc w:val="both"/>
      </w:pPr>
      <w:r w:rsidRPr="005325E6">
        <w:t>– адекватно воспринимать оценку своей работы учителями, товарищами;</w:t>
      </w:r>
    </w:p>
    <w:p w:rsidR="006A0D86" w:rsidRPr="005325E6" w:rsidRDefault="006A0D86" w:rsidP="006A0D86">
      <w:pPr>
        <w:jc w:val="both"/>
      </w:pPr>
      <w:r w:rsidRPr="005325E6">
        <w:t>– в сотрудничестве с учителем, классом находить несколько вариантов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осуществлять пошаговый контроль по результату под руководством учителя.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Познавательные универсальные учебные действия</w:t>
      </w:r>
    </w:p>
    <w:p w:rsidR="006A0D86" w:rsidRPr="005325E6" w:rsidRDefault="006A0D86" w:rsidP="006A0D86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осуществлять поиск нужной информации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знаки, символы, модели, схемы, приведенные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заданный вопрос, в соответствии с ним строить ответ в устной форме;</w:t>
      </w:r>
    </w:p>
    <w:p w:rsidR="006A0D86" w:rsidRPr="005325E6" w:rsidRDefault="006A0D86" w:rsidP="006A0D86">
      <w:pPr>
        <w:jc w:val="both"/>
      </w:pPr>
      <w:r w:rsidRPr="005325E6">
        <w:t>– анализировать изучаемые факты языка с выделением их отличительных признаков;</w:t>
      </w:r>
    </w:p>
    <w:p w:rsidR="006A0D86" w:rsidRPr="005325E6" w:rsidRDefault="006A0D86" w:rsidP="006A0D86">
      <w:pPr>
        <w:jc w:val="both"/>
      </w:pPr>
      <w:r w:rsidRPr="005325E6">
        <w:t>– осуществлять синтез как составление целого из его частей;</w:t>
      </w:r>
    </w:p>
    <w:p w:rsidR="006A0D86" w:rsidRPr="005325E6" w:rsidRDefault="006A0D86" w:rsidP="006A0D86">
      <w:pPr>
        <w:jc w:val="both"/>
      </w:pPr>
      <w:r w:rsidRPr="005325E6">
        <w:t>– проводить сравнение, сериацию и классификацию изученных фактов языка по заданным основаниям (критериям);</w:t>
      </w:r>
    </w:p>
    <w:p w:rsidR="006A0D86" w:rsidRPr="005325E6" w:rsidRDefault="006A0D86" w:rsidP="006A0D86">
      <w:pPr>
        <w:jc w:val="both"/>
      </w:pPr>
      <w:r w:rsidRPr="005325E6">
        <w:t>– устанавливать причинно-следственные связи в изучаемом круге явлений;</w:t>
      </w:r>
    </w:p>
    <w:p w:rsidR="006A0D86" w:rsidRPr="005325E6" w:rsidRDefault="006A0D86" w:rsidP="006A0D86">
      <w:pPr>
        <w:jc w:val="both"/>
      </w:pPr>
      <w:r w:rsidRPr="005325E6">
        <w:t>– обобщать (выделять ряд объектов по заданному признаку).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6A0D86" w:rsidRPr="005325E6" w:rsidRDefault="006A0D86" w:rsidP="006A0D86">
      <w:pPr>
        <w:jc w:val="both"/>
      </w:pPr>
      <w:r w:rsidRPr="005325E6">
        <w:t>– ориентироваться на возможное разнообразие способов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первоначальному умению смыслового восприятия текста;</w:t>
      </w:r>
    </w:p>
    <w:p w:rsidR="006A0D86" w:rsidRPr="005325E6" w:rsidRDefault="006A0D86" w:rsidP="006A0D86">
      <w:pPr>
        <w:jc w:val="both"/>
      </w:pPr>
      <w:r w:rsidRPr="005325E6">
        <w:t xml:space="preserve">– подводить языковой факт под понятия разного уровня </w:t>
      </w:r>
      <w:r w:rsidR="00955FC7" w:rsidRPr="005325E6">
        <w:t>обобщения (</w:t>
      </w:r>
      <w:r w:rsidRPr="005325E6">
        <w:t>например: слово – слова, обозначающие предметы, род слов, обозначающих предметы);</w:t>
      </w:r>
    </w:p>
    <w:p w:rsidR="006A0D86" w:rsidRPr="005325E6" w:rsidRDefault="006A0D86" w:rsidP="006A0D86">
      <w:pPr>
        <w:jc w:val="both"/>
      </w:pPr>
      <w:r w:rsidRPr="005325E6">
        <w:t>– проводить аналогии между изучаемым материалом и собственным опытом.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Коммуникативные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участие в работе парами и группами;</w:t>
      </w:r>
    </w:p>
    <w:p w:rsidR="006A0D86" w:rsidRPr="005325E6" w:rsidRDefault="006A0D86" w:rsidP="006A0D86">
      <w:pPr>
        <w:jc w:val="both"/>
      </w:pPr>
      <w:r w:rsidRPr="005325E6">
        <w:t>– допускать существование различных точек зрения;</w:t>
      </w:r>
    </w:p>
    <w:p w:rsidR="006A0D86" w:rsidRPr="005325E6" w:rsidRDefault="006A0D86" w:rsidP="006A0D86">
      <w:pPr>
        <w:jc w:val="both"/>
      </w:pPr>
      <w:r w:rsidRPr="005325E6">
        <w:t>– договариваться, приходить к общему решению;</w:t>
      </w:r>
    </w:p>
    <w:p w:rsidR="006A0D86" w:rsidRPr="005325E6" w:rsidRDefault="006A0D86" w:rsidP="006A0D86">
      <w:pPr>
        <w:jc w:val="both"/>
      </w:pPr>
      <w:r w:rsidRPr="005325E6">
        <w:t>– использовать в общении правила вежливости.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</w:t>
      </w:r>
      <w:r w:rsidRPr="005325E6">
        <w:t>:</w:t>
      </w:r>
    </w:p>
    <w:p w:rsidR="006A0D86" w:rsidRPr="005325E6" w:rsidRDefault="006A0D86" w:rsidP="006A0D86">
      <w:pPr>
        <w:jc w:val="both"/>
      </w:pPr>
      <w:r w:rsidRPr="005325E6">
        <w:t xml:space="preserve">– принимать </w:t>
      </w:r>
      <w:r w:rsidR="00955FC7" w:rsidRPr="005325E6">
        <w:t>другое мнение</w:t>
      </w:r>
      <w:r w:rsidRPr="005325E6">
        <w:t xml:space="preserve"> и позицию;</w:t>
      </w:r>
    </w:p>
    <w:p w:rsidR="006A0D86" w:rsidRPr="005325E6" w:rsidRDefault="006A0D86" w:rsidP="006A0D86">
      <w:pPr>
        <w:jc w:val="both"/>
      </w:pPr>
      <w:r w:rsidRPr="005325E6">
        <w:t>– формулировать собственное мнение и позицию;</w:t>
      </w:r>
    </w:p>
    <w:p w:rsidR="006A0D86" w:rsidRPr="005325E6" w:rsidRDefault="006A0D86" w:rsidP="006A0D86">
      <w:pPr>
        <w:jc w:val="both"/>
      </w:pPr>
      <w:r w:rsidRPr="005325E6">
        <w:t>– строить понятные для партнера высказывания;</w:t>
      </w:r>
    </w:p>
    <w:p w:rsidR="006A0D86" w:rsidRPr="005325E6" w:rsidRDefault="006A0D86" w:rsidP="006A0D86">
      <w:pPr>
        <w:jc w:val="both"/>
      </w:pPr>
      <w:r w:rsidRPr="005325E6">
        <w:t>– задавать вопросы;</w:t>
      </w:r>
    </w:p>
    <w:p w:rsidR="006A0D86" w:rsidRPr="005325E6" w:rsidRDefault="006A0D86" w:rsidP="006A0D86">
      <w:pPr>
        <w:jc w:val="both"/>
      </w:pPr>
      <w:r w:rsidRPr="005325E6">
        <w:t>– адекватно использовать средства устного общения для решения коммуникативных задач.</w:t>
      </w:r>
    </w:p>
    <w:p w:rsidR="006A0D86" w:rsidRPr="005325E6" w:rsidRDefault="006A0D86" w:rsidP="006A0D86">
      <w:pPr>
        <w:jc w:val="both"/>
      </w:pPr>
    </w:p>
    <w:p w:rsidR="00434644" w:rsidRDefault="00434644" w:rsidP="00434644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</w:t>
      </w:r>
      <w:r w:rsidRPr="00434644">
        <w:rPr>
          <w:rStyle w:val="c5"/>
          <w:b/>
          <w:bCs/>
          <w:color w:val="000000"/>
        </w:rPr>
        <w:t>редметные результаты</w:t>
      </w:r>
    </w:p>
    <w:p w:rsidR="00434644" w:rsidRDefault="00434644" w:rsidP="0043464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D13819" w:rsidRPr="00D13819" w:rsidRDefault="00D13819" w:rsidP="00D13819">
      <w:pPr>
        <w:jc w:val="center"/>
        <w:rPr>
          <w:b/>
        </w:rPr>
      </w:pPr>
      <w:r w:rsidRPr="00D13819">
        <w:rPr>
          <w:b/>
        </w:rPr>
        <w:t>Развитие речи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первичному умению оценивать правильность</w:t>
      </w:r>
      <w:r w:rsidR="00B000B3">
        <w:t xml:space="preserve"> </w:t>
      </w:r>
      <w:r w:rsidRPr="005325E6"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13819" w:rsidRPr="005325E6" w:rsidRDefault="00D13819" w:rsidP="00D13819">
      <w:pPr>
        <w:jc w:val="both"/>
      </w:pPr>
      <w:r w:rsidRPr="005325E6">
        <w:t>– соблюдать в повседневной жизни нормы речевого этикета;</w:t>
      </w:r>
    </w:p>
    <w:p w:rsidR="00D13819" w:rsidRPr="005325E6" w:rsidRDefault="00D13819" w:rsidP="00D13819">
      <w:pPr>
        <w:jc w:val="both"/>
      </w:pPr>
      <w:r w:rsidRPr="005325E6">
        <w:t>– составлять текст из набора предложений;</w:t>
      </w:r>
    </w:p>
    <w:p w:rsidR="00D13819" w:rsidRPr="005325E6" w:rsidRDefault="00D13819" w:rsidP="00D13819">
      <w:pPr>
        <w:jc w:val="both"/>
      </w:pPr>
      <w:r w:rsidRPr="005325E6">
        <w:t>– выбирать заголовок текста из ряда данных.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lastRenderedPageBreak/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части (вступление, основная часть, заключение) в небольшом тексте;</w:t>
      </w:r>
    </w:p>
    <w:p w:rsidR="00D13819" w:rsidRPr="005325E6" w:rsidRDefault="00D13819" w:rsidP="00D13819">
      <w:pPr>
        <w:jc w:val="both"/>
      </w:pPr>
      <w:r w:rsidRPr="005325E6">
        <w:t>– первичному умению сочинять записку, поздравительную открытку;</w:t>
      </w:r>
    </w:p>
    <w:p w:rsidR="00D13819" w:rsidRPr="005325E6" w:rsidRDefault="00D13819" w:rsidP="00D13819">
      <w:pPr>
        <w:jc w:val="both"/>
      </w:pPr>
      <w:r w:rsidRPr="005325E6">
        <w:t>– составлять текст по его началу, по его концу.</w:t>
      </w:r>
    </w:p>
    <w:p w:rsidR="00D13819" w:rsidRPr="005325E6" w:rsidRDefault="00D13819" w:rsidP="00D13819">
      <w:pPr>
        <w:jc w:val="center"/>
        <w:rPr>
          <w:b/>
        </w:rPr>
      </w:pPr>
      <w:r w:rsidRPr="005325E6">
        <w:rPr>
          <w:b/>
        </w:rPr>
        <w:t>Система языка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Фонетика, орфоэпия, графика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звуки речи;</w:t>
      </w:r>
    </w:p>
    <w:p w:rsidR="00D13819" w:rsidRPr="005325E6" w:rsidRDefault="00D13819" w:rsidP="00D13819">
      <w:pPr>
        <w:jc w:val="both"/>
      </w:pPr>
      <w:r w:rsidRPr="005325E6">
        <w:t>– устанавливать число и последовательность звуков в слове;</w:t>
      </w:r>
    </w:p>
    <w:p w:rsidR="00D13819" w:rsidRPr="005325E6" w:rsidRDefault="00D13819" w:rsidP="00D13819">
      <w:pPr>
        <w:jc w:val="both"/>
      </w:pPr>
      <w:r w:rsidRPr="005325E6"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D13819" w:rsidRPr="005325E6" w:rsidRDefault="00D13819" w:rsidP="00D13819">
      <w:pPr>
        <w:jc w:val="both"/>
      </w:pPr>
      <w:r w:rsidRPr="005325E6">
        <w:t>– определять звонкие и глухие непарные согласные звуки;</w:t>
      </w:r>
    </w:p>
    <w:p w:rsidR="00D13819" w:rsidRPr="005325E6" w:rsidRDefault="00D13819" w:rsidP="00D13819">
      <w:pPr>
        <w:jc w:val="both"/>
      </w:pPr>
      <w:r w:rsidRPr="005325E6">
        <w:t xml:space="preserve">– определять непарные твердые согласные </w:t>
      </w:r>
      <w:r w:rsidRPr="005325E6">
        <w:rPr>
          <w:b/>
        </w:rPr>
        <w:t xml:space="preserve">(ж, </w:t>
      </w:r>
      <w:r w:rsidR="00955FC7" w:rsidRPr="005325E6">
        <w:rPr>
          <w:b/>
        </w:rPr>
        <w:t>ш, ц</w:t>
      </w:r>
      <w:r w:rsidRPr="005325E6">
        <w:rPr>
          <w:b/>
        </w:rPr>
        <w:t>)</w:t>
      </w:r>
      <w:r w:rsidRPr="005325E6">
        <w:t xml:space="preserve">, непарные мягкие согласные </w:t>
      </w:r>
      <w:r w:rsidRPr="005325E6">
        <w:rPr>
          <w:b/>
        </w:rPr>
        <w:t>(ч, щ)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находить в слове ударные и безударные гласные звуки;</w:t>
      </w:r>
    </w:p>
    <w:p w:rsidR="00D13819" w:rsidRPr="005325E6" w:rsidRDefault="00D13819" w:rsidP="00D13819">
      <w:pPr>
        <w:jc w:val="both"/>
      </w:pPr>
      <w:r w:rsidRPr="005325E6">
        <w:t>– определять указатели мягкости–твердости согласных звуков;</w:t>
      </w:r>
    </w:p>
    <w:p w:rsidR="00D13819" w:rsidRPr="005325E6" w:rsidRDefault="00D13819" w:rsidP="00D13819">
      <w:pPr>
        <w:jc w:val="both"/>
      </w:pPr>
      <w:r w:rsidRPr="005325E6">
        <w:t>– делить слова на слоги;</w:t>
      </w:r>
    </w:p>
    <w:p w:rsidR="00D13819" w:rsidRPr="005325E6" w:rsidRDefault="00D13819" w:rsidP="00D13819">
      <w:pPr>
        <w:jc w:val="both"/>
      </w:pPr>
      <w:r w:rsidRPr="005325E6">
        <w:t>– различать звуки и буквы;</w:t>
      </w:r>
    </w:p>
    <w:p w:rsidR="00D13819" w:rsidRPr="005325E6" w:rsidRDefault="00D13819" w:rsidP="00D13819">
      <w:pPr>
        <w:jc w:val="both"/>
      </w:pPr>
      <w:r w:rsidRPr="005325E6">
        <w:t>– различать буквы гласных как показатели твердости–мягкости согласных звуков;</w:t>
      </w:r>
    </w:p>
    <w:p w:rsidR="00D13819" w:rsidRPr="005325E6" w:rsidRDefault="00D13819" w:rsidP="00D13819">
      <w:pPr>
        <w:jc w:val="both"/>
        <w:rPr>
          <w:b/>
        </w:rPr>
      </w:pPr>
      <w:r w:rsidRPr="005325E6">
        <w:t xml:space="preserve">– определять функцию </w:t>
      </w:r>
      <w:r w:rsidRPr="005325E6">
        <w:rPr>
          <w:b/>
        </w:rPr>
        <w:t xml:space="preserve">ь </w:t>
      </w:r>
      <w:r w:rsidRPr="005325E6">
        <w:t xml:space="preserve">и </w:t>
      </w:r>
      <w:r w:rsidRPr="005325E6">
        <w:rPr>
          <w:b/>
        </w:rPr>
        <w:t>ъ</w:t>
      </w:r>
      <w:r w:rsidRPr="005325E6">
        <w:t xml:space="preserve">, букв </w:t>
      </w:r>
      <w:r w:rsidRPr="005325E6">
        <w:rPr>
          <w:b/>
        </w:rPr>
        <w:t>е, ё, ю, я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обозначать на письме звук [й'];</w:t>
      </w:r>
    </w:p>
    <w:p w:rsidR="00D13819" w:rsidRPr="005325E6" w:rsidRDefault="00D13819" w:rsidP="00D13819">
      <w:pPr>
        <w:jc w:val="both"/>
      </w:pPr>
      <w:r w:rsidRPr="005325E6">
        <w:t>– устанавливать соотношение звукового и буквенного состава в словах типа крот, соль, елка;</w:t>
      </w:r>
    </w:p>
    <w:p w:rsidR="00D13819" w:rsidRPr="005325E6" w:rsidRDefault="00D13819" w:rsidP="00D13819">
      <w:pPr>
        <w:jc w:val="both"/>
      </w:pPr>
      <w:r w:rsidRPr="005325E6"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случаи расхождения звукового и буквенного состава слов при орфоэпическом проговаривании слов учителем;</w:t>
      </w:r>
    </w:p>
    <w:p w:rsidR="00D13819" w:rsidRPr="005325E6" w:rsidRDefault="00D13819" w:rsidP="00D13819">
      <w:pPr>
        <w:jc w:val="both"/>
      </w:pPr>
      <w:r w:rsidRPr="005325E6">
        <w:t xml:space="preserve">– произносить звуки и сочетания звуков в соответствии с нормами современного русского литературного </w:t>
      </w:r>
      <w:r w:rsidR="00955FC7" w:rsidRPr="005325E6">
        <w:t>языка (</w:t>
      </w:r>
      <w:r w:rsidRPr="005325E6">
        <w:t>круг слов определен словарем произношения в учебнике);</w:t>
      </w:r>
    </w:p>
    <w:p w:rsidR="00D13819" w:rsidRPr="005325E6" w:rsidRDefault="00D13819" w:rsidP="00D13819">
      <w:pPr>
        <w:jc w:val="both"/>
      </w:pPr>
      <w:r w:rsidRPr="005325E6">
        <w:t>– первичным навыкам клавиатурного письма.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Лексика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осознавать слово как единство звучания и значения;</w:t>
      </w:r>
    </w:p>
    <w:p w:rsidR="00D13819" w:rsidRPr="005325E6" w:rsidRDefault="00D13819" w:rsidP="00D13819">
      <w:pPr>
        <w:jc w:val="both"/>
      </w:pPr>
      <w:r w:rsidRPr="005325E6">
        <w:t>– на практическом уровне различать синонимы, антонимы, многозначность (без введения понятий)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Состав сло</w:t>
      </w:r>
      <w:r w:rsidR="00955FC7">
        <w:rPr>
          <w:b/>
          <w:u w:val="single"/>
        </w:rPr>
        <w:t xml:space="preserve">ва 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в ряду слов родственные (однокоренные) слова;</w:t>
      </w:r>
    </w:p>
    <w:p w:rsidR="00D13819" w:rsidRPr="005325E6" w:rsidRDefault="00D13819" w:rsidP="00D13819">
      <w:pPr>
        <w:jc w:val="both"/>
      </w:pPr>
      <w:r w:rsidRPr="005325E6"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Морфология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находить слова, обозначающие предметы, признак предмета, действие предмета;</w:t>
      </w:r>
    </w:p>
    <w:p w:rsidR="00D13819" w:rsidRPr="005325E6" w:rsidRDefault="00D13819" w:rsidP="00D13819">
      <w:pPr>
        <w:jc w:val="both"/>
      </w:pPr>
      <w:r w:rsidRPr="005325E6">
        <w:t>– опознавать имена одушевленные и неодушевленные, имена собственные;</w:t>
      </w:r>
    </w:p>
    <w:p w:rsidR="00D13819" w:rsidRPr="005325E6" w:rsidRDefault="00D13819" w:rsidP="00D13819">
      <w:pPr>
        <w:jc w:val="both"/>
      </w:pPr>
      <w:r w:rsidRPr="005325E6">
        <w:t>– различать названия предметов, отвечающие на вопросы «кто?</w:t>
      </w:r>
      <w:r w:rsidR="00955FC7" w:rsidRPr="005325E6">
        <w:t>», «</w:t>
      </w:r>
      <w:r w:rsidRPr="005325E6">
        <w:t xml:space="preserve">что?». 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лексическое и грамматическое значение слова;</w:t>
      </w:r>
    </w:p>
    <w:p w:rsidR="00D13819" w:rsidRPr="005325E6" w:rsidRDefault="00D13819" w:rsidP="00D13819">
      <w:pPr>
        <w:jc w:val="both"/>
      </w:pPr>
      <w:r w:rsidRPr="005325E6">
        <w:t>– находить грамматические группы слов (части речи): знаменательные (самостоятельные)слова и служебные слова.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Синтаксис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и слова;</w:t>
      </w:r>
    </w:p>
    <w:p w:rsidR="00D13819" w:rsidRPr="005325E6" w:rsidRDefault="00D13819" w:rsidP="00D13819">
      <w:pPr>
        <w:jc w:val="both"/>
      </w:pPr>
      <w:r w:rsidRPr="005325E6">
        <w:t>– определять существенные признаки предложения: законченность мысли и интонация конца;</w:t>
      </w:r>
    </w:p>
    <w:p w:rsidR="00D13819" w:rsidRPr="005325E6" w:rsidRDefault="00D13819" w:rsidP="00D13819">
      <w:pPr>
        <w:jc w:val="both"/>
      </w:pPr>
      <w:r w:rsidRPr="005325E6">
        <w:t>– находить границы предложения;</w:t>
      </w:r>
    </w:p>
    <w:p w:rsidR="00D13819" w:rsidRPr="005325E6" w:rsidRDefault="00D13819" w:rsidP="00D13819">
      <w:pPr>
        <w:jc w:val="both"/>
      </w:pPr>
      <w:r w:rsidRPr="005325E6">
        <w:t>– писать предложения под диктовку, а также составлять их схемы;</w:t>
      </w:r>
    </w:p>
    <w:p w:rsidR="00D13819" w:rsidRPr="005325E6" w:rsidRDefault="00D13819" w:rsidP="00D13819">
      <w:pPr>
        <w:jc w:val="both"/>
      </w:pPr>
      <w:r w:rsidRPr="005325E6">
        <w:lastRenderedPageBreak/>
        <w:t>– составлять предложения из слов, данных в начальной форме.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по цели высказывания: повествовательные, вопросительные, побудительные; по интонации</w:t>
      </w:r>
      <w:r w:rsidR="00472E28">
        <w:t xml:space="preserve"> </w:t>
      </w:r>
      <w:r w:rsidRPr="005325E6">
        <w:t xml:space="preserve">(эмоциональной окраске): восклицательные и </w:t>
      </w:r>
      <w:r w:rsidR="00955FC7" w:rsidRPr="005325E6">
        <w:t>невосклицательные; –</w:t>
      </w:r>
      <w:r w:rsidRPr="005325E6">
        <w:t xml:space="preserve"> сравнивать предложения по смыслу при изменении форм отдельных слов, служебных </w:t>
      </w:r>
      <w:r w:rsidR="00955FC7" w:rsidRPr="005325E6">
        <w:t>слов (</w:t>
      </w:r>
      <w:r w:rsidRPr="005325E6">
        <w:t>предлогов, союзов), интонации (логического ударения, мелодики, пауз), порядка слов;</w:t>
      </w:r>
    </w:p>
    <w:p w:rsidR="00D13819" w:rsidRPr="005325E6" w:rsidRDefault="00D13819" w:rsidP="00D13819">
      <w:pPr>
        <w:jc w:val="both"/>
      </w:pPr>
      <w:r w:rsidRPr="005325E6">
        <w:t xml:space="preserve">– сравнивать предложения по смыслу при замене слова, при </w:t>
      </w:r>
      <w:r w:rsidR="00955FC7" w:rsidRPr="005325E6">
        <w:t>распространении,</w:t>
      </w:r>
      <w:r w:rsidRPr="005325E6">
        <w:t xml:space="preserve"> другими словами.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Орфография и пунктуация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 xml:space="preserve">– применять правила правописания: раздельное написание слов; написание гласных </w:t>
      </w:r>
      <w:r w:rsidRPr="005325E6">
        <w:rPr>
          <w:b/>
        </w:rPr>
        <w:t xml:space="preserve">и, а, у </w:t>
      </w:r>
      <w:r w:rsidRPr="005325E6">
        <w:t xml:space="preserve">после шипящих согласных </w:t>
      </w:r>
      <w:r w:rsidRPr="005325E6">
        <w:rPr>
          <w:b/>
        </w:rPr>
        <w:t>ж, ш, ч, щ</w:t>
      </w:r>
    </w:p>
    <w:p w:rsidR="00D13819" w:rsidRPr="005325E6" w:rsidRDefault="00D13819" w:rsidP="00D13819">
      <w:pPr>
        <w:jc w:val="both"/>
      </w:pPr>
      <w:r w:rsidRPr="005325E6">
        <w:t>(в положении под ударением</w:t>
      </w:r>
      <w:r w:rsidR="00955FC7" w:rsidRPr="005325E6">
        <w:t>); отсутствие</w:t>
      </w:r>
      <w:r w:rsidRPr="005325E6">
        <w:t xml:space="preserve"> мягкого знака в сочетаниях букв </w:t>
      </w:r>
      <w:r w:rsidRPr="005325E6">
        <w:rPr>
          <w:b/>
        </w:rPr>
        <w:t xml:space="preserve">ч, щ </w:t>
      </w:r>
      <w:r w:rsidRPr="005325E6">
        <w:t xml:space="preserve">с другими согласными, кроме </w:t>
      </w:r>
      <w:r w:rsidRPr="005325E6">
        <w:rPr>
          <w:b/>
        </w:rPr>
        <w:t>л</w:t>
      </w:r>
      <w:r w:rsidRPr="005325E6"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955FC7" w:rsidRPr="005325E6">
        <w:t>); знаки</w:t>
      </w:r>
      <w:r w:rsidRPr="005325E6">
        <w:t xml:space="preserve"> препинания </w:t>
      </w:r>
      <w:r w:rsidRPr="005325E6">
        <w:rPr>
          <w:b/>
        </w:rPr>
        <w:t>(.?</w:t>
      </w:r>
      <w:r w:rsidR="00955FC7" w:rsidRPr="005325E6">
        <w:rPr>
          <w:b/>
        </w:rPr>
        <w:t>!)</w:t>
      </w:r>
      <w:r w:rsidR="00955FC7" w:rsidRPr="005325E6">
        <w:t xml:space="preserve"> в</w:t>
      </w:r>
      <w:r w:rsidRPr="005325E6"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определять случаи расхождения звукового и буквенного состава слов;</w:t>
      </w:r>
    </w:p>
    <w:p w:rsidR="00D13819" w:rsidRPr="005325E6" w:rsidRDefault="00D13819" w:rsidP="00D13819">
      <w:pPr>
        <w:jc w:val="both"/>
      </w:pPr>
      <w:r w:rsidRPr="005325E6"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D13819" w:rsidRPr="005325E6" w:rsidRDefault="00D13819" w:rsidP="00D13819">
      <w:pPr>
        <w:jc w:val="both"/>
      </w:pPr>
      <w:r w:rsidRPr="005325E6">
        <w:t>– пользоваться орфографическим словарем в учебнике как средством самоконтроля.</w:t>
      </w:r>
    </w:p>
    <w:p w:rsidR="00B000B3" w:rsidRDefault="00B000B3" w:rsidP="00B000B3">
      <w:pPr>
        <w:jc w:val="center"/>
        <w:rPr>
          <w:b/>
        </w:rPr>
      </w:pPr>
    </w:p>
    <w:p w:rsidR="00B000B3" w:rsidRDefault="00B4792F" w:rsidP="00B000B3">
      <w:pPr>
        <w:jc w:val="center"/>
        <w:rPr>
          <w:b/>
        </w:rPr>
      </w:pPr>
      <w:r w:rsidRPr="00B4792F">
        <w:rPr>
          <w:b/>
          <w:lang w:val="en-US"/>
        </w:rPr>
        <w:t>III</w:t>
      </w:r>
      <w:r w:rsidRPr="00B4792F">
        <w:rPr>
          <w:b/>
        </w:rPr>
        <w:t>.</w:t>
      </w:r>
      <w:r w:rsidR="00B000B3" w:rsidRPr="009505FD">
        <w:rPr>
          <w:b/>
        </w:rPr>
        <w:t xml:space="preserve"> </w:t>
      </w:r>
      <w:r w:rsidR="00B000B3" w:rsidRPr="005325E6">
        <w:rPr>
          <w:b/>
        </w:rPr>
        <w:t>РЕЗУЛЬТАТЫ ОСВОЕНИЯ ПРОГРАММЫ И СИСТЕМА ИХ ОЦЕНКИ</w:t>
      </w:r>
    </w:p>
    <w:p w:rsidR="00B000B3" w:rsidRDefault="00B000B3" w:rsidP="00B000B3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FBD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DB280D" w:rsidRPr="00DB280D" w:rsidRDefault="00DB280D" w:rsidP="00DB280D">
      <w:pPr>
        <w:shd w:val="clear" w:color="auto" w:fill="FFFFFF"/>
        <w:rPr>
          <w:color w:val="000000"/>
        </w:rPr>
      </w:pPr>
      <w:r w:rsidRPr="00DB280D">
        <w:rPr>
          <w:b/>
        </w:rPr>
        <w:t xml:space="preserve">Формы и средства контроля: </w:t>
      </w:r>
      <w:r w:rsidRPr="00DB280D">
        <w:t>проверка знания изученного материала (</w:t>
      </w:r>
      <w:r w:rsidR="00555879">
        <w:t>контрольное списывание с печатного текста</w:t>
      </w:r>
      <w:r w:rsidRPr="00DB280D">
        <w:t xml:space="preserve">, </w:t>
      </w:r>
      <w:r w:rsidRPr="00DB280D">
        <w:rPr>
          <w:color w:val="000000"/>
        </w:rPr>
        <w:t xml:space="preserve">проверочные работы, тематические проверочные работы, </w:t>
      </w:r>
      <w:r w:rsidR="00555879">
        <w:rPr>
          <w:color w:val="000000"/>
        </w:rPr>
        <w:t xml:space="preserve">контрольный </w:t>
      </w:r>
      <w:r w:rsidRPr="00DB280D">
        <w:rPr>
          <w:color w:val="000000"/>
        </w:rPr>
        <w:t xml:space="preserve">диктант, </w:t>
      </w:r>
      <w:r w:rsidR="00555879">
        <w:rPr>
          <w:color w:val="000000"/>
        </w:rPr>
        <w:t>проверочные тесты</w:t>
      </w:r>
      <w:r w:rsidRPr="00DB280D">
        <w:rPr>
          <w:color w:val="000000"/>
        </w:rPr>
        <w:t>).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  <w:r w:rsidRPr="00DB280D">
        <w:rPr>
          <w:b/>
        </w:rPr>
        <w:t>Критерии оценивания различных видов работ:</w:t>
      </w:r>
    </w:p>
    <w:p w:rsidR="00DB280D" w:rsidRDefault="00DB280D" w:rsidP="00DB280D">
      <w:pPr>
        <w:tabs>
          <w:tab w:val="left" w:pos="900"/>
        </w:tabs>
        <w:spacing w:line="288" w:lineRule="auto"/>
      </w:pPr>
      <w:r w:rsidRPr="00555879">
        <w:t>Программа предполагает безоценочную систему проведения занятий.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</w:p>
    <w:p w:rsidR="00DB280D" w:rsidRPr="00DB280D" w:rsidRDefault="00DB280D" w:rsidP="00DB280D">
      <w:pPr>
        <w:spacing w:line="288" w:lineRule="auto"/>
        <w:jc w:val="center"/>
        <w:rPr>
          <w:b/>
        </w:rPr>
      </w:pPr>
      <w:r w:rsidRPr="00DB280D">
        <w:rPr>
          <w:b/>
        </w:rPr>
        <w:t xml:space="preserve">Сводная таблица по видам контроля </w:t>
      </w:r>
    </w:p>
    <w:tbl>
      <w:tblPr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605681" w:rsidRPr="00605681" w:rsidTr="00605681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Год</w:t>
            </w:r>
          </w:p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2четверть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Виды контроля</w:t>
            </w:r>
          </w:p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</w:p>
        </w:tc>
      </w:tr>
      <w:tr w:rsidR="00605681" w:rsidRPr="00605681" w:rsidTr="00605681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Проведение диагностик речи и письма</w:t>
            </w:r>
          </w:p>
        </w:tc>
      </w:tr>
      <w:tr w:rsidR="00605681" w:rsidRPr="00605681" w:rsidTr="00605681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Количество плановых проверочных работ</w:t>
            </w:r>
          </w:p>
        </w:tc>
      </w:tr>
    </w:tbl>
    <w:p w:rsidR="00B000B3" w:rsidRDefault="00B000B3" w:rsidP="00B000B3">
      <w:pPr>
        <w:tabs>
          <w:tab w:val="left" w:pos="900"/>
        </w:tabs>
        <w:spacing w:line="288" w:lineRule="auto"/>
        <w:rPr>
          <w:b/>
        </w:rPr>
      </w:pPr>
    </w:p>
    <w:p w:rsidR="00B000B3" w:rsidRDefault="00B000B3" w:rsidP="00B000B3">
      <w:pPr>
        <w:tabs>
          <w:tab w:val="left" w:pos="900"/>
        </w:tabs>
        <w:spacing w:line="288" w:lineRule="auto"/>
        <w:rPr>
          <w:b/>
        </w:rPr>
      </w:pPr>
      <w:r w:rsidRPr="00555879">
        <w:rPr>
          <w:b/>
        </w:rPr>
        <w:t>Методы отслеживания результативности: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открытые занятия на основе пройденного материала;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обсуждение с </w:t>
      </w:r>
      <w:r>
        <w:t>ребенком</w:t>
      </w:r>
      <w:r w:rsidRPr="00555879">
        <w:t xml:space="preserve"> результатов деятельности;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беседы с родителями, анкеты </w:t>
      </w:r>
      <w:r w:rsidR="00327F07" w:rsidRPr="00555879">
        <w:t>помогают составить</w:t>
      </w:r>
      <w:r w:rsidRPr="00555879">
        <w:t xml:space="preserve"> более полную картину качественных изменений в личности воспитанника;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оценка динамики работы на занятии с логопат</w:t>
      </w:r>
      <w:r>
        <w:t>ом</w:t>
      </w:r>
      <w:r w:rsidRPr="00555879">
        <w:t>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количественный и качественный анализ ошибок.</w:t>
      </w:r>
    </w:p>
    <w:p w:rsidR="00B000B3" w:rsidRDefault="00B000B3" w:rsidP="00B000B3">
      <w:pPr>
        <w:tabs>
          <w:tab w:val="left" w:pos="900"/>
        </w:tabs>
      </w:pPr>
      <w:r w:rsidRPr="00555879">
        <w:lastRenderedPageBreak/>
        <w:t>Все результаты логопедической работы фиксируются в речевой карте, которая составляется ребёнка-логопата.</w:t>
      </w:r>
    </w:p>
    <w:p w:rsidR="00CD01E9" w:rsidRDefault="00CD01E9" w:rsidP="00B000B3">
      <w:pPr>
        <w:tabs>
          <w:tab w:val="left" w:pos="900"/>
        </w:tabs>
      </w:pPr>
    </w:p>
    <w:p w:rsidR="00CD01E9" w:rsidRPr="00CD01E9" w:rsidRDefault="00CD01E9" w:rsidP="00CD01E9">
      <w:pPr>
        <w:widowControl w:val="0"/>
        <w:shd w:val="clear" w:color="auto" w:fill="FFFFFF"/>
        <w:suppressAutoHyphens/>
        <w:autoSpaceDE w:val="0"/>
        <w:ind w:left="38"/>
        <w:jc w:val="center"/>
        <w:rPr>
          <w:rFonts w:eastAsia="Calibri"/>
          <w:b/>
          <w:color w:val="000000"/>
          <w:szCs w:val="22"/>
        </w:rPr>
      </w:pPr>
      <w:r w:rsidRPr="00CD01E9">
        <w:rPr>
          <w:rFonts w:eastAsia="Calibri"/>
          <w:b/>
          <w:bCs/>
          <w:color w:val="000000"/>
          <w:szCs w:val="22"/>
        </w:rPr>
        <w:t xml:space="preserve">Индивидуальная коррекционно-развивающая деятельность </w:t>
      </w:r>
      <w:r w:rsidRPr="00CD01E9">
        <w:rPr>
          <w:rFonts w:eastAsia="Calibri"/>
          <w:b/>
          <w:color w:val="000000"/>
          <w:kern w:val="36"/>
          <w:szCs w:val="22"/>
        </w:rPr>
        <w:t xml:space="preserve">по коррекции смешанной </w:t>
      </w:r>
      <w:r w:rsidRPr="00CD01E9">
        <w:rPr>
          <w:rFonts w:eastAsia="Calibri"/>
          <w:b/>
          <w:bCs/>
          <w:color w:val="000000"/>
          <w:szCs w:val="22"/>
        </w:rPr>
        <w:t xml:space="preserve">дисграфии </w:t>
      </w:r>
      <w:r w:rsidRPr="00CD01E9">
        <w:rPr>
          <w:rFonts w:eastAsia="Calibri"/>
          <w:b/>
          <w:color w:val="000000"/>
        </w:rPr>
        <w:t>(</w:t>
      </w:r>
      <w:r w:rsidRPr="00CD01E9">
        <w:rPr>
          <w:rFonts w:eastAsia="Calibri"/>
          <w:b/>
          <w:snapToGrid w:val="0"/>
          <w:color w:val="000000"/>
        </w:rPr>
        <w:t>дисграфия на почве нарушения языкового анализа и синтеза</w:t>
      </w:r>
      <w:r w:rsidRPr="00CD01E9">
        <w:rPr>
          <w:rFonts w:eastAsia="Calibri"/>
          <w:b/>
          <w:bCs/>
          <w:color w:val="000000"/>
        </w:rPr>
        <w:t xml:space="preserve">, </w:t>
      </w:r>
      <w:r w:rsidRPr="00CD01E9">
        <w:rPr>
          <w:b/>
          <w:color w:val="000000"/>
          <w:spacing w:val="-2"/>
          <w:lang w:eastAsia="ar-SA"/>
        </w:rPr>
        <w:t>аграмматическая дисграфия и элементами акустической и оптической дисграфии</w:t>
      </w:r>
      <w:r w:rsidRPr="00CD01E9">
        <w:rPr>
          <w:rFonts w:eastAsia="Calibri"/>
          <w:b/>
          <w:bCs/>
          <w:color w:val="000000"/>
        </w:rPr>
        <w:t xml:space="preserve">), </w:t>
      </w:r>
      <w:r w:rsidRPr="00CD01E9">
        <w:rPr>
          <w:rFonts w:eastAsia="Calibri"/>
          <w:b/>
          <w:color w:val="000000"/>
          <w:szCs w:val="22"/>
        </w:rPr>
        <w:t>обусловленной ОНР</w:t>
      </w:r>
      <w:r w:rsidRPr="00CD01E9">
        <w:rPr>
          <w:rFonts w:eastAsia="Calibri"/>
          <w:b/>
          <w:color w:val="000000"/>
          <w:szCs w:val="22"/>
          <w:lang w:val="en-US"/>
        </w:rPr>
        <w:t>III</w:t>
      </w:r>
      <w:r w:rsidRPr="00CD01E9">
        <w:rPr>
          <w:rFonts w:eastAsia="Calibri"/>
          <w:b/>
          <w:color w:val="000000"/>
          <w:szCs w:val="22"/>
        </w:rPr>
        <w:t xml:space="preserve"> уровень</w:t>
      </w:r>
    </w:p>
    <w:p w:rsidR="00CD01E9" w:rsidRPr="00CD01E9" w:rsidRDefault="00CD01E9" w:rsidP="00CD01E9">
      <w:pPr>
        <w:widowControl w:val="0"/>
        <w:jc w:val="center"/>
        <w:rPr>
          <w:b/>
          <w:color w:val="000000"/>
        </w:rPr>
      </w:pPr>
    </w:p>
    <w:tbl>
      <w:tblPr>
        <w:tblW w:w="994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5412"/>
      </w:tblGrid>
      <w:tr w:rsidR="00CD01E9" w:rsidRPr="00CD01E9" w:rsidTr="00164046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№ инд. занятия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Фамилия, имя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Класс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Логопедическое заключение</w:t>
            </w:r>
          </w:p>
        </w:tc>
      </w:tr>
      <w:tr w:rsidR="00CD01E9" w:rsidRPr="00CD01E9" w:rsidTr="00164046">
        <w:trPr>
          <w:trHeight w:val="13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  <w:p w:rsidR="00CD01E9" w:rsidRPr="00CD01E9" w:rsidRDefault="00CD01E9" w:rsidP="00CD01E9">
            <w:pPr>
              <w:widowControl w:val="0"/>
              <w:spacing w:after="200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Трофименко Виктор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164046">
            <w:pPr>
              <w:widowControl w:val="0"/>
              <w:shd w:val="clear" w:color="auto" w:fill="FFFFFF"/>
              <w:suppressAutoHyphens/>
              <w:autoSpaceDE w:val="0"/>
              <w:ind w:left="38"/>
              <w:rPr>
                <w:rFonts w:eastAsia="Calibri"/>
                <w:color w:val="000000"/>
                <w:highlight w:val="yellow"/>
              </w:rPr>
            </w:pPr>
            <w:r w:rsidRPr="00CD01E9">
              <w:rPr>
                <w:rFonts w:eastAsia="Calibri"/>
                <w:lang w:eastAsia="en-US"/>
              </w:rPr>
              <w:t>ОВЗ, Смешанная дисграфия (</w:t>
            </w:r>
            <w:r w:rsidRPr="00CD01E9">
              <w:rPr>
                <w:rFonts w:eastAsia="Calibri"/>
                <w:snapToGrid w:val="0"/>
                <w:lang w:eastAsia="en-US"/>
              </w:rPr>
              <w:t>дисграфия на почве нарушения языкового анализа и синтеза</w:t>
            </w:r>
            <w:r w:rsidRPr="00CD01E9">
              <w:rPr>
                <w:rFonts w:eastAsia="Calibri"/>
                <w:bCs/>
                <w:lang w:eastAsia="en-US"/>
              </w:rPr>
              <w:t xml:space="preserve">, </w:t>
            </w:r>
            <w:r w:rsidRPr="00CD01E9">
              <w:rPr>
                <w:spacing w:val="-2"/>
                <w:lang w:eastAsia="ar-SA"/>
              </w:rPr>
              <w:t xml:space="preserve">аграмматическая дисграфия и элементами акустической и оптической дисграфии), </w:t>
            </w:r>
            <w:r w:rsidRPr="00CD01E9">
              <w:rPr>
                <w:rFonts w:eastAsia="Calibri"/>
                <w:bCs/>
                <w:lang w:eastAsia="en-US"/>
              </w:rPr>
              <w:t>обусловленная ОНР II уровень, вследствие задержки психического развития</w:t>
            </w:r>
          </w:p>
        </w:tc>
      </w:tr>
    </w:tbl>
    <w:p w:rsidR="00545E85" w:rsidRDefault="00545E85" w:rsidP="00545E85">
      <w:pPr>
        <w:widowControl w:val="0"/>
        <w:shd w:val="clear" w:color="auto" w:fill="FFFFFF"/>
        <w:suppressAutoHyphens/>
        <w:autoSpaceDE w:val="0"/>
        <w:ind w:left="38"/>
        <w:jc w:val="center"/>
        <w:rPr>
          <w:rFonts w:eastAsia="Calibri"/>
          <w:b/>
          <w:bCs/>
          <w:color w:val="000000"/>
          <w:szCs w:val="22"/>
        </w:rPr>
      </w:pPr>
    </w:p>
    <w:p w:rsidR="00BB4065" w:rsidRPr="00D13819" w:rsidRDefault="00A02BA0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BA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02BA0">
        <w:rPr>
          <w:rFonts w:ascii="Times New Roman" w:hAnsi="Times New Roman" w:cs="Times New Roman"/>
          <w:b/>
          <w:sz w:val="24"/>
          <w:szCs w:val="24"/>
        </w:rPr>
        <w:t>.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BB4065" w:rsidRDefault="00B77BAA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19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="00BB4065">
        <w:rPr>
          <w:rFonts w:ascii="Times New Roman" w:hAnsi="Times New Roman" w:cs="Times New Roman"/>
          <w:b/>
          <w:sz w:val="24"/>
          <w:szCs w:val="24"/>
        </w:rPr>
        <w:t xml:space="preserve">смешанной дисграфии 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(дисграфия на почве нарушения языкового анализа и синт</w:t>
      </w:r>
      <w:r w:rsidR="00955FC7">
        <w:rPr>
          <w:rFonts w:ascii="Times New Roman" w:hAnsi="Times New Roman" w:cs="Times New Roman"/>
          <w:b/>
          <w:bCs/>
          <w:sz w:val="24"/>
          <w:szCs w:val="24"/>
        </w:rPr>
        <w:t xml:space="preserve">еза, аграмматическая дисграфия и </w:t>
      </w:r>
      <w:r w:rsidR="00955FC7" w:rsidRPr="00472E28">
        <w:rPr>
          <w:rFonts w:ascii="Times New Roman" w:hAnsi="Times New Roman" w:cs="Times New Roman"/>
          <w:b/>
          <w:bCs/>
          <w:sz w:val="24"/>
          <w:szCs w:val="24"/>
        </w:rPr>
        <w:t>элементами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 xml:space="preserve"> акустической и оптической дисграфии)</w:t>
      </w:r>
      <w:r w:rsidR="00472E28" w:rsidRPr="00472E28">
        <w:rPr>
          <w:b/>
        </w:rPr>
        <w:t>,</w:t>
      </w:r>
      <w:r w:rsidR="00472E28">
        <w:rPr>
          <w:b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>бусловленн</w:t>
      </w:r>
      <w:r w:rsidR="00BB4065">
        <w:rPr>
          <w:rFonts w:ascii="Times New Roman" w:hAnsi="Times New Roman" w:cs="Times New Roman"/>
          <w:b/>
          <w:sz w:val="24"/>
          <w:szCs w:val="24"/>
        </w:rPr>
        <w:t>ой</w:t>
      </w:r>
      <w:r w:rsidR="0047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ОНР II уровень</w:t>
      </w:r>
      <w:r>
        <w:rPr>
          <w:rFonts w:ascii="Times New Roman" w:hAnsi="Times New Roman" w:cs="Times New Roman"/>
          <w:b/>
          <w:sz w:val="24"/>
          <w:szCs w:val="24"/>
        </w:rPr>
        <w:t>, вследствие задержки психического развития</w:t>
      </w:r>
    </w:p>
    <w:p w:rsidR="00E02761" w:rsidRDefault="00E02761" w:rsidP="00EA2B3F">
      <w:pPr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5047"/>
        <w:gridCol w:w="851"/>
      </w:tblGrid>
      <w:tr w:rsidR="00B77BAA" w:rsidRPr="00B77BAA" w:rsidTr="00955FC7">
        <w:tc>
          <w:tcPr>
            <w:tcW w:w="992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Раздел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Содержание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Кол-во часов</w:t>
            </w:r>
          </w:p>
        </w:tc>
      </w:tr>
      <w:tr w:rsidR="00B77BAA" w:rsidRPr="00B77BAA" w:rsidTr="00955FC7">
        <w:trPr>
          <w:trHeight w:val="499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r w:rsidRPr="00B77BAA">
              <w:rPr>
                <w:lang w:eastAsia="hi-IN" w:bidi="hi-IN"/>
              </w:rPr>
              <w:t>Звук. Звуко-буквенный анализ и синтез слов</w:t>
            </w:r>
          </w:p>
        </w:tc>
        <w:tc>
          <w:tcPr>
            <w:tcW w:w="5047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right="92"/>
              <w:jc w:val="both"/>
              <w:rPr>
                <w:rFonts w:eastAsia="Calibri"/>
                <w:bCs/>
              </w:rPr>
            </w:pPr>
            <w:r w:rsidRPr="00B77BAA">
              <w:rPr>
                <w:rFonts w:eastAsia="Calibri"/>
                <w:snapToGrid w:val="0"/>
              </w:rPr>
              <w:t>Гласные-согласные звуки. Гласные I ряда. Гласные II ряда. Мягкий знак. Согласные звуки.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bCs/>
                <w:spacing w:val="-11"/>
              </w:rPr>
            </w:pPr>
            <w:r w:rsidRPr="00B77BAA">
              <w:rPr>
                <w:rFonts w:eastAsia="Calibri"/>
                <w:bCs/>
                <w:spacing w:val="-11"/>
              </w:rPr>
              <w:t>36</w:t>
            </w:r>
          </w:p>
        </w:tc>
      </w:tr>
      <w:tr w:rsidR="00B77BAA" w:rsidRPr="00B77BAA" w:rsidTr="00955FC7">
        <w:trPr>
          <w:trHeight w:val="890"/>
        </w:trPr>
        <w:tc>
          <w:tcPr>
            <w:tcW w:w="992" w:type="dxa"/>
            <w:vMerge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3033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Слог. Слоговой анализ и синтез</w:t>
            </w:r>
          </w:p>
        </w:tc>
        <w:tc>
          <w:tcPr>
            <w:tcW w:w="5047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right="92"/>
              <w:jc w:val="both"/>
              <w:rPr>
                <w:rFonts w:eastAsia="Calibri"/>
                <w:bCs/>
              </w:rPr>
            </w:pPr>
            <w:r w:rsidRPr="00B77BAA">
              <w:rPr>
                <w:rFonts w:eastAsia="Calibri"/>
                <w:snapToGrid w:val="0"/>
              </w:rPr>
              <w:t>Слог. Ударение. Ударная гласная. Ударные и безударные гласные (А—О, Е—И, И—Я).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bCs/>
                <w:spacing w:val="-11"/>
              </w:rPr>
            </w:pPr>
            <w:r w:rsidRPr="00B77BAA">
              <w:rPr>
                <w:rFonts w:eastAsia="Calibri"/>
                <w:bCs/>
                <w:spacing w:val="-11"/>
              </w:rPr>
              <w:t>14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Слово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Родственные слова. Корень слова. Образование слов при помощи суффиксов. Словообразо</w:t>
            </w:r>
            <w:r w:rsidRPr="00B77BAA">
              <w:rPr>
                <w:rFonts w:eastAsia="Calibri"/>
                <w:snapToGrid w:val="0"/>
              </w:rPr>
              <w:softHyphen/>
              <w:t>вание слов при помощи приставок. Приставки и предлоги. Морфологичес</w:t>
            </w:r>
            <w:r w:rsidRPr="00B77BAA">
              <w:rPr>
                <w:rFonts w:eastAsia="Calibri"/>
                <w:snapToGrid w:val="0"/>
              </w:rPr>
              <w:softHyphen/>
              <w:t>кий состав слова.</w:t>
            </w:r>
          </w:p>
        </w:tc>
        <w:tc>
          <w:tcPr>
            <w:tcW w:w="851" w:type="dxa"/>
          </w:tcPr>
          <w:p w:rsidR="00B77BAA" w:rsidRPr="00B77BAA" w:rsidRDefault="00B77BAA" w:rsidP="003640D7">
            <w:pPr>
              <w:shd w:val="clear" w:color="auto" w:fill="FFFFFF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</w:t>
            </w:r>
            <w:r w:rsidR="003640D7">
              <w:rPr>
                <w:rFonts w:eastAsia="Calibri"/>
              </w:rPr>
              <w:t>5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Словосочетание и предложение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 xml:space="preserve">Состав предложения. 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Текст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lang w:eastAsia="hi-IN" w:bidi="hi-IN"/>
              </w:rPr>
              <w:t>Работа над текстом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</w:t>
            </w:r>
          </w:p>
        </w:tc>
      </w:tr>
      <w:tr w:rsidR="00B77BAA" w:rsidRPr="00B77BAA" w:rsidTr="00955FC7">
        <w:trPr>
          <w:trHeight w:val="1380"/>
        </w:trPr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</w:p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</w:rPr>
              <w:t>Развитие связной речи</w:t>
            </w:r>
          </w:p>
          <w:p w:rsidR="00B77BAA" w:rsidRPr="00B77BAA" w:rsidRDefault="00B77BAA" w:rsidP="00B77BAA">
            <w:pPr>
              <w:rPr>
                <w:rFonts w:eastAsia="Calibri"/>
                <w:b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rPr>
                <w:rFonts w:eastAsia="Calibri"/>
                <w:bCs/>
              </w:rPr>
            </w:pPr>
            <w:r w:rsidRPr="00B77BAA">
              <w:rPr>
                <w:rFonts w:eastAsia="Calibri"/>
                <w:bCs/>
                <w:spacing w:val="-11"/>
              </w:rPr>
              <w:t xml:space="preserve">Последовательный пересказ. </w:t>
            </w:r>
            <w:r w:rsidRPr="00B77BAA">
              <w:rPr>
                <w:rFonts w:eastAsia="Calibri"/>
                <w:snapToGrid w:val="0"/>
              </w:rPr>
              <w:t>Описательный рассказ. Составление связного рассказа по предметной, сюжет</w:t>
            </w:r>
            <w:r w:rsidRPr="00B77BAA">
              <w:rPr>
                <w:rFonts w:eastAsia="Calibri"/>
                <w:snapToGrid w:val="0"/>
              </w:rPr>
              <w:softHyphen/>
              <w:t>ной картинам и серии картин.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7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Оценочный</w:t>
            </w:r>
          </w:p>
        </w:tc>
        <w:tc>
          <w:tcPr>
            <w:tcW w:w="5047" w:type="dxa"/>
          </w:tcPr>
          <w:p w:rsidR="00B77BAA" w:rsidRPr="00B77BAA" w:rsidRDefault="00B77BAA" w:rsidP="00B77BAA">
            <w:pPr>
              <w:framePr w:hSpace="180" w:wrap="around" w:vAnchor="text" w:hAnchor="text" w:x="174" w:y="1"/>
              <w:tabs>
                <w:tab w:val="right" w:leader="dot" w:pos="9345"/>
              </w:tabs>
              <w:ind w:right="-108"/>
              <w:jc w:val="center"/>
            </w:pPr>
            <w:r w:rsidRPr="00B77BAA">
              <w:t>Подведение итога логопедической работы.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3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47" w:type="dxa"/>
            <w:vAlign w:val="center"/>
          </w:tcPr>
          <w:p w:rsidR="00B77BAA" w:rsidRPr="00164046" w:rsidRDefault="00B77BAA" w:rsidP="00B77BAA">
            <w:pPr>
              <w:jc w:val="center"/>
              <w:rPr>
                <w:rFonts w:eastAsia="Calibri"/>
              </w:rPr>
            </w:pPr>
            <w:r w:rsidRPr="00164046">
              <w:rPr>
                <w:rFonts w:eastAsia="Calibri"/>
              </w:rPr>
              <w:t>Всего:</w:t>
            </w:r>
          </w:p>
        </w:tc>
        <w:tc>
          <w:tcPr>
            <w:tcW w:w="851" w:type="dxa"/>
            <w:vAlign w:val="center"/>
          </w:tcPr>
          <w:p w:rsidR="00B77BAA" w:rsidRPr="00164046" w:rsidRDefault="003640D7" w:rsidP="00B77BAA">
            <w:pPr>
              <w:shd w:val="clear" w:color="auto" w:fill="FFFFFF"/>
              <w:jc w:val="center"/>
              <w:rPr>
                <w:rFonts w:eastAsia="Calibri"/>
                <w:highlight w:val="yellow"/>
              </w:rPr>
            </w:pPr>
            <w:r w:rsidRPr="00164046">
              <w:rPr>
                <w:rFonts w:eastAsia="Calibri"/>
              </w:rPr>
              <w:t>89</w:t>
            </w:r>
          </w:p>
        </w:tc>
      </w:tr>
    </w:tbl>
    <w:p w:rsidR="00EA2B3F" w:rsidRDefault="00EA2B3F" w:rsidP="00EA2B3F">
      <w:pPr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6A0D86" w:rsidRDefault="006A0D86" w:rsidP="00EB138A">
      <w:pPr>
        <w:jc w:val="center"/>
        <w:rPr>
          <w:b/>
          <w:sz w:val="28"/>
          <w:szCs w:val="28"/>
        </w:rPr>
      </w:pPr>
    </w:p>
    <w:p w:rsidR="00FF7276" w:rsidRPr="00A02BA0" w:rsidRDefault="00EB138A" w:rsidP="0015059D">
      <w:pPr>
        <w:jc w:val="center"/>
        <w:rPr>
          <w:b/>
        </w:rPr>
      </w:pPr>
      <w:r w:rsidRPr="00A02BA0">
        <w:rPr>
          <w:b/>
          <w:lang w:val="en-US"/>
        </w:rPr>
        <w:lastRenderedPageBreak/>
        <w:t>V</w:t>
      </w:r>
      <w:r w:rsidRPr="00A02BA0">
        <w:rPr>
          <w:b/>
        </w:rPr>
        <w:t xml:space="preserve">. </w:t>
      </w:r>
      <w:r w:rsidR="00727353" w:rsidRPr="00A02BA0">
        <w:rPr>
          <w:b/>
        </w:rPr>
        <w:t>Примерное к</w:t>
      </w:r>
      <w:r w:rsidR="0015059D" w:rsidRPr="00A02BA0">
        <w:rPr>
          <w:b/>
        </w:rPr>
        <w:t xml:space="preserve">алендарно-тематическое планирование </w:t>
      </w:r>
      <w:r w:rsidR="00EE1363" w:rsidRPr="00A02BA0">
        <w:rPr>
          <w:b/>
        </w:rPr>
        <w:t xml:space="preserve">индивидуальных </w:t>
      </w:r>
      <w:r w:rsidR="00323A4D" w:rsidRPr="00A02BA0">
        <w:rPr>
          <w:b/>
          <w:bCs/>
        </w:rPr>
        <w:t xml:space="preserve">коррекционно-развивающих </w:t>
      </w:r>
      <w:r w:rsidR="008764EE" w:rsidRPr="00A02BA0">
        <w:rPr>
          <w:b/>
        </w:rPr>
        <w:t xml:space="preserve">логопедических </w:t>
      </w:r>
      <w:r w:rsidR="0015059D" w:rsidRPr="00A02BA0">
        <w:rPr>
          <w:b/>
        </w:rPr>
        <w:t xml:space="preserve">занятий </w:t>
      </w:r>
    </w:p>
    <w:p w:rsidR="002F4997" w:rsidRDefault="002F4997" w:rsidP="002F4997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03"/>
        <w:gridCol w:w="21"/>
        <w:gridCol w:w="12"/>
        <w:gridCol w:w="10"/>
        <w:gridCol w:w="16"/>
        <w:gridCol w:w="24"/>
        <w:gridCol w:w="11"/>
        <w:gridCol w:w="9"/>
        <w:gridCol w:w="59"/>
        <w:gridCol w:w="19"/>
        <w:gridCol w:w="2736"/>
        <w:gridCol w:w="7"/>
        <w:gridCol w:w="7"/>
        <w:gridCol w:w="13"/>
        <w:gridCol w:w="16"/>
        <w:gridCol w:w="6"/>
        <w:gridCol w:w="12"/>
        <w:gridCol w:w="16"/>
        <w:gridCol w:w="835"/>
        <w:gridCol w:w="6"/>
        <w:gridCol w:w="11"/>
        <w:gridCol w:w="1645"/>
        <w:gridCol w:w="39"/>
        <w:gridCol w:w="1401"/>
        <w:gridCol w:w="16"/>
      </w:tblGrid>
      <w:tr w:rsidR="00B77BAA" w:rsidRPr="00B77BAA" w:rsidTr="00955FC7">
        <w:trPr>
          <w:gridAfter w:val="1"/>
          <w:wAfter w:w="16" w:type="dxa"/>
        </w:trPr>
        <w:tc>
          <w:tcPr>
            <w:tcW w:w="698" w:type="dxa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№</w:t>
            </w:r>
          </w:p>
          <w:p w:rsidR="00B77BAA" w:rsidRPr="00B77BAA" w:rsidRDefault="00B77BAA" w:rsidP="00B77BAA">
            <w:pPr>
              <w:tabs>
                <w:tab w:val="left" w:leader="underscore" w:pos="9029"/>
              </w:tabs>
              <w:ind w:right="-108"/>
              <w:jc w:val="center"/>
              <w:rPr>
                <w:rFonts w:eastAsia="Calibri"/>
                <w:b/>
                <w:bCs/>
                <w:spacing w:val="-5"/>
              </w:rPr>
            </w:pPr>
            <w:r w:rsidRPr="00B77BAA">
              <w:rPr>
                <w:rFonts w:eastAsia="Calibri"/>
                <w:b/>
              </w:rPr>
              <w:t>занятияп /п</w:t>
            </w:r>
          </w:p>
        </w:tc>
        <w:tc>
          <w:tcPr>
            <w:tcW w:w="2762" w:type="dxa"/>
            <w:gridSpan w:val="5"/>
          </w:tcPr>
          <w:p w:rsidR="00B77BAA" w:rsidRPr="00B77BAA" w:rsidRDefault="00B77BAA" w:rsidP="00B77BAA">
            <w:pPr>
              <w:ind w:right="-96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Тема</w:t>
            </w:r>
          </w:p>
          <w:p w:rsidR="00B77BAA" w:rsidRPr="00B77BAA" w:rsidRDefault="00B77BAA" w:rsidP="00B77BAA">
            <w:pPr>
              <w:tabs>
                <w:tab w:val="left" w:leader="underscore" w:pos="8793"/>
              </w:tabs>
              <w:ind w:right="-96"/>
              <w:jc w:val="center"/>
              <w:rPr>
                <w:rFonts w:eastAsia="Calibri"/>
                <w:b/>
                <w:bCs/>
                <w:spacing w:val="-5"/>
              </w:rPr>
            </w:pPr>
            <w:r w:rsidRPr="00B77BAA">
              <w:rPr>
                <w:rFonts w:eastAsia="Calibri"/>
                <w:b/>
              </w:rPr>
              <w:t>занятия</w:t>
            </w:r>
          </w:p>
        </w:tc>
        <w:tc>
          <w:tcPr>
            <w:tcW w:w="2858" w:type="dxa"/>
            <w:gridSpan w:val="6"/>
          </w:tcPr>
          <w:p w:rsidR="00B77BAA" w:rsidRPr="00B77BAA" w:rsidRDefault="00B77BAA" w:rsidP="00B77BAA">
            <w:pPr>
              <w:tabs>
                <w:tab w:val="left" w:leader="underscore" w:pos="9029"/>
              </w:tabs>
              <w:ind w:right="288"/>
              <w:jc w:val="center"/>
              <w:rPr>
                <w:rFonts w:eastAsia="Calibri"/>
                <w:b/>
                <w:bCs/>
                <w:spacing w:val="-5"/>
              </w:rPr>
            </w:pPr>
            <w:r w:rsidRPr="00B77BAA">
              <w:rPr>
                <w:rFonts w:eastAsia="Calibri"/>
                <w:b/>
              </w:rPr>
              <w:t>Содержание работы</w:t>
            </w:r>
          </w:p>
        </w:tc>
        <w:tc>
          <w:tcPr>
            <w:tcW w:w="912" w:type="dxa"/>
            <w:gridSpan w:val="8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Кол-во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занятий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Дата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по плану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Дата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rFonts w:eastAsia="Calibri"/>
                <w:b/>
              </w:rPr>
              <w:t>по факту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lang w:val="en-US"/>
              </w:rPr>
            </w:pPr>
            <w:r w:rsidRPr="00B77BAA">
              <w:rPr>
                <w:rFonts w:eastAsia="Calibri"/>
                <w:b/>
                <w:i/>
                <w:lang w:val="en-US"/>
              </w:rPr>
              <w:t>I</w:t>
            </w:r>
            <w:r w:rsidRPr="00B77BAA">
              <w:rPr>
                <w:rFonts w:eastAsia="Calibri"/>
                <w:b/>
                <w:i/>
              </w:rPr>
              <w:t xml:space="preserve"> этап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napToGrid w:val="0"/>
              </w:rPr>
            </w:pPr>
            <w:r w:rsidRPr="00B77BAA">
              <w:rPr>
                <w:rFonts w:eastAsia="Calibri"/>
                <w:b/>
                <w:i/>
                <w:snapToGrid w:val="0"/>
              </w:rPr>
              <w:t>Звук. Звуко-буквенный анализ и синтез слов</w:t>
            </w:r>
            <w:r w:rsidRPr="00B77BAA">
              <w:rPr>
                <w:rFonts w:eastAsia="Calibri"/>
                <w:b/>
                <w:i/>
                <w:iCs/>
              </w:rPr>
              <w:t xml:space="preserve"> (36ч)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lang w:eastAsia="hi-IN" w:bidi="hi-IN"/>
              </w:rPr>
              <w:t xml:space="preserve">Звук. Буква. </w:t>
            </w:r>
            <w:r w:rsidRPr="00B77BAA">
              <w:rPr>
                <w:rFonts w:eastAsia="Calibri"/>
                <w:snapToGrid w:val="0"/>
              </w:rPr>
              <w:t>Гласные-согласные звуки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Знакомство с речевыми звуками. Сравнение глас</w:t>
            </w:r>
            <w:r w:rsidRPr="00B77BAA">
              <w:rPr>
                <w:rFonts w:eastAsia="Calibri"/>
                <w:snapToGrid w:val="0"/>
              </w:rPr>
              <w:softHyphen/>
              <w:t>ных и согласных. Образование гласных и соглас</w:t>
            </w:r>
            <w:r w:rsidRPr="00B77BAA">
              <w:rPr>
                <w:rFonts w:eastAsia="Calibri"/>
                <w:snapToGrid w:val="0"/>
              </w:rPr>
              <w:softHyphen/>
              <w:t>ных звуков. Дифференциация гласных и соглас</w:t>
            </w:r>
            <w:r w:rsidRPr="00B77BAA">
              <w:rPr>
                <w:rFonts w:eastAsia="Calibri"/>
                <w:snapToGrid w:val="0"/>
              </w:rPr>
              <w:softHyphen/>
              <w:t>ных звуков на всех этапах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16.09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4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5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Гласные 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Знакомство с гласными (ряда. Развитие фонема</w:t>
            </w:r>
            <w:r w:rsidRPr="00B77BAA">
              <w:rPr>
                <w:rFonts w:eastAsia="Calibri"/>
                <w:snapToGrid w:val="0"/>
              </w:rPr>
              <w:softHyphen/>
              <w:t>тического восприятия и фонематического слуха. Образование гласных 1 ряда (характеристика всех звуков и их артикуляция). Соотнесение зву</w:t>
            </w:r>
            <w:r w:rsidRPr="00B77BAA">
              <w:rPr>
                <w:rFonts w:eastAsia="Calibri"/>
                <w:snapToGrid w:val="0"/>
              </w:rPr>
              <w:softHyphen/>
              <w:t>ков с буквами. Знакомство со схемой. Выделение гласных звуков в слогах, словах, словосочета</w:t>
            </w:r>
            <w:r w:rsidRPr="00B77BAA">
              <w:rPr>
                <w:rFonts w:eastAsia="Calibri"/>
                <w:snapToGrid w:val="0"/>
              </w:rPr>
              <w:softHyphen/>
              <w:t>ниях, предложениях, тексте. Определение места гласных 1 ряда во всех позициях в слове. Развитие звукового анализа и синтеза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20.09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22.09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23.09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27.09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29.09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7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8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9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10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Гласные II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Знакомство с гласными II ряда. Развитие фонема</w:t>
            </w:r>
            <w:r w:rsidRPr="00B77BAA">
              <w:rPr>
                <w:rFonts w:eastAsia="Calibri"/>
                <w:snapToGrid w:val="0"/>
              </w:rPr>
              <w:softHyphen/>
              <w:t>тического восприятия, слуха. Соотношение со схемой и символом. Знакомство со звуковой схе</w:t>
            </w:r>
            <w:r w:rsidRPr="00B77BAA">
              <w:rPr>
                <w:rFonts w:eastAsia="Calibri"/>
                <w:snapToGrid w:val="0"/>
              </w:rPr>
              <w:softHyphen/>
              <w:t>мой слова. Работа по звуковому анализу и син</w:t>
            </w:r>
            <w:r w:rsidRPr="00B77BAA">
              <w:rPr>
                <w:rFonts w:eastAsia="Calibri"/>
                <w:snapToGrid w:val="0"/>
              </w:rPr>
              <w:softHyphen/>
              <w:t>тезу. Роль гласных II ряда при смягчении соглас</w:t>
            </w:r>
            <w:r w:rsidRPr="00B77BAA">
              <w:rPr>
                <w:rFonts w:eastAsia="Calibri"/>
                <w:snapToGrid w:val="0"/>
              </w:rPr>
              <w:softHyphen/>
              <w:t>ных. Развитие неречевых процессов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30.09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04.10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06.10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07.10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11.10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12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Мягкий знак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Роль мягкого знака. Знакомство с разделитель</w:t>
            </w:r>
            <w:r w:rsidRPr="00B77BAA">
              <w:rPr>
                <w:rFonts w:eastAsia="Calibri"/>
                <w:snapToGrid w:val="0"/>
              </w:rPr>
              <w:softHyphen/>
              <w:t>ным мягким знаком. Закрепление знаний орфо</w:t>
            </w:r>
            <w:r w:rsidRPr="00B77BAA">
              <w:rPr>
                <w:rFonts w:eastAsia="Calibri"/>
                <w:snapToGrid w:val="0"/>
              </w:rPr>
              <w:softHyphen/>
            </w:r>
            <w:r w:rsidRPr="00B77BAA">
              <w:rPr>
                <w:rFonts w:eastAsia="Calibri"/>
                <w:snapToGrid w:val="0"/>
              </w:rPr>
              <w:lastRenderedPageBreak/>
              <w:t>графии. Соотнесение слов со схемой. Развитие зрительного восприятия, внимания, логического мышления. Обогащение словаря. Работа по звукобуквенному анализу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13.10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lastRenderedPageBreak/>
              <w:t>13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>Твердые и мягкие согласные</w:t>
            </w:r>
          </w:p>
          <w:p w:rsidR="00B77BAA" w:rsidRPr="00B77BAA" w:rsidRDefault="00B77BAA" w:rsidP="00B77BAA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Знакомство с согласными звуками. Развитие фо</w:t>
            </w:r>
            <w:r w:rsidRPr="00B77BAA">
              <w:rPr>
                <w:rFonts w:eastAsia="Calibri"/>
                <w:snapToGrid w:val="0"/>
              </w:rPr>
              <w:softHyphen/>
              <w:t>нематического восприятия и слуха. Соотнесение звуков с буквами. Выделение согласных звуков в слогах, словах, словосочетаниях, предложениях, тексте. Определение места изучаемых букв и зву</w:t>
            </w:r>
            <w:r w:rsidRPr="00B77BAA">
              <w:rPr>
                <w:rFonts w:eastAsia="Calibri"/>
                <w:snapToGrid w:val="0"/>
              </w:rPr>
              <w:softHyphen/>
              <w:t>ков в слове. 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14.10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18.10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15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t xml:space="preserve">Дифференциация согласных звуков по </w:t>
            </w:r>
            <w:r w:rsidRPr="00B77BAA">
              <w:rPr>
                <w:iCs/>
              </w:rPr>
              <w:t>твердости – мягкости. Обозначение мягкости согласных при помощи гласных 2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>Обозначение мягкости согласных при помощи гласных 2 ряда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20.10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hd w:val="clear" w:color="auto" w:fill="FFFFFF"/>
              </w:rPr>
              <w:t>Звонкие и глухие согласные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 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25.10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t xml:space="preserve">Дифференциация звуков </w:t>
            </w:r>
            <w:r w:rsidRPr="00B77BAA">
              <w:rPr>
                <w:noProof/>
                <w:snapToGrid w:val="0"/>
              </w:rPr>
              <w:t>[б] - [п]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27.10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19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звуков </w:t>
            </w:r>
            <w:r w:rsidRPr="00B77BAA">
              <w:rPr>
                <w:noProof/>
                <w:snapToGrid w:val="0"/>
              </w:rPr>
              <w:t>[в] — [ф]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звуков </w:t>
            </w:r>
            <w:r w:rsidRPr="00B77BAA">
              <w:rPr>
                <w:noProof/>
                <w:snapToGrid w:val="0"/>
              </w:rPr>
              <w:t>[г] — [к]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звуков </w:t>
            </w:r>
            <w:r w:rsidRPr="00B77BAA">
              <w:rPr>
                <w:noProof/>
                <w:snapToGrid w:val="0"/>
              </w:rPr>
              <w:t>[д] — [т]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10.11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звуков </w:t>
            </w:r>
            <w:r w:rsidRPr="00B77BAA">
              <w:rPr>
                <w:noProof/>
                <w:snapToGrid w:val="0"/>
              </w:rPr>
              <w:t>[з] — [с]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 xml:space="preserve">Тренировка в звуковом анализе и синтезе слогов и </w:t>
            </w:r>
            <w:r w:rsidRPr="00B77BAA">
              <w:rPr>
                <w:lang w:eastAsia="hi-IN" w:bidi="hi-IN"/>
              </w:rPr>
              <w:lastRenderedPageBreak/>
              <w:t>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lastRenderedPageBreak/>
              <w:t>23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</w:rPr>
              <w:t>[с] — [ц]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</w:rPr>
              <w:t>[ч] — [щ]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7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17.11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rPr>
          <w:gridAfter w:val="1"/>
          <w:wAfter w:w="16" w:type="dxa"/>
          <w:trHeight w:val="1443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</w:rPr>
              <w:t>[ч] — [</w:t>
            </w:r>
            <w:r w:rsidRPr="00B77BAA">
              <w:t>т'</w:t>
            </w:r>
            <w:r w:rsidRPr="00B77BAA">
              <w:rPr>
                <w:noProof/>
                <w:snapToGrid w:val="0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37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</w:rPr>
              <w:t>[ч] — [</w:t>
            </w:r>
            <w:r w:rsidRPr="00B77BAA">
              <w:t>ц</w:t>
            </w:r>
            <w:r w:rsidRPr="00B77BAA">
              <w:rPr>
                <w:noProof/>
                <w:snapToGrid w:val="0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</w:rPr>
            </w:pPr>
            <w:r w:rsidRPr="00B77BAA">
              <w:rPr>
                <w:iCs/>
              </w:rPr>
              <w:t xml:space="preserve">Слуховое и зрительное различение звуков. </w:t>
            </w:r>
            <w:r w:rsidRPr="00B77BAA">
              <w:rPr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22.11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snapToGrid w:val="0"/>
              <w:ind w:right="33"/>
            </w:pPr>
            <w:r w:rsidRPr="00B77BAA">
              <w:rPr>
                <w:lang w:eastAsia="hi-IN" w:bidi="hi-IN"/>
              </w:rPr>
              <w:t>Дифференциация оптически и кинети</w:t>
            </w:r>
            <w:r w:rsidRPr="00B77BAA">
              <w:rPr>
                <w:lang w:eastAsia="hi-IN" w:bidi="hi-IN"/>
              </w:rPr>
              <w:softHyphen/>
              <w:t>чески сходных букв. Дифференциация о-а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24.11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rPr>
                <w:lang w:eastAsia="hi-IN" w:bidi="hi-IN"/>
              </w:rPr>
              <w:t>Дифференциация у-и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29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rPr>
                <w:lang w:eastAsia="hi-IN" w:bidi="hi-IN"/>
              </w:rPr>
              <w:t>Дифференциация и-ш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 xml:space="preserve">ком и символом. Конструирование и реконструирование букв. Сравнение элементов </w:t>
            </w:r>
            <w:r w:rsidRPr="00B77BAA">
              <w:rPr>
                <w:lang w:eastAsia="hi-IN" w:bidi="hi-IN"/>
              </w:rPr>
              <w:lastRenderedPageBreak/>
              <w:t>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29.11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lastRenderedPageBreak/>
              <w:t>30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rPr>
                <w:lang w:eastAsia="hi-IN" w:bidi="hi-IN"/>
              </w:rPr>
              <w:t>Дифференциация б-д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01.12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r w:rsidRPr="00B77BAA">
              <w:rPr>
                <w:lang w:eastAsia="hi-IN" w:bidi="hi-IN"/>
              </w:rPr>
              <w:t>Дифференциация п-т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л-м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к-н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</w:t>
            </w:r>
            <w:r w:rsidRPr="00B77BAA">
              <w:rPr>
                <w:lang w:eastAsia="hi-IN" w:bidi="hi-IN"/>
              </w:rPr>
              <w:lastRenderedPageBreak/>
              <w:t>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08.12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lastRenderedPageBreak/>
              <w:t>34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ш-щ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пространственных представлений. Развитие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09.12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ц-щ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</w:rPr>
            </w:pPr>
            <w:r w:rsidRPr="00B77BAA">
              <w:rPr>
                <w:rFonts w:eastAsia="Calibri"/>
                <w:bCs/>
                <w:spacing w:val="-9"/>
              </w:rPr>
              <w:t>36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З-Е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15.12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b/>
                <w:i/>
                <w:snapToGrid w:val="0"/>
              </w:rPr>
              <w:t>Слог. Слоговой анализ и синтез (14ч)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37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Слоги. Слоговой анализ слов</w:t>
            </w:r>
          </w:p>
        </w:tc>
        <w:tc>
          <w:tcPr>
            <w:tcW w:w="2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Знакомство со слогом. Понятия «открытый слог», «закрытый слог». Выделение определенного сло</w:t>
            </w:r>
            <w:r w:rsidRPr="00B77BAA">
              <w:rPr>
                <w:lang w:eastAsia="hi-IN" w:bidi="hi-IN"/>
              </w:rPr>
              <w:softHyphen/>
              <w:t>га в ряду слов. Определение положения опреде</w:t>
            </w:r>
            <w:r w:rsidRPr="00B77BAA">
              <w:rPr>
                <w:lang w:eastAsia="hi-IN" w:bidi="hi-IN"/>
              </w:rPr>
              <w:softHyphen/>
              <w:t>ленного слога. Знакомство с односложными и двусложными словами. Дифференциация слога и слова. Слоговой анализ слов. Слогораздел и перенос слов. Соотнесение со сло</w:t>
            </w:r>
            <w:r w:rsidRPr="00B77BAA">
              <w:rPr>
                <w:lang w:eastAsia="hi-IN" w:bidi="hi-IN"/>
              </w:rPr>
              <w:softHyphen/>
              <w:t>говой схемой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38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Слог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Знакомство со слогом. Дифференциация понятия «буква» - «слог» - «звук. Слоговой анализ и синтез слов. Слогораздел и перенос слов. Соотнесение со сло</w:t>
            </w:r>
            <w:r w:rsidRPr="00B77BAA">
              <w:rPr>
                <w:lang w:eastAsia="hi-IN" w:bidi="hi-IN"/>
              </w:rPr>
              <w:softHyphen/>
              <w:t>говой схемой. Закрепление навыков словоизменения. Развитие логического мышления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20.12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Слоги. Слоговой анализ двусложных и трехсложных слов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 xml:space="preserve">Уточнять и обогащать словарь, развивать навыки слогового анализа и синтеза </w:t>
            </w:r>
            <w:r w:rsidRPr="00B77BAA">
              <w:rPr>
                <w:rFonts w:eastAsia="Calibri"/>
                <w:snapToGrid w:val="0"/>
              </w:rPr>
              <w:t>двусложных и трехсложных слов, звукобуквенного анализа и синтеза слов. Развивать внимание, память и восприятие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Слог. Дифференциация одно-, двух, - трехсложных слов. Развитие слогового анализа и синтеза</w:t>
            </w:r>
          </w:p>
        </w:tc>
        <w:tc>
          <w:tcPr>
            <w:tcW w:w="2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 xml:space="preserve">Закреплять, уточнять и обогащать словарь, развивать навыки словообразования. </w:t>
            </w:r>
            <w:r w:rsidRPr="00B77BAA">
              <w:rPr>
                <w:rFonts w:eastAsia="Calibri"/>
                <w:snapToGrid w:val="0"/>
              </w:rPr>
              <w:t xml:space="preserve"> Развивать слуховое и зрительное восприятие, внимание и мышление. Соотношение слов со схемой.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Промежуточная диагностика чтения и письма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Оценка результативности коррекционной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27.12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Ударение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 ударением. Выделение ударной гласной, ударного слога в словах. Работа над ритмическим оформлением слова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10.01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43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44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45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snapToGrid w:val="0"/>
              </w:rPr>
              <w:t>Ударение. Ударный слог. Ударная гласная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 ударением. Выделение ударной гласной, ударного слога в словах. Работа над ритмическим оформлением слова. Соотношение слов со схемой. Подбор ритмических схем слова к словам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12.01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13.01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17.01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19.01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47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48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49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50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snapToGrid w:val="0"/>
              </w:rPr>
              <w:t>Ударные и безударные гласные (А—О, Е—И, И—Я)</w:t>
            </w:r>
          </w:p>
        </w:tc>
        <w:tc>
          <w:tcPr>
            <w:tcW w:w="29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 безударными гласными. Выделение безударных гласных в словах. Закрепление знаний орфографии. Подбор родственных слов. Обогащение словаря. Работа со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20.01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24.01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26.01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27.01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B77BAA" w:rsidRPr="00B77BAA" w:rsidRDefault="00B77BAA" w:rsidP="003640D7">
            <w:pPr>
              <w:ind w:right="-108"/>
              <w:jc w:val="center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b/>
                <w:i/>
                <w:snapToGrid w:val="0"/>
              </w:rPr>
              <w:t>Слово (2</w:t>
            </w:r>
            <w:r w:rsidR="003640D7">
              <w:rPr>
                <w:rFonts w:eastAsia="Calibri"/>
                <w:b/>
                <w:i/>
                <w:snapToGrid w:val="0"/>
              </w:rPr>
              <w:t>5</w:t>
            </w:r>
            <w:r w:rsidRPr="00B77BAA">
              <w:rPr>
                <w:rFonts w:eastAsia="Calibri"/>
                <w:b/>
                <w:i/>
                <w:snapToGrid w:val="0"/>
              </w:rPr>
              <w:t xml:space="preserve"> 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51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52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53</w:t>
            </w:r>
          </w:p>
        </w:tc>
        <w:tc>
          <w:tcPr>
            <w:tcW w:w="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snapToGrid w:val="0"/>
              </w:rPr>
              <w:lastRenderedPageBreak/>
              <w:t xml:space="preserve">Родственные слова. </w:t>
            </w:r>
            <w:r w:rsidRPr="00B77BAA">
              <w:rPr>
                <w:rFonts w:eastAsia="Calibri"/>
                <w:snapToGrid w:val="0"/>
              </w:rPr>
              <w:lastRenderedPageBreak/>
              <w:t>Корень слова</w:t>
            </w:r>
          </w:p>
        </w:tc>
        <w:tc>
          <w:tcPr>
            <w:tcW w:w="295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lastRenderedPageBreak/>
              <w:t xml:space="preserve">Знакомство со строением </w:t>
            </w:r>
            <w:r w:rsidRPr="00B77BAA">
              <w:rPr>
                <w:rFonts w:eastAsia="Calibri"/>
                <w:snapToGrid w:val="0"/>
              </w:rPr>
              <w:lastRenderedPageBreak/>
              <w:t>слова. Знакомство с понятием «родственные слова». Подбор род</w:t>
            </w:r>
            <w:r w:rsidRPr="00B77BAA">
              <w:rPr>
                <w:rFonts w:eastAsia="Calibri"/>
                <w:snapToGrid w:val="0"/>
              </w:rPr>
              <w:softHyphen/>
              <w:t>ственных слов. Выделение двух основных при</w:t>
            </w:r>
            <w:r w:rsidRPr="00B77BAA">
              <w:rPr>
                <w:rFonts w:eastAsia="Calibri"/>
                <w:snapToGrid w:val="0"/>
              </w:rPr>
              <w:softHyphen/>
              <w:t>знаков родственных слов: единый корень, близость значения. Закрепление знаний о безу</w:t>
            </w:r>
            <w:r w:rsidRPr="00B77BAA">
              <w:rPr>
                <w:rFonts w:eastAsia="Calibri"/>
                <w:snapToGrid w:val="0"/>
              </w:rPr>
              <w:softHyphen/>
              <w:t>дарных гласных. Обогащение словаря. Подгото</w:t>
            </w:r>
            <w:r w:rsidRPr="00B77BAA">
              <w:rPr>
                <w:rFonts w:eastAsia="Calibri"/>
                <w:snapToGrid w:val="0"/>
              </w:rPr>
              <w:softHyphen/>
              <w:t>вительная работа по словообразованию. Выделе</w:t>
            </w:r>
            <w:r w:rsidRPr="00B77BAA">
              <w:rPr>
                <w:rFonts w:eastAsia="Calibri"/>
                <w:snapToGrid w:val="0"/>
              </w:rPr>
              <w:softHyphen/>
              <w:t>ние корня в словах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lastRenderedPageBreak/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31.01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02.02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03.02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54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55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56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57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snapToGrid w:val="0"/>
              </w:rPr>
              <w:t>Образование слов при помощи суффиксов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 суффиксами. Закрепление знаний о правописании суффиксов. Выделение суффиксов в словах. Соотнесение со схемой. Работа на мор</w:t>
            </w:r>
            <w:r w:rsidRPr="00B77BAA">
              <w:rPr>
                <w:rFonts w:eastAsia="Calibri"/>
                <w:snapToGrid w:val="0"/>
              </w:rPr>
              <w:softHyphen/>
              <w:t>фологическом уровне. Работа по развитию и обо</w:t>
            </w:r>
            <w:r w:rsidRPr="00B77BAA">
              <w:rPr>
                <w:rFonts w:eastAsia="Calibri"/>
                <w:snapToGrid w:val="0"/>
              </w:rPr>
              <w:softHyphen/>
              <w:t>гащению словаря по темам «Профессии», «Детеныши» (с использованием суффиксов с уменьшительно-ласкательным значением)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07.02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09.02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10.02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14.02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58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59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60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61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Словообразо</w:t>
            </w:r>
            <w:r w:rsidRPr="00B77BAA">
              <w:rPr>
                <w:rFonts w:eastAsia="Calibri"/>
                <w:snapToGrid w:val="0"/>
              </w:rPr>
              <w:softHyphen/>
              <w:t>вание слов при помощи приставок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 приставками. Закрепление знаний об их значении и правописании (</w:t>
            </w:r>
            <w:r w:rsidRPr="00B77BAA">
              <w:rPr>
                <w:rFonts w:eastAsia="Calibri"/>
                <w:i/>
                <w:snapToGrid w:val="0"/>
              </w:rPr>
              <w:t>в — из, под — над, из — под, с — со, на — над ...</w:t>
            </w:r>
            <w:r w:rsidRPr="00B77BAA">
              <w:rPr>
                <w:rFonts w:eastAsia="Calibri"/>
                <w:snapToGrid w:val="0"/>
              </w:rPr>
              <w:t>). Развитие вре</w:t>
            </w:r>
            <w:r w:rsidRPr="00B77BAA">
              <w:rPr>
                <w:rFonts w:eastAsia="Calibri"/>
                <w:snapToGrid w:val="0"/>
              </w:rPr>
              <w:softHyphen/>
              <w:t>менных и пространственных отношений. Разви</w:t>
            </w:r>
            <w:r w:rsidRPr="00B77BAA">
              <w:rPr>
                <w:rFonts w:eastAsia="Calibri"/>
                <w:snapToGrid w:val="0"/>
              </w:rPr>
              <w:softHyphen/>
              <w:t>тие оптических представлений. Работа на морфо</w:t>
            </w:r>
            <w:r w:rsidRPr="00B77BAA">
              <w:rPr>
                <w:rFonts w:eastAsia="Calibri"/>
                <w:snapToGrid w:val="0"/>
              </w:rPr>
              <w:softHyphen/>
              <w:t>логическом уровне. Работа с антонимами и сино</w:t>
            </w:r>
            <w:r w:rsidRPr="00B77BAA">
              <w:rPr>
                <w:rFonts w:eastAsia="Calibri"/>
                <w:snapToGrid w:val="0"/>
              </w:rPr>
              <w:softHyphen/>
              <w:t>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16.02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17.02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21.02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28.02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66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Приставки и предлоги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pacing w:val="-8"/>
              </w:rPr>
            </w:pPr>
            <w:r w:rsidRPr="00B77BAA">
              <w:rPr>
                <w:rFonts w:eastAsia="Calibri"/>
                <w:snapToGrid w:val="0"/>
                <w:spacing w:val="-8"/>
              </w:rPr>
              <w:t>Закрепление знаний о приставках и предлогах. Дифференциация предлогов и приставок. Разви</w:t>
            </w:r>
            <w:r w:rsidRPr="00B77BAA">
              <w:rPr>
                <w:rFonts w:eastAsia="Calibri"/>
                <w:snapToGrid w:val="0"/>
                <w:spacing w:val="-8"/>
              </w:rPr>
              <w:softHyphen/>
              <w:t>тие временных и пространственных отношений. Развитие оптических представлений. Работа на морфологическом уровне. Работа с антонимами и синонимами.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pacing w:val="-8"/>
              </w:rPr>
            </w:pPr>
            <w:r w:rsidRPr="00B77BAA">
              <w:rPr>
                <w:rFonts w:eastAsia="Calibri"/>
                <w:snapToGrid w:val="0"/>
                <w:spacing w:val="-8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02.03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03.03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07.03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09.03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10.03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 xml:space="preserve"> 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67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68</w:t>
            </w:r>
          </w:p>
        </w:tc>
        <w:tc>
          <w:tcPr>
            <w:tcW w:w="27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Морфологичес</w:t>
            </w:r>
            <w:r w:rsidRPr="00B77BAA">
              <w:rPr>
                <w:rFonts w:eastAsia="Calibri"/>
                <w:snapToGrid w:val="0"/>
              </w:rPr>
              <w:softHyphen/>
              <w:t>кий состав слова</w:t>
            </w:r>
          </w:p>
        </w:tc>
        <w:tc>
          <w:tcPr>
            <w:tcW w:w="29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 xml:space="preserve">Закрепление знаний о морфологическом составе </w:t>
            </w:r>
            <w:r w:rsidRPr="00B77BAA">
              <w:rPr>
                <w:rFonts w:eastAsia="Calibri"/>
                <w:snapToGrid w:val="0"/>
              </w:rPr>
              <w:lastRenderedPageBreak/>
              <w:t>слова. Выделение корня, приставки, суффикса и окончания. Работа с графическими схемами слов. Развитие неречевых процессов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lastRenderedPageBreak/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14.03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16.03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</w:rPr>
            </w:pPr>
            <w:r w:rsidRPr="00B77BAA">
              <w:rPr>
                <w:b/>
                <w:i/>
                <w:lang w:eastAsia="hi-IN" w:bidi="hi-IN"/>
              </w:rPr>
              <w:lastRenderedPageBreak/>
              <w:t>Развитие навыков словоизменения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69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70</w:t>
            </w:r>
          </w:p>
        </w:tc>
        <w:tc>
          <w:tcPr>
            <w:tcW w:w="2786" w:type="dxa"/>
            <w:gridSpan w:val="6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lang w:eastAsia="hi-IN" w:bidi="hi-IN"/>
              </w:rPr>
            </w:pPr>
            <w:r w:rsidRPr="00B77BAA">
              <w:rPr>
                <w:lang w:eastAsia="hi-IN" w:bidi="hi-IN"/>
              </w:rPr>
              <w:t>Слова-предметы</w:t>
            </w:r>
          </w:p>
        </w:tc>
        <w:tc>
          <w:tcPr>
            <w:tcW w:w="2895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 xml:space="preserve"> Знакомство со словами-предметами. Обозначе</w:t>
            </w:r>
            <w:r w:rsidRPr="00B77BAA">
              <w:rPr>
                <w:lang w:eastAsia="hi-IN" w:bidi="hi-IN"/>
              </w:rPr>
              <w:softHyphen/>
              <w:t>ние изучаемых слов при помощи схемы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17.03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21.03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352"/>
              <w:rPr>
                <w:b/>
                <w:i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lang w:eastAsia="hi-IN" w:bidi="hi-IN"/>
              </w:rPr>
            </w:pPr>
            <w:r w:rsidRPr="00B77BAA">
              <w:rPr>
                <w:b/>
                <w:i/>
                <w:lang w:eastAsia="hi-IN" w:bidi="hi-IN"/>
              </w:rPr>
              <w:t>Развитие навыков согласования слов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72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Слова-признаки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Развитие словаря признаков. Подбор признаков к предмету. Работа по словоизменению и слово</w:t>
            </w:r>
            <w:r w:rsidRPr="00B77BAA">
              <w:rPr>
                <w:lang w:eastAsia="hi-IN" w:bidi="hi-IN"/>
              </w:rPr>
              <w:softHyphen/>
              <w:t>образованию. Развитие навыка постановки воп</w:t>
            </w:r>
            <w:r w:rsidRPr="00B77BAA">
              <w:rPr>
                <w:lang w:eastAsia="hi-IN" w:bidi="hi-IN"/>
              </w:rPr>
              <w:softHyphen/>
              <w:t>роса к словам-признакам. Соотнесение слов, обозначающих признаки предметов, со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23.03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24.03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74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Слова-действия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 xml:space="preserve"> Знакомство с действиями предметов. Обогаще</w:t>
            </w:r>
            <w:r w:rsidRPr="00B77BAA">
              <w:rPr>
                <w:lang w:eastAsia="hi-IN" w:bidi="hi-IN"/>
              </w:rPr>
              <w:softHyphen/>
              <w:t>ние глагольного словаря. Развитие навыков сло</w:t>
            </w:r>
            <w:r w:rsidRPr="00B77BAA">
              <w:rPr>
                <w:lang w:eastAsia="hi-IN" w:bidi="hi-IN"/>
              </w:rPr>
              <w:softHyphen/>
              <w:t>воизменения. Подбор действия к предмету. Соотнесение слов, обозначающих действия предмета, с графической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04.04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06.04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75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Имя числительное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Знакомство с числительными. Согласование числительных с существительными в роде и падеже. Правописание числительных. Работа по словоизменению. Устранение аграмматизма в устной речи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B77BAA" w:rsidRPr="00B77BAA" w:rsidRDefault="003640D7" w:rsidP="00B77BAA">
            <w:pPr>
              <w:ind w:right="-108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07.04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  <w:b/>
                <w:i/>
                <w:snapToGrid w:val="0"/>
              </w:rPr>
              <w:t>Словосочетание и предложение (4 ч)</w:t>
            </w:r>
          </w:p>
        </w:tc>
      </w:tr>
      <w:tr w:rsidR="00B77BAA" w:rsidRPr="00B77BAA" w:rsidTr="00955FC7">
        <w:trPr>
          <w:trHeight w:val="1904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  <w:tc>
          <w:tcPr>
            <w:tcW w:w="2865" w:type="dxa"/>
            <w:gridSpan w:val="9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Предложение</w:t>
            </w:r>
          </w:p>
        </w:tc>
        <w:tc>
          <w:tcPr>
            <w:tcW w:w="2816" w:type="dxa"/>
            <w:gridSpan w:val="8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Выделение слов в составе предложения. Опреде</w:t>
            </w:r>
            <w:r w:rsidRPr="00B77BAA">
              <w:rPr>
                <w:rFonts w:eastAsia="Calibri"/>
                <w:snapToGrid w:val="0"/>
              </w:rPr>
              <w:softHyphen/>
              <w:t>ление количества слов. Работа со схемами пред</w:t>
            </w:r>
            <w:r w:rsidRPr="00B77BAA">
              <w:rPr>
                <w:rFonts w:eastAsia="Calibri"/>
                <w:snapToGrid w:val="0"/>
              </w:rPr>
              <w:softHyphen/>
              <w:t>ложения и словосочетания. Языковой анализ и синтез словосочетания и предложения. Работа над деформированным предложением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11.04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13.04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14.04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18.04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</w:p>
        </w:tc>
      </w:tr>
      <w:tr w:rsidR="00B77BAA" w:rsidRPr="00B77BAA" w:rsidTr="00955FC7">
        <w:trPr>
          <w:trHeight w:val="251"/>
        </w:trPr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i/>
              </w:rPr>
            </w:pPr>
            <w:r w:rsidRPr="00B77BAA">
              <w:rPr>
                <w:b/>
                <w:i/>
                <w:lang w:eastAsia="hi-IN" w:bidi="hi-IN"/>
              </w:rPr>
              <w:t>Текст (2 ч)</w:t>
            </w:r>
          </w:p>
        </w:tc>
      </w:tr>
      <w:tr w:rsidR="00B77BAA" w:rsidRPr="00B77BAA" w:rsidTr="00955FC7">
        <w:trPr>
          <w:trHeight w:val="393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3640D7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80</w:t>
            </w:r>
          </w:p>
          <w:p w:rsidR="003640D7" w:rsidRPr="00B77BAA" w:rsidRDefault="003640D7" w:rsidP="003640D7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2884" w:type="dxa"/>
            <w:gridSpan w:val="10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lang w:eastAsia="hi-IN" w:bidi="hi-IN"/>
              </w:rPr>
              <w:t>Работа над текстом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lang w:eastAsia="hi-IN" w:bidi="hi-IN"/>
              </w:rPr>
              <w:t>Установление смысловых связей между пред</w:t>
            </w:r>
            <w:r w:rsidRPr="00B77BAA">
              <w:rPr>
                <w:lang w:eastAsia="hi-IN" w:bidi="hi-IN"/>
              </w:rPr>
              <w:softHyphen/>
              <w:t>ложениями в составе текста. Знакомство с поня</w:t>
            </w:r>
            <w:r w:rsidRPr="00B77BAA">
              <w:rPr>
                <w:lang w:eastAsia="hi-IN" w:bidi="hi-IN"/>
              </w:rPr>
              <w:softHyphen/>
              <w:t>тием текст, его признаками: смысловой целост</w:t>
            </w:r>
            <w:r w:rsidRPr="00B77BAA">
              <w:rPr>
                <w:lang w:eastAsia="hi-IN" w:bidi="hi-IN"/>
              </w:rPr>
              <w:softHyphen/>
              <w:t>ностью, законченностью. Выделение логико-смысловых частей текста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20.04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lang w:eastAsia="hi-IN" w:bidi="hi-IN"/>
              </w:rPr>
            </w:pPr>
            <w:r w:rsidRPr="00B77BAA">
              <w:rPr>
                <w:lang w:eastAsia="hi-IN" w:bidi="hi-IN"/>
              </w:rPr>
              <w:t>21.04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  <w:b/>
                <w:i/>
              </w:rPr>
              <w:t>Развитие связной речи (7ч)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bCs/>
                <w:spacing w:val="-11"/>
              </w:rPr>
              <w:t xml:space="preserve">Последовательный </w:t>
            </w:r>
            <w:r w:rsidRPr="00B77BAA">
              <w:rPr>
                <w:rFonts w:eastAsia="Calibri"/>
                <w:bCs/>
              </w:rPr>
              <w:t xml:space="preserve"> пересказ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Знакомство со структурой текста. Закрепление знаний о построении текста. Знакомство с дефор</w:t>
            </w:r>
            <w:r w:rsidRPr="00B77BAA">
              <w:rPr>
                <w:rFonts w:eastAsia="Calibri"/>
                <w:snapToGrid w:val="0"/>
              </w:rPr>
              <w:softHyphen/>
              <w:t>мированным текстом. Восстановление рассказа по плану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25.04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27.04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Описательный рассказ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Составление рассказа по плану. Восстановление рассказа. Составление описания по опорным словам. Работа над деформированным текстом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28.04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02.05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rPr>
                <w:rFonts w:eastAsia="Calibri"/>
                <w:snapToGrid w:val="0"/>
              </w:rPr>
              <w:t>Составление связного рассказа по предметной, сюжет</w:t>
            </w:r>
            <w:r w:rsidRPr="00B77BAA">
              <w:rPr>
                <w:rFonts w:eastAsia="Calibri"/>
                <w:snapToGrid w:val="0"/>
              </w:rPr>
              <w:softHyphen/>
              <w:t>ной картинам и серии картин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Работа на уровне текста. Закрепление навыка использования в речи межфразовых связей. Сос</w:t>
            </w:r>
            <w:r w:rsidRPr="00B77BAA">
              <w:rPr>
                <w:rFonts w:eastAsia="Calibri"/>
                <w:snapToGrid w:val="0"/>
              </w:rPr>
              <w:softHyphen/>
              <w:t>тавление рассказов по серии картин (состоящей из 2, 3 и 4 картинок)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</w:rPr>
            </w:pPr>
            <w:r w:rsidRPr="00B77BAA">
              <w:rPr>
                <w:rFonts w:eastAsia="Calibri"/>
                <w:snapToGrid w:val="0"/>
              </w:rPr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04.05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05.05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11.05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</w:rPr>
            </w:pPr>
            <w:r w:rsidRPr="00B77BAA">
              <w:rPr>
                <w:rFonts w:eastAsia="Calibri"/>
                <w:b/>
                <w:i/>
              </w:rPr>
              <w:t>Оценочный(1ч)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3640D7" w:rsidP="00B77BAA"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  <w:tc>
          <w:tcPr>
            <w:tcW w:w="2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</w:rPr>
            </w:pPr>
            <w:r w:rsidRPr="00B77BAA">
              <w:t>Подведение итога логопедической работы.</w:t>
            </w:r>
          </w:p>
        </w:tc>
        <w:tc>
          <w:tcPr>
            <w:tcW w:w="287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17"/>
              <w:rPr>
                <w:rFonts w:eastAsia="Calibri"/>
              </w:rPr>
            </w:pPr>
            <w:r w:rsidRPr="00B77BAA">
              <w:rPr>
                <w:rFonts w:eastAsia="Calibri"/>
              </w:rPr>
              <w:t xml:space="preserve">Оценка результативности коррекционной работы. </w:t>
            </w:r>
          </w:p>
          <w:p w:rsidR="00B77BAA" w:rsidRPr="00B77BAA" w:rsidRDefault="00B77BAA" w:rsidP="00B77BAA">
            <w:pPr>
              <w:ind w:right="-117"/>
              <w:rPr>
                <w:rFonts w:eastAsia="Calibri"/>
              </w:rPr>
            </w:pPr>
            <w:r w:rsidRPr="00B77BAA">
              <w:rPr>
                <w:rFonts w:eastAsia="Calibri"/>
              </w:rPr>
              <w:t>Определение перспективы дальнейшей деятельности.</w:t>
            </w:r>
          </w:p>
          <w:p w:rsidR="00B77BAA" w:rsidRPr="00B77BAA" w:rsidRDefault="00B77BAA" w:rsidP="00B77BAA">
            <w:pPr>
              <w:ind w:right="-117"/>
              <w:rPr>
                <w:rFonts w:eastAsia="Calibri"/>
              </w:rPr>
            </w:pPr>
            <w:r w:rsidRPr="00B77BAA">
              <w:rPr>
                <w:rFonts w:eastAsia="Calibri"/>
              </w:rPr>
              <w:t xml:space="preserve">Итоговая контрольная работа.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</w:rPr>
            </w:pPr>
            <w:r w:rsidRPr="00B77BAA">
              <w:rPr>
                <w:rFonts w:eastAsia="Calibri"/>
              </w:rPr>
              <w:t>12.05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</w:rPr>
            </w:pPr>
          </w:p>
        </w:tc>
      </w:tr>
    </w:tbl>
    <w:p w:rsidR="00A66B57" w:rsidRPr="0015059D" w:rsidRDefault="00A66B57" w:rsidP="00F133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67B9" w:rsidRPr="002767B9" w:rsidRDefault="002767B9" w:rsidP="002767B9">
      <w:pPr>
        <w:autoSpaceDN w:val="0"/>
        <w:spacing w:line="360" w:lineRule="auto"/>
      </w:pPr>
      <w:r w:rsidRPr="002767B9"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2767B9" w:rsidRPr="002767B9" w:rsidRDefault="002767B9" w:rsidP="002767B9">
      <w:pPr>
        <w:autoSpaceDN w:val="0"/>
        <w:spacing w:line="360" w:lineRule="auto"/>
      </w:pPr>
      <w:r w:rsidRPr="002767B9">
        <w:t>Учителей -предметников                                   ____________________  Н.В.Литвинова</w:t>
      </w:r>
    </w:p>
    <w:p w:rsidR="002767B9" w:rsidRPr="002767B9" w:rsidRDefault="002767B9" w:rsidP="002767B9">
      <w:pPr>
        <w:autoSpaceDN w:val="0"/>
        <w:spacing w:line="360" w:lineRule="auto"/>
      </w:pPr>
      <w:r w:rsidRPr="002767B9">
        <w:t>МБОУ Крюковской СОШ</w:t>
      </w:r>
    </w:p>
    <w:p w:rsidR="002767B9" w:rsidRPr="002767B9" w:rsidRDefault="00EF7AE6" w:rsidP="002767B9">
      <w:pPr>
        <w:autoSpaceDN w:val="0"/>
        <w:spacing w:line="360" w:lineRule="auto"/>
      </w:pPr>
      <w:r w:rsidRPr="002767B9">
        <w:t xml:space="preserve">от </w:t>
      </w:r>
      <w:r w:rsidR="00F71E84">
        <w:t>15</w:t>
      </w:r>
      <w:r w:rsidRPr="002767B9">
        <w:t>.0</w:t>
      </w:r>
      <w:r w:rsidR="00F71E84">
        <w:t>9</w:t>
      </w:r>
      <w:r w:rsidRPr="002767B9">
        <w:t>.</w:t>
      </w:r>
      <w:r w:rsidR="002767B9" w:rsidRPr="002767B9">
        <w:t xml:space="preserve"> 2022 года № </w:t>
      </w:r>
      <w:r w:rsidR="004A4866" w:rsidRPr="00955FC7">
        <w:t>3</w:t>
      </w:r>
      <w:r>
        <w:t xml:space="preserve">                                       </w:t>
      </w:r>
      <w:r w:rsidR="00F71E84">
        <w:t>15</w:t>
      </w:r>
      <w:r w:rsidR="002767B9" w:rsidRPr="002767B9">
        <w:t>.0</w:t>
      </w:r>
      <w:r w:rsidR="00F71E84">
        <w:t>9</w:t>
      </w:r>
      <w:r w:rsidR="002767B9" w:rsidRPr="002767B9">
        <w:t>.2022 года</w:t>
      </w:r>
    </w:p>
    <w:p w:rsidR="002767B9" w:rsidRPr="002767B9" w:rsidRDefault="002767B9" w:rsidP="002767B9">
      <w:pPr>
        <w:autoSpaceDN w:val="0"/>
        <w:spacing w:line="360" w:lineRule="auto"/>
        <w:rPr>
          <w:lang w:eastAsia="en-US"/>
        </w:rPr>
      </w:pPr>
      <w:r w:rsidRPr="002767B9">
        <w:t xml:space="preserve">________________  Е.В. Сараева </w:t>
      </w:r>
    </w:p>
    <w:p w:rsidR="00C122A8" w:rsidRPr="00C122A8" w:rsidRDefault="00C122A8" w:rsidP="00C122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C486F" w:rsidRPr="0015059D" w:rsidRDefault="009C486F" w:rsidP="00C122A8"/>
    <w:sectPr w:rsidR="009C486F" w:rsidRPr="0015059D" w:rsidSect="00935821">
      <w:type w:val="continuous"/>
      <w:pgSz w:w="11906" w:h="16838"/>
      <w:pgMar w:top="737" w:right="737" w:bottom="1418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7C" w:rsidRDefault="00381E7C" w:rsidP="00680FBB">
      <w:r>
        <w:separator/>
      </w:r>
    </w:p>
  </w:endnote>
  <w:endnote w:type="continuationSeparator" w:id="0">
    <w:p w:rsidR="00381E7C" w:rsidRDefault="00381E7C" w:rsidP="006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7C" w:rsidRDefault="00381E7C" w:rsidP="00680FBB">
      <w:r>
        <w:separator/>
      </w:r>
    </w:p>
  </w:footnote>
  <w:footnote w:type="continuationSeparator" w:id="0">
    <w:p w:rsidR="00381E7C" w:rsidRDefault="00381E7C" w:rsidP="0068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D1372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0596F"/>
    <w:multiLevelType w:val="multilevel"/>
    <w:tmpl w:val="955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35AD5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2939"/>
    <w:multiLevelType w:val="multilevel"/>
    <w:tmpl w:val="44EC5EF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0B200A1F"/>
    <w:multiLevelType w:val="multilevel"/>
    <w:tmpl w:val="D5887AA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1D53408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78E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E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E3F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2316B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5D1"/>
    <w:multiLevelType w:val="multilevel"/>
    <w:tmpl w:val="C270D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1199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639C"/>
    <w:multiLevelType w:val="hybridMultilevel"/>
    <w:tmpl w:val="B1AC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E55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452F7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666C"/>
    <w:multiLevelType w:val="hybridMultilevel"/>
    <w:tmpl w:val="2BFCA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50EB1F0B"/>
    <w:multiLevelType w:val="hybridMultilevel"/>
    <w:tmpl w:val="D544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21473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A5C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31F1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B74"/>
    <w:multiLevelType w:val="hybridMultilevel"/>
    <w:tmpl w:val="7EB68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16"/>
  </w:num>
  <w:num w:numId="7">
    <w:abstractNumId w:val="7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22"/>
  </w:num>
  <w:num w:numId="16">
    <w:abstractNumId w:val="9"/>
  </w:num>
  <w:num w:numId="17">
    <w:abstractNumId w:val="3"/>
  </w:num>
  <w:num w:numId="18">
    <w:abstractNumId w:val="17"/>
  </w:num>
  <w:num w:numId="19">
    <w:abstractNumId w:val="23"/>
  </w:num>
  <w:num w:numId="20">
    <w:abstractNumId w:val="0"/>
  </w:num>
  <w:num w:numId="21">
    <w:abstractNumId w:val="2"/>
  </w:num>
  <w:num w:numId="22">
    <w:abstractNumId w:val="12"/>
  </w:num>
  <w:num w:numId="23">
    <w:abstractNumId w:val="18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6F"/>
    <w:rsid w:val="00004B47"/>
    <w:rsid w:val="00041214"/>
    <w:rsid w:val="00066CC3"/>
    <w:rsid w:val="00070BA6"/>
    <w:rsid w:val="00083FAD"/>
    <w:rsid w:val="000900CB"/>
    <w:rsid w:val="00094426"/>
    <w:rsid w:val="000A1FFF"/>
    <w:rsid w:val="000B745B"/>
    <w:rsid w:val="000C73B5"/>
    <w:rsid w:val="000F439C"/>
    <w:rsid w:val="000F74CF"/>
    <w:rsid w:val="0010114D"/>
    <w:rsid w:val="00107563"/>
    <w:rsid w:val="00120763"/>
    <w:rsid w:val="00143C22"/>
    <w:rsid w:val="0015059D"/>
    <w:rsid w:val="0015671E"/>
    <w:rsid w:val="00164046"/>
    <w:rsid w:val="001B2C74"/>
    <w:rsid w:val="001C0332"/>
    <w:rsid w:val="001C4536"/>
    <w:rsid w:val="001D2B66"/>
    <w:rsid w:val="001D61FA"/>
    <w:rsid w:val="001F3494"/>
    <w:rsid w:val="001F5001"/>
    <w:rsid w:val="00241334"/>
    <w:rsid w:val="00247294"/>
    <w:rsid w:val="0025614A"/>
    <w:rsid w:val="0027026E"/>
    <w:rsid w:val="00273E56"/>
    <w:rsid w:val="002767B9"/>
    <w:rsid w:val="002839A4"/>
    <w:rsid w:val="002A1742"/>
    <w:rsid w:val="002A421D"/>
    <w:rsid w:val="002A5C87"/>
    <w:rsid w:val="002A75A2"/>
    <w:rsid w:val="002C2C3D"/>
    <w:rsid w:val="002D4A95"/>
    <w:rsid w:val="002F4997"/>
    <w:rsid w:val="00323A4D"/>
    <w:rsid w:val="00327F07"/>
    <w:rsid w:val="003421CA"/>
    <w:rsid w:val="00350304"/>
    <w:rsid w:val="00350E4D"/>
    <w:rsid w:val="003614B8"/>
    <w:rsid w:val="00362F31"/>
    <w:rsid w:val="003640D7"/>
    <w:rsid w:val="00376176"/>
    <w:rsid w:val="00380A62"/>
    <w:rsid w:val="00381E7C"/>
    <w:rsid w:val="003860B0"/>
    <w:rsid w:val="003924D4"/>
    <w:rsid w:val="003A18A3"/>
    <w:rsid w:val="003A1D4A"/>
    <w:rsid w:val="003B08AC"/>
    <w:rsid w:val="003B61DF"/>
    <w:rsid w:val="003D08D6"/>
    <w:rsid w:val="003D4186"/>
    <w:rsid w:val="004077DB"/>
    <w:rsid w:val="00434644"/>
    <w:rsid w:val="0044419A"/>
    <w:rsid w:val="00447010"/>
    <w:rsid w:val="00451B8C"/>
    <w:rsid w:val="00466802"/>
    <w:rsid w:val="00472E28"/>
    <w:rsid w:val="00476334"/>
    <w:rsid w:val="00477FF8"/>
    <w:rsid w:val="00486E27"/>
    <w:rsid w:val="00497B23"/>
    <w:rsid w:val="004A4866"/>
    <w:rsid w:val="004C357B"/>
    <w:rsid w:val="004C5297"/>
    <w:rsid w:val="004C7AB4"/>
    <w:rsid w:val="004D191C"/>
    <w:rsid w:val="004E494B"/>
    <w:rsid w:val="00511C04"/>
    <w:rsid w:val="00511C79"/>
    <w:rsid w:val="00516ED3"/>
    <w:rsid w:val="00543581"/>
    <w:rsid w:val="0054401E"/>
    <w:rsid w:val="00545E85"/>
    <w:rsid w:val="0054709A"/>
    <w:rsid w:val="0054795A"/>
    <w:rsid w:val="005507B9"/>
    <w:rsid w:val="00555879"/>
    <w:rsid w:val="00565392"/>
    <w:rsid w:val="0057713A"/>
    <w:rsid w:val="00580D43"/>
    <w:rsid w:val="005842F7"/>
    <w:rsid w:val="00596AB9"/>
    <w:rsid w:val="005B29E5"/>
    <w:rsid w:val="005B7683"/>
    <w:rsid w:val="005D3537"/>
    <w:rsid w:val="005F4456"/>
    <w:rsid w:val="005F7685"/>
    <w:rsid w:val="00605681"/>
    <w:rsid w:val="00621E94"/>
    <w:rsid w:val="006356DD"/>
    <w:rsid w:val="00653CB0"/>
    <w:rsid w:val="00680FBB"/>
    <w:rsid w:val="00692AA7"/>
    <w:rsid w:val="00697916"/>
    <w:rsid w:val="006A0D86"/>
    <w:rsid w:val="006A7C8C"/>
    <w:rsid w:val="006C17D6"/>
    <w:rsid w:val="006C1AAC"/>
    <w:rsid w:val="006C1B5A"/>
    <w:rsid w:val="006C5887"/>
    <w:rsid w:val="006D2899"/>
    <w:rsid w:val="006D2A23"/>
    <w:rsid w:val="00701FBB"/>
    <w:rsid w:val="007076BA"/>
    <w:rsid w:val="00711DB4"/>
    <w:rsid w:val="00727353"/>
    <w:rsid w:val="00730E6B"/>
    <w:rsid w:val="00747445"/>
    <w:rsid w:val="00756AFC"/>
    <w:rsid w:val="00763DB9"/>
    <w:rsid w:val="0078007B"/>
    <w:rsid w:val="00782F01"/>
    <w:rsid w:val="00784DF1"/>
    <w:rsid w:val="007876C1"/>
    <w:rsid w:val="00791D89"/>
    <w:rsid w:val="007B4A2B"/>
    <w:rsid w:val="007C4A19"/>
    <w:rsid w:val="007E0C57"/>
    <w:rsid w:val="007F1C0F"/>
    <w:rsid w:val="00806A09"/>
    <w:rsid w:val="00847CB1"/>
    <w:rsid w:val="00853EC8"/>
    <w:rsid w:val="008764EE"/>
    <w:rsid w:val="00880A10"/>
    <w:rsid w:val="00883AFB"/>
    <w:rsid w:val="008A28D5"/>
    <w:rsid w:val="008A5D47"/>
    <w:rsid w:val="008B73BC"/>
    <w:rsid w:val="008C7247"/>
    <w:rsid w:val="008D2C96"/>
    <w:rsid w:val="008D3F27"/>
    <w:rsid w:val="008E5315"/>
    <w:rsid w:val="008F224F"/>
    <w:rsid w:val="00900881"/>
    <w:rsid w:val="00901819"/>
    <w:rsid w:val="0091430F"/>
    <w:rsid w:val="00921F83"/>
    <w:rsid w:val="0093456B"/>
    <w:rsid w:val="00935821"/>
    <w:rsid w:val="00947AE9"/>
    <w:rsid w:val="00952116"/>
    <w:rsid w:val="00955FC7"/>
    <w:rsid w:val="00956D26"/>
    <w:rsid w:val="00974FBC"/>
    <w:rsid w:val="009819DA"/>
    <w:rsid w:val="009910DB"/>
    <w:rsid w:val="00994F43"/>
    <w:rsid w:val="009A3D39"/>
    <w:rsid w:val="009B36C4"/>
    <w:rsid w:val="009C26F7"/>
    <w:rsid w:val="009C486F"/>
    <w:rsid w:val="009E2ECC"/>
    <w:rsid w:val="009F082C"/>
    <w:rsid w:val="009F71BA"/>
    <w:rsid w:val="00A02BA0"/>
    <w:rsid w:val="00A12FC0"/>
    <w:rsid w:val="00A14F48"/>
    <w:rsid w:val="00A171FF"/>
    <w:rsid w:val="00A240D4"/>
    <w:rsid w:val="00A300B6"/>
    <w:rsid w:val="00A34057"/>
    <w:rsid w:val="00A436FD"/>
    <w:rsid w:val="00A64E2D"/>
    <w:rsid w:val="00A66B57"/>
    <w:rsid w:val="00A8499C"/>
    <w:rsid w:val="00A9586F"/>
    <w:rsid w:val="00AA43B3"/>
    <w:rsid w:val="00AA53D7"/>
    <w:rsid w:val="00AA7438"/>
    <w:rsid w:val="00AC2752"/>
    <w:rsid w:val="00AC2BBC"/>
    <w:rsid w:val="00AC6E29"/>
    <w:rsid w:val="00AD5805"/>
    <w:rsid w:val="00AE2FB9"/>
    <w:rsid w:val="00AF7E0A"/>
    <w:rsid w:val="00B000B3"/>
    <w:rsid w:val="00B02238"/>
    <w:rsid w:val="00B0546B"/>
    <w:rsid w:val="00B074D4"/>
    <w:rsid w:val="00B12F11"/>
    <w:rsid w:val="00B17ABE"/>
    <w:rsid w:val="00B221D1"/>
    <w:rsid w:val="00B4792F"/>
    <w:rsid w:val="00B52007"/>
    <w:rsid w:val="00B67E86"/>
    <w:rsid w:val="00B73996"/>
    <w:rsid w:val="00B766CF"/>
    <w:rsid w:val="00B77BAA"/>
    <w:rsid w:val="00B847D6"/>
    <w:rsid w:val="00B92E83"/>
    <w:rsid w:val="00B95DCB"/>
    <w:rsid w:val="00BA4CD8"/>
    <w:rsid w:val="00BB2B4F"/>
    <w:rsid w:val="00BB4065"/>
    <w:rsid w:val="00BC0443"/>
    <w:rsid w:val="00BE1ADF"/>
    <w:rsid w:val="00BE6F44"/>
    <w:rsid w:val="00BF78C6"/>
    <w:rsid w:val="00C01D1B"/>
    <w:rsid w:val="00C11335"/>
    <w:rsid w:val="00C122A8"/>
    <w:rsid w:val="00C1392B"/>
    <w:rsid w:val="00C20B09"/>
    <w:rsid w:val="00C20BDA"/>
    <w:rsid w:val="00C66F5E"/>
    <w:rsid w:val="00C7502B"/>
    <w:rsid w:val="00C75993"/>
    <w:rsid w:val="00C863A9"/>
    <w:rsid w:val="00C9485A"/>
    <w:rsid w:val="00C94F1B"/>
    <w:rsid w:val="00CC6770"/>
    <w:rsid w:val="00CD01E9"/>
    <w:rsid w:val="00CD7C27"/>
    <w:rsid w:val="00CE5F68"/>
    <w:rsid w:val="00CF3C1A"/>
    <w:rsid w:val="00CF4D84"/>
    <w:rsid w:val="00D00050"/>
    <w:rsid w:val="00D00700"/>
    <w:rsid w:val="00D0169E"/>
    <w:rsid w:val="00D12EA9"/>
    <w:rsid w:val="00D13819"/>
    <w:rsid w:val="00D170BD"/>
    <w:rsid w:val="00D253F8"/>
    <w:rsid w:val="00D34AD5"/>
    <w:rsid w:val="00D420BC"/>
    <w:rsid w:val="00D61FC6"/>
    <w:rsid w:val="00D669B2"/>
    <w:rsid w:val="00D86991"/>
    <w:rsid w:val="00D92260"/>
    <w:rsid w:val="00DA5CFC"/>
    <w:rsid w:val="00DB280D"/>
    <w:rsid w:val="00DB5C09"/>
    <w:rsid w:val="00DC7B2D"/>
    <w:rsid w:val="00DD09A1"/>
    <w:rsid w:val="00DD286C"/>
    <w:rsid w:val="00DD7A2D"/>
    <w:rsid w:val="00E01C09"/>
    <w:rsid w:val="00E02761"/>
    <w:rsid w:val="00E315F9"/>
    <w:rsid w:val="00E54C77"/>
    <w:rsid w:val="00E60594"/>
    <w:rsid w:val="00E7004E"/>
    <w:rsid w:val="00E7457C"/>
    <w:rsid w:val="00E828E0"/>
    <w:rsid w:val="00E82FBD"/>
    <w:rsid w:val="00EA1B4C"/>
    <w:rsid w:val="00EA2B3F"/>
    <w:rsid w:val="00EA351C"/>
    <w:rsid w:val="00EA4ECA"/>
    <w:rsid w:val="00EA60F5"/>
    <w:rsid w:val="00EB138A"/>
    <w:rsid w:val="00EB168E"/>
    <w:rsid w:val="00EB3DD2"/>
    <w:rsid w:val="00EC1D04"/>
    <w:rsid w:val="00EC36C2"/>
    <w:rsid w:val="00ED5081"/>
    <w:rsid w:val="00ED52FA"/>
    <w:rsid w:val="00EE030E"/>
    <w:rsid w:val="00EE1363"/>
    <w:rsid w:val="00EF7AE6"/>
    <w:rsid w:val="00F025DD"/>
    <w:rsid w:val="00F13352"/>
    <w:rsid w:val="00F13F56"/>
    <w:rsid w:val="00F2220E"/>
    <w:rsid w:val="00F240B3"/>
    <w:rsid w:val="00F34F3C"/>
    <w:rsid w:val="00F358FA"/>
    <w:rsid w:val="00F36771"/>
    <w:rsid w:val="00F44F0A"/>
    <w:rsid w:val="00F506E2"/>
    <w:rsid w:val="00F525B2"/>
    <w:rsid w:val="00F66074"/>
    <w:rsid w:val="00F71E84"/>
    <w:rsid w:val="00F71F6B"/>
    <w:rsid w:val="00FE14E9"/>
    <w:rsid w:val="00FF2E29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0164"/>
  <w15:docId w15:val="{FF5545CA-E802-4681-A160-A7BD7F3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59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486F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86F"/>
    <w:pPr>
      <w:shd w:val="clear" w:color="auto" w:fill="FFFFFF"/>
      <w:spacing w:line="274" w:lineRule="exact"/>
      <w:ind w:firstLine="5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rsid w:val="009C486F"/>
    <w:rPr>
      <w:rFonts w:ascii="Calibri" w:eastAsia="Calibri" w:hAnsi="Calibri" w:cs="Calibri"/>
      <w:spacing w:val="-10"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9C486F"/>
    <w:pPr>
      <w:shd w:val="clear" w:color="auto" w:fill="FFFFFF"/>
      <w:spacing w:before="1560" w:after="2100" w:line="0" w:lineRule="atLeast"/>
      <w:outlineLvl w:val="1"/>
    </w:pPr>
    <w:rPr>
      <w:rFonts w:ascii="Calibri" w:eastAsia="Calibri" w:hAnsi="Calibri" w:cs="Calibri"/>
      <w:spacing w:val="-10"/>
      <w:sz w:val="29"/>
      <w:szCs w:val="29"/>
      <w:lang w:eastAsia="en-US"/>
    </w:rPr>
  </w:style>
  <w:style w:type="paragraph" w:customStyle="1" w:styleId="a3">
    <w:name w:val="Базовый"/>
    <w:rsid w:val="009C486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E605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footer"/>
    <w:basedOn w:val="a"/>
    <w:link w:val="a5"/>
    <w:uiPriority w:val="99"/>
    <w:rsid w:val="00E605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6059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447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F1335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133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133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3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7713A"/>
    <w:pPr>
      <w:spacing w:before="100" w:beforeAutospacing="1" w:after="119"/>
    </w:pPr>
  </w:style>
  <w:style w:type="paragraph" w:customStyle="1" w:styleId="c14c13c18">
    <w:name w:val="c14 c13 c18"/>
    <w:basedOn w:val="a"/>
    <w:uiPriority w:val="99"/>
    <w:rsid w:val="00362F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16">
    <w:name w:val="c16"/>
    <w:basedOn w:val="a"/>
    <w:rsid w:val="00756AFC"/>
    <w:pPr>
      <w:spacing w:before="100" w:beforeAutospacing="1" w:after="100" w:afterAutospacing="1"/>
    </w:pPr>
  </w:style>
  <w:style w:type="character" w:customStyle="1" w:styleId="c5">
    <w:name w:val="c5"/>
    <w:basedOn w:val="a0"/>
    <w:rsid w:val="00756AFC"/>
  </w:style>
  <w:style w:type="paragraph" w:customStyle="1" w:styleId="c26">
    <w:name w:val="c26"/>
    <w:basedOn w:val="a"/>
    <w:rsid w:val="00756AFC"/>
    <w:pPr>
      <w:spacing w:before="100" w:beforeAutospacing="1" w:after="100" w:afterAutospacing="1"/>
    </w:pPr>
  </w:style>
  <w:style w:type="character" w:customStyle="1" w:styleId="c0">
    <w:name w:val="c0"/>
    <w:basedOn w:val="a0"/>
    <w:rsid w:val="00756AFC"/>
  </w:style>
  <w:style w:type="character" w:customStyle="1" w:styleId="c3">
    <w:name w:val="c3"/>
    <w:basedOn w:val="a0"/>
    <w:rsid w:val="00756AFC"/>
  </w:style>
  <w:style w:type="character" w:customStyle="1" w:styleId="c53">
    <w:name w:val="c53"/>
    <w:basedOn w:val="a0"/>
    <w:rsid w:val="00756AFC"/>
  </w:style>
  <w:style w:type="paragraph" w:customStyle="1" w:styleId="c6">
    <w:name w:val="c6"/>
    <w:basedOn w:val="a"/>
    <w:rsid w:val="00756AFC"/>
    <w:pPr>
      <w:spacing w:before="100" w:beforeAutospacing="1" w:after="100" w:afterAutospacing="1"/>
    </w:pPr>
  </w:style>
  <w:style w:type="paragraph" w:customStyle="1" w:styleId="c14">
    <w:name w:val="c14"/>
    <w:basedOn w:val="a"/>
    <w:rsid w:val="00756AFC"/>
    <w:pPr>
      <w:spacing w:before="100" w:beforeAutospacing="1" w:after="100" w:afterAutospacing="1"/>
    </w:pPr>
  </w:style>
  <w:style w:type="paragraph" w:customStyle="1" w:styleId="c152">
    <w:name w:val="c152"/>
    <w:basedOn w:val="a"/>
    <w:rsid w:val="00756AFC"/>
    <w:pPr>
      <w:spacing w:before="100" w:beforeAutospacing="1" w:after="100" w:afterAutospacing="1"/>
    </w:pPr>
  </w:style>
  <w:style w:type="paragraph" w:customStyle="1" w:styleId="11">
    <w:name w:val="Обычный1"/>
    <w:rsid w:val="00D13819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2">
    <w:name w:val="toc 1"/>
    <w:basedOn w:val="a"/>
    <w:next w:val="a"/>
    <w:autoRedefine/>
    <w:rsid w:val="00D13819"/>
    <w:pPr>
      <w:framePr w:hSpace="180" w:wrap="around" w:vAnchor="text" w:hAnchor="text" w:x="174" w:y="1"/>
      <w:tabs>
        <w:tab w:val="right" w:leader="dot" w:pos="9345"/>
      </w:tabs>
      <w:ind w:right="-108"/>
      <w:jc w:val="center"/>
    </w:pPr>
  </w:style>
  <w:style w:type="paragraph" w:customStyle="1" w:styleId="23">
    <w:name w:val="Обычный2"/>
    <w:rsid w:val="00D138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rebuchetMS">
    <w:name w:val="Основной текст + Trebuchet MS"/>
    <w:aliases w:val="10 pt"/>
    <w:basedOn w:val="a0"/>
    <w:uiPriority w:val="99"/>
    <w:rsid w:val="00EA2B3F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table" w:customStyle="1" w:styleId="13">
    <w:name w:val="Сетка таблицы1"/>
    <w:basedOn w:val="a1"/>
    <w:next w:val="a8"/>
    <w:uiPriority w:val="59"/>
    <w:rsid w:val="00AD580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8"/>
    <w:uiPriority w:val="59"/>
    <w:rsid w:val="0060568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B77BAA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59"/>
    <w:rsid w:val="00B77BAA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AEFA-2420-4AE7-96A6-E4DF8C74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4393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2022-10-19T13:53:00Z</cp:lastPrinted>
  <dcterms:created xsi:type="dcterms:W3CDTF">2022-10-19T13:54:00Z</dcterms:created>
  <dcterms:modified xsi:type="dcterms:W3CDTF">2022-10-19T13:54:00Z</dcterms:modified>
</cp:coreProperties>
</file>