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2D1877" w:rsidRPr="00B34FE9" w:rsidTr="00B637C1">
        <w:tc>
          <w:tcPr>
            <w:tcW w:w="2376" w:type="dxa"/>
          </w:tcPr>
          <w:p w:rsidR="002D1877" w:rsidRPr="00B34FE9" w:rsidRDefault="002D1877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D1877" w:rsidRPr="00B34FE9" w:rsidRDefault="002D1877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2D1877" w:rsidRPr="00A15343" w:rsidRDefault="002D1877" w:rsidP="002D1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2D1877" w:rsidRPr="00A15343" w:rsidRDefault="002D1877" w:rsidP="002D1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2D1877" w:rsidRPr="00A15343" w:rsidRDefault="002D1877" w:rsidP="002D1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Приказ  от  31.08.2022    №   204-ОД</w:t>
            </w:r>
          </w:p>
          <w:p w:rsidR="002D1877" w:rsidRPr="00A15343" w:rsidRDefault="002D1877" w:rsidP="002D1877">
            <w:pPr>
              <w:rPr>
                <w:rFonts w:ascii="Times New Roman" w:hAnsi="Times New Roman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7C1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6484C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2F0F05">
        <w:rPr>
          <w:rFonts w:ascii="Times New Roman" w:hAnsi="Times New Roman"/>
          <w:b/>
          <w:i/>
          <w:sz w:val="28"/>
          <w:szCs w:val="28"/>
          <w:u w:val="single"/>
        </w:rPr>
        <w:t xml:space="preserve">родной русской </w:t>
      </w:r>
      <w:r w:rsidR="00E40C05">
        <w:rPr>
          <w:rFonts w:ascii="Times New Roman" w:hAnsi="Times New Roman"/>
          <w:b/>
          <w:i/>
          <w:sz w:val="28"/>
          <w:szCs w:val="28"/>
          <w:u w:val="single"/>
        </w:rPr>
        <w:t>литературе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850559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Среднее 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общее  образование 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2D1877">
        <w:rPr>
          <w:rFonts w:ascii="Times New Roman" w:hAnsi="Times New Roman"/>
          <w:sz w:val="28"/>
          <w:szCs w:val="28"/>
          <w:u w:val="single"/>
        </w:rPr>
        <w:t>0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класс</w:t>
      </w:r>
      <w:r w:rsidR="0016484C" w:rsidRPr="002F0F05">
        <w:rPr>
          <w:rFonts w:ascii="Times New Roman" w:hAnsi="Times New Roman"/>
          <w:sz w:val="28"/>
          <w:szCs w:val="28"/>
        </w:rPr>
        <w:t>__</w:t>
      </w:r>
      <w:r w:rsidR="002F0F05" w:rsidRPr="002F0F05">
        <w:rPr>
          <w:rFonts w:ascii="Times New Roman" w:hAnsi="Times New Roman"/>
          <w:sz w:val="28"/>
          <w:szCs w:val="28"/>
        </w:rPr>
        <w:t>_______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</w:t>
      </w:r>
      <w:r w:rsidRPr="001D1767">
        <w:rPr>
          <w:rFonts w:ascii="Times New Roman" w:hAnsi="Times New Roman"/>
          <w:sz w:val="28"/>
          <w:szCs w:val="28"/>
        </w:rPr>
        <w:t xml:space="preserve">часов  </w:t>
      </w:r>
      <w:r w:rsidR="002F0F05" w:rsidRPr="006D7F52">
        <w:rPr>
          <w:rFonts w:ascii="Times New Roman" w:hAnsi="Times New Roman"/>
          <w:sz w:val="28"/>
          <w:szCs w:val="28"/>
          <w:u w:val="single"/>
        </w:rPr>
        <w:t>3</w:t>
      </w:r>
      <w:r w:rsidR="006D7F52" w:rsidRPr="006D7F52">
        <w:rPr>
          <w:rFonts w:ascii="Times New Roman" w:hAnsi="Times New Roman"/>
          <w:sz w:val="28"/>
          <w:szCs w:val="28"/>
          <w:u w:val="single"/>
        </w:rPr>
        <w:t>4</w:t>
      </w:r>
      <w:r w:rsidR="001D1767" w:rsidRPr="006D7F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D7F52">
        <w:rPr>
          <w:rFonts w:ascii="Times New Roman" w:hAnsi="Times New Roman"/>
          <w:sz w:val="28"/>
          <w:szCs w:val="28"/>
          <w:u w:val="single"/>
        </w:rPr>
        <w:t>(</w:t>
      </w:r>
      <w:r w:rsidR="002F0F05" w:rsidRPr="006D7F52">
        <w:rPr>
          <w:rFonts w:ascii="Times New Roman" w:hAnsi="Times New Roman"/>
          <w:sz w:val="28"/>
          <w:szCs w:val="28"/>
          <w:u w:val="single"/>
        </w:rPr>
        <w:t>1</w:t>
      </w:r>
      <w:r w:rsidR="002F0F05">
        <w:rPr>
          <w:rFonts w:ascii="Times New Roman" w:hAnsi="Times New Roman"/>
          <w:sz w:val="28"/>
          <w:szCs w:val="28"/>
          <w:u w:val="single"/>
        </w:rPr>
        <w:t xml:space="preserve"> час</w:t>
      </w:r>
      <w:r w:rsidRPr="001D1767">
        <w:rPr>
          <w:rFonts w:ascii="Times New Roman" w:hAnsi="Times New Roman"/>
          <w:sz w:val="28"/>
          <w:szCs w:val="28"/>
          <w:u w:val="single"/>
        </w:rPr>
        <w:t xml:space="preserve">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2F0F05" w:rsidRDefault="002F0F05" w:rsidP="002F0F05">
      <w:pPr>
        <w:pStyle w:val="a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622012">
        <w:rPr>
          <w:rFonts w:ascii="Times New Roman" w:eastAsia="Calibri" w:hAnsi="Times New Roman"/>
          <w:sz w:val="28"/>
          <w:szCs w:val="28"/>
          <w:u w:val="single"/>
        </w:rPr>
        <w:t xml:space="preserve">Примерной программы </w:t>
      </w:r>
      <w:r>
        <w:rPr>
          <w:rFonts w:ascii="Times New Roman" w:eastAsia="Calibri" w:hAnsi="Times New Roman"/>
          <w:sz w:val="28"/>
          <w:szCs w:val="28"/>
          <w:u w:val="single"/>
        </w:rPr>
        <w:t>по учебному предмету «Родная литература (русская).</w:t>
      </w:r>
      <w:r w:rsidRPr="0062201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Москва. 2020</w:t>
      </w:r>
      <w:r w:rsidRPr="00622012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16484C" w:rsidRDefault="0016484C" w:rsidP="002F0F05">
      <w:pPr>
        <w:pStyle w:val="a3"/>
        <w:ind w:left="2124" w:firstLine="708"/>
        <w:jc w:val="both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8B3C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2F0F05">
        <w:rPr>
          <w:rFonts w:ascii="Times New Roman" w:hAnsi="Times New Roman"/>
          <w:b/>
          <w:sz w:val="28"/>
          <w:szCs w:val="28"/>
        </w:rPr>
        <w:t>Родная русская л</w:t>
      </w:r>
      <w:r w:rsidR="00E40C05">
        <w:rPr>
          <w:rFonts w:ascii="Times New Roman" w:hAnsi="Times New Roman"/>
          <w:b/>
          <w:sz w:val="28"/>
          <w:szCs w:val="28"/>
        </w:rPr>
        <w:t>итература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0B286A">
        <w:rPr>
          <w:rFonts w:ascii="Times New Roman" w:hAnsi="Times New Roman"/>
          <w:b/>
          <w:sz w:val="28"/>
          <w:szCs w:val="28"/>
        </w:rPr>
        <w:t xml:space="preserve"> 1</w:t>
      </w:r>
      <w:r w:rsidR="002D1877">
        <w:rPr>
          <w:rFonts w:ascii="Times New Roman" w:hAnsi="Times New Roman"/>
          <w:b/>
          <w:sz w:val="28"/>
          <w:szCs w:val="28"/>
        </w:rPr>
        <w:t>0</w:t>
      </w:r>
      <w:r w:rsidR="000B286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F0F05" w:rsidRDefault="002F0F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«Родная (русская) литература» являются: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r w:rsidRPr="006D7F52">
        <w:rPr>
          <w:rFonts w:ascii="Times New Roman" w:hAnsi="Times New Roman"/>
          <w:b/>
          <w:sz w:val="28"/>
          <w:szCs w:val="28"/>
        </w:rPr>
        <w:t>Личностные результаты:</w:t>
      </w:r>
      <w:r w:rsidRPr="006D7F52">
        <w:rPr>
          <w:rFonts w:ascii="Times New Roman" w:hAnsi="Times New Roman"/>
          <w:sz w:val="28"/>
          <w:szCs w:val="28"/>
        </w:rPr>
        <w:t xml:space="preserve">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7F52">
        <w:rPr>
          <w:rFonts w:ascii="Times New Roman" w:hAnsi="Times New Roman"/>
          <w:sz w:val="28"/>
          <w:szCs w:val="28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формирование ответственного отношения к учению, готовности и </w:t>
      </w:r>
      <w:proofErr w:type="gramStart"/>
      <w:r w:rsidRPr="006D7F52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Pr="006D7F52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7F52">
        <w:rPr>
          <w:rFonts w:ascii="Times New Roman" w:hAnsi="Times New Roman"/>
          <w:sz w:val="28"/>
          <w:szCs w:val="28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lastRenderedPageBreak/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F52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6D7F52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r w:rsidRPr="006D7F52">
        <w:rPr>
          <w:rFonts w:ascii="Times New Roman" w:hAnsi="Times New Roman"/>
          <w:i/>
          <w:sz w:val="28"/>
          <w:szCs w:val="28"/>
        </w:rPr>
        <w:t>Регулятивные УУД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. 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• умение оценивать правильность выполнения учебной задачи, собственные возможности её решения;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r w:rsidRPr="006D7F52">
        <w:rPr>
          <w:rFonts w:ascii="Times New Roman" w:hAnsi="Times New Roman"/>
          <w:i/>
          <w:sz w:val="28"/>
          <w:szCs w:val="28"/>
        </w:rPr>
        <w:t>Познавательные УУД.</w:t>
      </w:r>
      <w:r w:rsidRPr="006D7F52">
        <w:rPr>
          <w:rFonts w:ascii="Times New Roman" w:hAnsi="Times New Roman"/>
          <w:sz w:val="28"/>
          <w:szCs w:val="28"/>
        </w:rPr>
        <w:t xml:space="preserve">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D7F52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6D7F52">
        <w:rPr>
          <w:rFonts w:ascii="Times New Roman" w:hAnsi="Times New Roman"/>
          <w:sz w:val="28"/>
          <w:szCs w:val="28"/>
        </w:rPr>
        <w:t>, умозаключение (индуктивное, дедуктивное и по аналогии) и делать выводы; •умение создавать, применять и преобразовывать знаки и символы, модели и схемы для решения учебных и познавательных задач;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•смысловое чтение;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• развитие мотивации к овладению культурой активного использования словарей и других поисковых систем.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r w:rsidRPr="006D7F52">
        <w:rPr>
          <w:rFonts w:ascii="Times New Roman" w:hAnsi="Times New Roman"/>
          <w:i/>
          <w:sz w:val="28"/>
          <w:szCs w:val="28"/>
        </w:rPr>
        <w:t>Коммуникативные УУД</w:t>
      </w:r>
      <w:r w:rsidRPr="006D7F52">
        <w:rPr>
          <w:rFonts w:ascii="Times New Roman" w:hAnsi="Times New Roman"/>
          <w:sz w:val="28"/>
          <w:szCs w:val="28"/>
        </w:rPr>
        <w:t xml:space="preserve">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7F52">
        <w:rPr>
          <w:rFonts w:ascii="Times New Roman" w:hAnsi="Times New Roman"/>
          <w:sz w:val="28"/>
          <w:szCs w:val="28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 w:rsidRPr="006D7F52">
        <w:rPr>
          <w:rFonts w:ascii="Times New Roman" w:hAnsi="Times New Roman"/>
          <w:sz w:val="28"/>
          <w:szCs w:val="28"/>
        </w:rPr>
        <w:t xml:space="preserve"> планирования и регуляции своей деятельности; владение устной и письменной речью; монологической контекстной речью;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lastRenderedPageBreak/>
        <w:t>• формирование и развитие компетентности в области использования информационно-коммуникационных технологий.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r w:rsidRPr="006D7F52">
        <w:rPr>
          <w:rFonts w:ascii="Times New Roman" w:hAnsi="Times New Roman"/>
          <w:b/>
          <w:sz w:val="28"/>
          <w:szCs w:val="28"/>
        </w:rPr>
        <w:t>Предметные результаты:</w:t>
      </w:r>
      <w:r w:rsidRPr="006D7F52">
        <w:rPr>
          <w:rFonts w:ascii="Times New Roman" w:hAnsi="Times New Roman"/>
          <w:sz w:val="28"/>
          <w:szCs w:val="28"/>
        </w:rPr>
        <w:t xml:space="preserve">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2) 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F0F05" w:rsidRPr="006D7F52" w:rsidRDefault="002F0F05" w:rsidP="002F0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7F52">
        <w:rPr>
          <w:rFonts w:ascii="Times New Roman" w:hAnsi="Times New Roman"/>
          <w:sz w:val="28"/>
          <w:szCs w:val="28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 </w:t>
      </w:r>
      <w:proofErr w:type="gramEnd"/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F05" w:rsidRPr="006D7F52" w:rsidRDefault="002F0F05" w:rsidP="002F0F05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F52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2F0F05" w:rsidRPr="006D7F52" w:rsidRDefault="002F0F05" w:rsidP="002F0F05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F52">
        <w:rPr>
          <w:rFonts w:ascii="Times New Roman" w:hAnsi="Times New Roman"/>
          <w:b/>
          <w:bCs/>
          <w:sz w:val="28"/>
          <w:szCs w:val="28"/>
        </w:rPr>
        <w:t>«Родная русская литература» 10 класс</w:t>
      </w:r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D7F52">
        <w:rPr>
          <w:rFonts w:ascii="Times New Roman" w:hAnsi="Times New Roman"/>
          <w:b/>
          <w:sz w:val="28"/>
          <w:szCs w:val="28"/>
        </w:rPr>
        <w:t xml:space="preserve">Поэзия второй половины 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6D7F52">
        <w:rPr>
          <w:rFonts w:ascii="Times New Roman" w:hAnsi="Times New Roman"/>
          <w:b/>
          <w:sz w:val="28"/>
          <w:szCs w:val="28"/>
        </w:rPr>
        <w:t xml:space="preserve">-начала 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6D7F52">
        <w:rPr>
          <w:rFonts w:ascii="Times New Roman" w:hAnsi="Times New Roman"/>
          <w:b/>
          <w:sz w:val="28"/>
          <w:szCs w:val="28"/>
        </w:rPr>
        <w:t xml:space="preserve"> вв</w:t>
      </w:r>
      <w:r w:rsidR="00472BCD" w:rsidRPr="006D7F52">
        <w:rPr>
          <w:rFonts w:ascii="Times New Roman" w:hAnsi="Times New Roman"/>
          <w:b/>
          <w:sz w:val="28"/>
          <w:szCs w:val="28"/>
        </w:rPr>
        <w:t>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Своеобразие родной литературы. </w:t>
      </w:r>
    </w:p>
    <w:p w:rsidR="00472BCD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Значимость чтения и изучения родной литературы для дальнейшего развития человека.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И.А.Бунин</w:t>
      </w:r>
      <w:proofErr w:type="spellEnd"/>
      <w:r w:rsidRPr="006D7F52">
        <w:rPr>
          <w:rFonts w:ascii="Times New Roman" w:hAnsi="Times New Roman"/>
          <w:sz w:val="28"/>
          <w:szCs w:val="28"/>
        </w:rPr>
        <w:t>.  В степи.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F52">
        <w:rPr>
          <w:rFonts w:ascii="Times New Roman" w:hAnsi="Times New Roman"/>
          <w:sz w:val="28"/>
          <w:szCs w:val="28"/>
        </w:rPr>
        <w:t>К.Д.Бальмонт</w:t>
      </w:r>
      <w:proofErr w:type="spellEnd"/>
      <w:r w:rsidRPr="006D7F52">
        <w:rPr>
          <w:rFonts w:ascii="Times New Roman" w:hAnsi="Times New Roman"/>
          <w:sz w:val="28"/>
          <w:szCs w:val="28"/>
        </w:rPr>
        <w:t>. Скифы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Н.Ф.Щербина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. Таганрогская ночь. </w:t>
      </w:r>
      <w:proofErr w:type="spellStart"/>
      <w:r w:rsidRPr="006D7F52">
        <w:rPr>
          <w:rFonts w:ascii="Times New Roman" w:hAnsi="Times New Roman"/>
          <w:sz w:val="28"/>
          <w:szCs w:val="28"/>
        </w:rPr>
        <w:t>М.И.Цветаева</w:t>
      </w:r>
      <w:proofErr w:type="spellEnd"/>
      <w:r w:rsidRPr="006D7F52">
        <w:rPr>
          <w:rFonts w:ascii="Times New Roman" w:hAnsi="Times New Roman"/>
          <w:sz w:val="28"/>
          <w:szCs w:val="28"/>
        </w:rPr>
        <w:t>. Дон.</w:t>
      </w:r>
      <w:r w:rsidRPr="006D7F52">
        <w:rPr>
          <w:rFonts w:ascii="Times New Roman" w:hAnsi="Times New Roman"/>
          <w:b/>
          <w:sz w:val="28"/>
          <w:szCs w:val="28"/>
        </w:rPr>
        <w:t xml:space="preserve"> </w:t>
      </w:r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F52">
        <w:rPr>
          <w:rFonts w:ascii="Times New Roman" w:hAnsi="Times New Roman"/>
          <w:b/>
          <w:sz w:val="28"/>
          <w:szCs w:val="28"/>
        </w:rPr>
        <w:t xml:space="preserve">Проза второй половины 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6D7F52">
        <w:rPr>
          <w:rFonts w:ascii="Times New Roman" w:hAnsi="Times New Roman"/>
          <w:b/>
          <w:sz w:val="28"/>
          <w:szCs w:val="28"/>
        </w:rPr>
        <w:t xml:space="preserve">-начала 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6D7F52">
        <w:rPr>
          <w:rFonts w:ascii="Times New Roman" w:hAnsi="Times New Roman"/>
          <w:b/>
          <w:sz w:val="28"/>
          <w:szCs w:val="28"/>
        </w:rPr>
        <w:t xml:space="preserve"> вв.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Родная литература как национально-культурная ценность народа.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  Родная литература как способ познания жизни.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П.Н.Краснов</w:t>
      </w:r>
      <w:proofErr w:type="spellEnd"/>
      <w:r w:rsidRPr="006D7F52">
        <w:rPr>
          <w:rFonts w:ascii="Times New Roman" w:hAnsi="Times New Roman"/>
          <w:sz w:val="28"/>
          <w:szCs w:val="28"/>
        </w:rPr>
        <w:t>. Цареубийцы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А.И.Свирский</w:t>
      </w:r>
      <w:proofErr w:type="spellEnd"/>
      <w:r w:rsidRPr="006D7F52">
        <w:rPr>
          <w:rFonts w:ascii="Times New Roman" w:hAnsi="Times New Roman"/>
          <w:sz w:val="28"/>
          <w:szCs w:val="28"/>
        </w:rPr>
        <w:t>. Ростовские трущобы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Приемы создания характеров и ситуаций.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F52">
        <w:rPr>
          <w:sz w:val="28"/>
          <w:szCs w:val="28"/>
        </w:rPr>
        <w:lastRenderedPageBreak/>
        <w:t xml:space="preserve"> </w:t>
      </w:r>
      <w:proofErr w:type="spellStart"/>
      <w:r w:rsidRPr="006D7F52">
        <w:rPr>
          <w:rFonts w:ascii="Times New Roman" w:hAnsi="Times New Roman"/>
          <w:sz w:val="28"/>
          <w:szCs w:val="28"/>
        </w:rPr>
        <w:t>В.А.Гиляровский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Мои скитания.</w:t>
      </w:r>
      <w:r w:rsidRPr="006D7F52">
        <w:rPr>
          <w:rFonts w:ascii="Times New Roman" w:hAnsi="Times New Roman"/>
          <w:b/>
          <w:sz w:val="28"/>
          <w:szCs w:val="28"/>
        </w:rPr>
        <w:t xml:space="preserve"> </w:t>
      </w:r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F52">
        <w:rPr>
          <w:rFonts w:ascii="Times New Roman" w:hAnsi="Times New Roman"/>
          <w:b/>
          <w:sz w:val="28"/>
          <w:szCs w:val="28"/>
        </w:rPr>
        <w:t xml:space="preserve">Донская проза 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6D7F52">
        <w:rPr>
          <w:rFonts w:ascii="Times New Roman" w:hAnsi="Times New Roman"/>
          <w:b/>
          <w:sz w:val="28"/>
          <w:szCs w:val="28"/>
        </w:rPr>
        <w:t xml:space="preserve"> в.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Образ человека в литературном произведении.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Д.И.Петров</w:t>
      </w:r>
      <w:proofErr w:type="spellEnd"/>
      <w:r w:rsidRPr="006D7F52">
        <w:rPr>
          <w:rFonts w:ascii="Times New Roman" w:hAnsi="Times New Roman"/>
          <w:sz w:val="28"/>
          <w:szCs w:val="28"/>
        </w:rPr>
        <w:t>. Сказание о казаках.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В.В.Карпенко</w:t>
      </w:r>
      <w:proofErr w:type="spellEnd"/>
      <w:r w:rsidRPr="006D7F52">
        <w:rPr>
          <w:rFonts w:ascii="Times New Roman" w:hAnsi="Times New Roman"/>
          <w:sz w:val="28"/>
          <w:szCs w:val="28"/>
        </w:rPr>
        <w:t>. Тучи идут на  ветер.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Система персонажей.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В.Ф.Панова</w:t>
      </w:r>
      <w:proofErr w:type="spellEnd"/>
      <w:r w:rsidRPr="006D7F52">
        <w:rPr>
          <w:rFonts w:ascii="Times New Roman" w:hAnsi="Times New Roman"/>
          <w:sz w:val="28"/>
          <w:szCs w:val="28"/>
        </w:rPr>
        <w:t>. Спутники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А.И.Солженицын</w:t>
      </w:r>
      <w:proofErr w:type="spellEnd"/>
      <w:r w:rsidRPr="006D7F52">
        <w:rPr>
          <w:rFonts w:ascii="Times New Roman" w:hAnsi="Times New Roman"/>
          <w:sz w:val="28"/>
          <w:szCs w:val="28"/>
        </w:rPr>
        <w:t>. Захар-</w:t>
      </w:r>
      <w:proofErr w:type="spellStart"/>
      <w:r w:rsidRPr="006D7F52">
        <w:rPr>
          <w:rFonts w:ascii="Times New Roman" w:hAnsi="Times New Roman"/>
          <w:sz w:val="28"/>
          <w:szCs w:val="28"/>
        </w:rPr>
        <w:t>Калита</w:t>
      </w:r>
      <w:proofErr w:type="spellEnd"/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F52">
        <w:rPr>
          <w:rFonts w:ascii="Times New Roman" w:hAnsi="Times New Roman"/>
          <w:b/>
          <w:sz w:val="28"/>
          <w:szCs w:val="28"/>
        </w:rPr>
        <w:t xml:space="preserve">Донская поэзия </w:t>
      </w:r>
      <w:r w:rsidRPr="006D7F52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6D7F52">
        <w:rPr>
          <w:rFonts w:ascii="Times New Roman" w:hAnsi="Times New Roman"/>
          <w:b/>
          <w:sz w:val="28"/>
          <w:szCs w:val="28"/>
        </w:rPr>
        <w:t xml:space="preserve"> в.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Образ автора в литературном произведении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Поэзия </w:t>
      </w:r>
      <w:proofErr w:type="spellStart"/>
      <w:r w:rsidRPr="006D7F52">
        <w:rPr>
          <w:rFonts w:ascii="Times New Roman" w:hAnsi="Times New Roman"/>
          <w:sz w:val="28"/>
          <w:szCs w:val="28"/>
        </w:rPr>
        <w:t>Н.М.Скрёбова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7F52">
        <w:rPr>
          <w:rFonts w:ascii="Times New Roman" w:hAnsi="Times New Roman"/>
          <w:sz w:val="28"/>
          <w:szCs w:val="28"/>
        </w:rPr>
        <w:t>Б.Т.Примерова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D7F52">
        <w:rPr>
          <w:rFonts w:ascii="Times New Roman" w:hAnsi="Times New Roman"/>
          <w:sz w:val="28"/>
          <w:szCs w:val="28"/>
        </w:rPr>
        <w:t>В.А.Смолдырева</w:t>
      </w:r>
      <w:proofErr w:type="spellEnd"/>
      <w:r w:rsidRPr="006D7F52">
        <w:rPr>
          <w:rFonts w:ascii="Times New Roman" w:hAnsi="Times New Roman"/>
          <w:sz w:val="28"/>
          <w:szCs w:val="28"/>
        </w:rPr>
        <w:t>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Образ родной природы в стихах русских поэтов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Поэзия </w:t>
      </w:r>
      <w:proofErr w:type="spellStart"/>
      <w:r w:rsidRPr="006D7F52">
        <w:rPr>
          <w:rFonts w:ascii="Times New Roman" w:hAnsi="Times New Roman"/>
          <w:sz w:val="28"/>
          <w:szCs w:val="28"/>
        </w:rPr>
        <w:t>М.И.Танича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  и </w:t>
      </w:r>
      <w:proofErr w:type="spellStart"/>
      <w:r w:rsidRPr="006D7F52">
        <w:rPr>
          <w:rFonts w:ascii="Times New Roman" w:hAnsi="Times New Roman"/>
          <w:sz w:val="28"/>
          <w:szCs w:val="28"/>
        </w:rPr>
        <w:t>И.В.Баранчиковой</w:t>
      </w:r>
      <w:proofErr w:type="spellEnd"/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Поэты «малой» родины.</w:t>
      </w:r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F52">
        <w:rPr>
          <w:rFonts w:ascii="Times New Roman" w:hAnsi="Times New Roman"/>
          <w:b/>
          <w:sz w:val="28"/>
          <w:szCs w:val="28"/>
        </w:rPr>
        <w:t xml:space="preserve">Донские поэты – </w:t>
      </w:r>
      <w:proofErr w:type="spellStart"/>
      <w:r w:rsidRPr="006D7F52">
        <w:rPr>
          <w:rFonts w:ascii="Times New Roman" w:hAnsi="Times New Roman"/>
          <w:b/>
          <w:sz w:val="28"/>
          <w:szCs w:val="28"/>
        </w:rPr>
        <w:t>А.С.Пушкину</w:t>
      </w:r>
      <w:proofErr w:type="spellEnd"/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Образ рассказчика в литературном произведении.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Н.К.Доризо</w:t>
      </w:r>
      <w:proofErr w:type="spellEnd"/>
      <w:r w:rsidRPr="006D7F52">
        <w:rPr>
          <w:rFonts w:ascii="Times New Roman" w:hAnsi="Times New Roman"/>
          <w:sz w:val="28"/>
          <w:szCs w:val="28"/>
        </w:rPr>
        <w:t>. Мой Пушкин.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Индивидуальная характеристика героя и авторское отношение. Использование описательной речи автора и речи действующих лиц </w:t>
      </w:r>
      <w:proofErr w:type="spellStart"/>
      <w:r w:rsidRPr="006D7F52">
        <w:rPr>
          <w:rFonts w:ascii="Times New Roman" w:hAnsi="Times New Roman"/>
          <w:sz w:val="28"/>
          <w:szCs w:val="28"/>
        </w:rPr>
        <w:t>Л.Г.Григорьян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Из «пушкинской тетради»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С.Ю.Гершанова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D7F52">
        <w:rPr>
          <w:rFonts w:ascii="Times New Roman" w:hAnsi="Times New Roman"/>
          <w:sz w:val="28"/>
          <w:szCs w:val="28"/>
        </w:rPr>
        <w:t>А.С.Пушкину</w:t>
      </w:r>
      <w:proofErr w:type="spellEnd"/>
      <w:r w:rsidRPr="006D7F52">
        <w:rPr>
          <w:rFonts w:ascii="Times New Roman" w:hAnsi="Times New Roman"/>
          <w:sz w:val="28"/>
          <w:szCs w:val="28"/>
        </w:rPr>
        <w:t>.</w:t>
      </w:r>
    </w:p>
    <w:p w:rsidR="002F0F05" w:rsidRPr="006D7F52" w:rsidRDefault="002F0F05" w:rsidP="002F0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F52">
        <w:rPr>
          <w:rFonts w:ascii="Times New Roman" w:hAnsi="Times New Roman"/>
          <w:b/>
          <w:sz w:val="28"/>
          <w:szCs w:val="28"/>
        </w:rPr>
        <w:t>Литературная критика и литературное краеведение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Слово как средство создания образа.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А.И.Станько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7F52">
        <w:rPr>
          <w:rFonts w:ascii="Times New Roman" w:hAnsi="Times New Roman"/>
          <w:sz w:val="28"/>
          <w:szCs w:val="28"/>
        </w:rPr>
        <w:t>А.С.Пушкин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– журналист.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Н.В.Забабурова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«Мой черный человек»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Книга как духовное завещание одного поколения другому.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А.В.Хавчин</w:t>
      </w:r>
      <w:proofErr w:type="spellEnd"/>
      <w:r w:rsidRPr="006D7F52">
        <w:rPr>
          <w:rFonts w:ascii="Times New Roman" w:hAnsi="Times New Roman"/>
          <w:sz w:val="28"/>
          <w:szCs w:val="28"/>
        </w:rPr>
        <w:t>. Семь этюдов о Пушкине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Отношение писателя к событиям и героям.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В.А.Гиляровский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. Антоша </w:t>
      </w:r>
      <w:proofErr w:type="spellStart"/>
      <w:r w:rsidRPr="006D7F52">
        <w:rPr>
          <w:rFonts w:ascii="Times New Roman" w:hAnsi="Times New Roman"/>
          <w:sz w:val="28"/>
          <w:szCs w:val="28"/>
        </w:rPr>
        <w:t>Чехонте</w:t>
      </w:r>
      <w:proofErr w:type="spellEnd"/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6D7F52">
        <w:rPr>
          <w:rFonts w:ascii="Times New Roman" w:hAnsi="Times New Roman"/>
          <w:sz w:val="28"/>
          <w:szCs w:val="28"/>
        </w:rPr>
        <w:t>Званцев</w:t>
      </w:r>
      <w:proofErr w:type="gramStart"/>
      <w:r w:rsidRPr="006D7F52">
        <w:rPr>
          <w:rFonts w:ascii="Times New Roman" w:hAnsi="Times New Roman"/>
          <w:sz w:val="28"/>
          <w:szCs w:val="28"/>
        </w:rPr>
        <w:t>.Т</w:t>
      </w:r>
      <w:proofErr w:type="gramEnd"/>
      <w:r w:rsidRPr="006D7F52">
        <w:rPr>
          <w:rFonts w:ascii="Times New Roman" w:hAnsi="Times New Roman"/>
          <w:sz w:val="28"/>
          <w:szCs w:val="28"/>
        </w:rPr>
        <w:t>аганрогские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были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В.Я.Барлас</w:t>
      </w:r>
      <w:proofErr w:type="gramStart"/>
      <w:r w:rsidRPr="006D7F52">
        <w:rPr>
          <w:rFonts w:ascii="Times New Roman" w:hAnsi="Times New Roman"/>
          <w:sz w:val="28"/>
          <w:szCs w:val="28"/>
        </w:rPr>
        <w:t>.Т</w:t>
      </w:r>
      <w:proofErr w:type="gramEnd"/>
      <w:r w:rsidRPr="006D7F52">
        <w:rPr>
          <w:rFonts w:ascii="Times New Roman" w:hAnsi="Times New Roman"/>
          <w:sz w:val="28"/>
          <w:szCs w:val="28"/>
        </w:rPr>
        <w:t>ворческая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судьба Бориса Пастернака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Умение чувствовать красоту природы и сопереживать ей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А.В.Калинин</w:t>
      </w:r>
      <w:proofErr w:type="gramStart"/>
      <w:r w:rsidRPr="006D7F52">
        <w:rPr>
          <w:rFonts w:ascii="Times New Roman" w:hAnsi="Times New Roman"/>
          <w:sz w:val="28"/>
          <w:szCs w:val="28"/>
        </w:rPr>
        <w:t>.В</w:t>
      </w:r>
      <w:proofErr w:type="gramEnd"/>
      <w:r w:rsidRPr="006D7F52">
        <w:rPr>
          <w:rFonts w:ascii="Times New Roman" w:hAnsi="Times New Roman"/>
          <w:sz w:val="28"/>
          <w:szCs w:val="28"/>
        </w:rPr>
        <w:t>ешенское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лето.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А.В.Калинин</w:t>
      </w:r>
      <w:proofErr w:type="spellEnd"/>
      <w:r w:rsidRPr="006D7F52">
        <w:rPr>
          <w:rFonts w:ascii="Times New Roman" w:hAnsi="Times New Roman"/>
          <w:sz w:val="28"/>
          <w:szCs w:val="28"/>
        </w:rPr>
        <w:t>.  Цыган.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7F52">
        <w:rPr>
          <w:rFonts w:ascii="Times New Roman" w:hAnsi="Times New Roman"/>
          <w:sz w:val="28"/>
          <w:szCs w:val="28"/>
        </w:rPr>
        <w:t>Г.Я.Сивоволов</w:t>
      </w:r>
      <w:proofErr w:type="spellEnd"/>
      <w:r w:rsidRPr="006D7F52">
        <w:rPr>
          <w:rFonts w:ascii="Times New Roman" w:hAnsi="Times New Roman"/>
          <w:sz w:val="28"/>
          <w:szCs w:val="28"/>
        </w:rPr>
        <w:t>. «</w:t>
      </w:r>
      <w:proofErr w:type="spellStart"/>
      <w:r w:rsidRPr="006D7F52">
        <w:rPr>
          <w:rFonts w:ascii="Times New Roman" w:hAnsi="Times New Roman"/>
          <w:sz w:val="28"/>
          <w:szCs w:val="28"/>
        </w:rPr>
        <w:t>ТихийДон</w:t>
      </w:r>
      <w:proofErr w:type="spellEnd"/>
      <w:r w:rsidRPr="006D7F52">
        <w:rPr>
          <w:rFonts w:ascii="Times New Roman" w:hAnsi="Times New Roman"/>
          <w:sz w:val="28"/>
          <w:szCs w:val="28"/>
        </w:rPr>
        <w:t>»: рассказы о прототипах.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D7F52">
        <w:rPr>
          <w:rFonts w:ascii="Times New Roman" w:hAnsi="Times New Roman"/>
          <w:sz w:val="28"/>
          <w:szCs w:val="28"/>
        </w:rPr>
        <w:t>Скандальное</w:t>
      </w:r>
      <w:proofErr w:type="gramEnd"/>
      <w:r w:rsidRPr="006D7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F52">
        <w:rPr>
          <w:rFonts w:ascii="Times New Roman" w:hAnsi="Times New Roman"/>
          <w:sz w:val="28"/>
          <w:szCs w:val="28"/>
        </w:rPr>
        <w:t>шолоховедение</w:t>
      </w:r>
      <w:proofErr w:type="spellEnd"/>
      <w:r w:rsidRPr="006D7F52">
        <w:rPr>
          <w:rFonts w:ascii="Times New Roman" w:hAnsi="Times New Roman"/>
          <w:sz w:val="28"/>
          <w:szCs w:val="28"/>
        </w:rPr>
        <w:t xml:space="preserve"> на Дону нашего времени.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 xml:space="preserve">Прогноз развития литературных традиций в XXI веке. </w:t>
      </w:r>
    </w:p>
    <w:p w:rsidR="002F0F05" w:rsidRPr="006D7F52" w:rsidRDefault="002F0F05" w:rsidP="002F0F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Поэты «малой» родины.</w:t>
      </w:r>
    </w:p>
    <w:p w:rsidR="002F0F05" w:rsidRPr="006D7F52" w:rsidRDefault="002F0F05" w:rsidP="002F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F52">
        <w:rPr>
          <w:rFonts w:ascii="Times New Roman" w:hAnsi="Times New Roman"/>
          <w:sz w:val="28"/>
          <w:szCs w:val="28"/>
        </w:rPr>
        <w:t>«</w:t>
      </w:r>
      <w:proofErr w:type="gramStart"/>
      <w:r w:rsidRPr="006D7F52">
        <w:rPr>
          <w:rFonts w:ascii="Times New Roman" w:hAnsi="Times New Roman"/>
          <w:sz w:val="28"/>
          <w:szCs w:val="28"/>
        </w:rPr>
        <w:t>Окопная</w:t>
      </w:r>
      <w:proofErr w:type="gramEnd"/>
      <w:r w:rsidRPr="006D7F52">
        <w:rPr>
          <w:rFonts w:ascii="Times New Roman" w:hAnsi="Times New Roman"/>
          <w:sz w:val="28"/>
          <w:szCs w:val="28"/>
        </w:rPr>
        <w:t xml:space="preserve"> правда»</w:t>
      </w:r>
      <w:r w:rsidR="00472BCD" w:rsidRPr="006D7F52">
        <w:rPr>
          <w:rFonts w:ascii="Times New Roman" w:hAnsi="Times New Roman"/>
          <w:sz w:val="28"/>
          <w:szCs w:val="28"/>
        </w:rPr>
        <w:t xml:space="preserve"> </w:t>
      </w:r>
      <w:r w:rsidRPr="006D7F52">
        <w:rPr>
          <w:rFonts w:ascii="Times New Roman" w:hAnsi="Times New Roman"/>
          <w:sz w:val="28"/>
          <w:szCs w:val="28"/>
        </w:rPr>
        <w:t xml:space="preserve">в прозе о </w:t>
      </w:r>
      <w:proofErr w:type="spellStart"/>
      <w:r w:rsidRPr="006D7F52">
        <w:rPr>
          <w:rFonts w:ascii="Times New Roman" w:hAnsi="Times New Roman"/>
          <w:sz w:val="28"/>
          <w:szCs w:val="28"/>
        </w:rPr>
        <w:t>ВОв</w:t>
      </w:r>
      <w:proofErr w:type="spellEnd"/>
    </w:p>
    <w:p w:rsidR="002F0F05" w:rsidRPr="006D7F52" w:rsidRDefault="002F0F05" w:rsidP="002F0F05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F0F05" w:rsidRPr="006D7F52" w:rsidRDefault="002F0F05" w:rsidP="002F0F05">
      <w:pPr>
        <w:spacing w:line="240" w:lineRule="atLeast"/>
        <w:jc w:val="both"/>
        <w:rPr>
          <w:sz w:val="28"/>
          <w:szCs w:val="28"/>
        </w:rPr>
      </w:pPr>
    </w:p>
    <w:p w:rsidR="002F0F05" w:rsidRPr="006D7F52" w:rsidRDefault="002F0F05" w:rsidP="002F0F05">
      <w:pPr>
        <w:spacing w:line="240" w:lineRule="atLeast"/>
        <w:rPr>
          <w:sz w:val="28"/>
          <w:szCs w:val="28"/>
        </w:rPr>
      </w:pP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расспрос, заочное путешествие, ролевая игра, викторина, контрольная работа, </w:t>
      </w:r>
      <w:r w:rsidRPr="000B286A">
        <w:rPr>
          <w:sz w:val="28"/>
          <w:szCs w:val="28"/>
        </w:rPr>
        <w:t>самостоятельная работа,</w:t>
      </w:r>
      <w:r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5759E6" w:rsidRPr="00736918" w:rsidRDefault="00736918" w:rsidP="00736918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736918">
        <w:rPr>
          <w:sz w:val="28"/>
          <w:szCs w:val="28"/>
        </w:rPr>
        <w:t>Работа с учебником, сообщения учителя и учащихся, беседа, лексическая работа, составление ассоциативных рядов, презентация книг, заполнение рефлексивных таблиц, создание слайдовых презентаций, виртуальные и заочные экскурсии по местам жизни и творчества писателей, художественный пересказ, выразительное чтение и чтение по ролям, составление цитатных и тезисных планов, конструирование диалогов на основе материалов учебника, создание вопросов, позволяющих скорректировать первоначальное восприятие текста учащимися, создание иллюстраций</w:t>
      </w:r>
      <w:proofErr w:type="gramEnd"/>
      <w:r w:rsidRPr="00736918">
        <w:rPr>
          <w:sz w:val="28"/>
          <w:szCs w:val="28"/>
        </w:rPr>
        <w:t xml:space="preserve">, </w:t>
      </w:r>
      <w:proofErr w:type="gramStart"/>
      <w:r w:rsidRPr="00736918">
        <w:rPr>
          <w:sz w:val="28"/>
          <w:szCs w:val="28"/>
        </w:rPr>
        <w:t xml:space="preserve">составление рабочих материалов для сочинения, вопросов к статье учебника, работа с портретами писателей, иллюстрациями, репродукциями произведений живописи, созвучных по теме и настроению изучаемому произведению, прослушивание музыкальных произведений, устное словесное рисование, создание сценариев фильма и подписей под кадрами из мультфильма, конкурсы на лучшего знатока произведений, викторины по творчеству писателя, </w:t>
      </w:r>
      <w:proofErr w:type="spellStart"/>
      <w:r w:rsidRPr="00736918">
        <w:rPr>
          <w:sz w:val="28"/>
          <w:szCs w:val="28"/>
        </w:rPr>
        <w:t>инсценирование</w:t>
      </w:r>
      <w:proofErr w:type="spellEnd"/>
      <w:r w:rsidRPr="00736918">
        <w:rPr>
          <w:sz w:val="28"/>
          <w:szCs w:val="28"/>
        </w:rPr>
        <w:t xml:space="preserve"> и др.</w:t>
      </w:r>
      <w:proofErr w:type="gramEnd"/>
    </w:p>
    <w:p w:rsidR="000944F1" w:rsidRDefault="000944F1" w:rsidP="004B267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424CB" w:rsidRDefault="005759E6" w:rsidP="004B2675">
      <w:pPr>
        <w:pStyle w:val="Default"/>
        <w:ind w:firstLine="708"/>
        <w:jc w:val="both"/>
        <w:rPr>
          <w:b/>
          <w:sz w:val="28"/>
          <w:szCs w:val="28"/>
        </w:rPr>
      </w:pPr>
      <w:proofErr w:type="gramStart"/>
      <w:r w:rsidRPr="004E0FD0">
        <w:rPr>
          <w:b/>
          <w:bCs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</w:t>
      </w:r>
      <w:r w:rsidR="0040120B">
        <w:rPr>
          <w:b/>
          <w:bCs/>
          <w:sz w:val="28"/>
          <w:szCs w:val="28"/>
        </w:rPr>
        <w:t>ологий и электронного обучения:</w:t>
      </w:r>
      <w:r w:rsidR="0040120B" w:rsidRPr="0040120B">
        <w:rPr>
          <w:sz w:val="28"/>
          <w:szCs w:val="28"/>
        </w:rPr>
        <w:t xml:space="preserve"> самостоятельное ознакомление с новым материалом, </w:t>
      </w:r>
      <w:r w:rsidR="0040120B" w:rsidRPr="0040120B">
        <w:rPr>
          <w:sz w:val="28"/>
          <w:szCs w:val="28"/>
        </w:rPr>
        <w:lastRenderedPageBreak/>
        <w:t xml:space="preserve">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="0040120B" w:rsidRPr="0040120B">
        <w:rPr>
          <w:sz w:val="28"/>
          <w:szCs w:val="28"/>
        </w:rPr>
        <w:t>видеолекций</w:t>
      </w:r>
      <w:proofErr w:type="spellEnd"/>
      <w:r w:rsidR="0040120B" w:rsidRPr="0040120B">
        <w:rPr>
          <w:sz w:val="28"/>
          <w:szCs w:val="28"/>
        </w:rPr>
        <w:t xml:space="preserve"> (уроков).</w:t>
      </w:r>
      <w:r w:rsidR="004424CB">
        <w:rPr>
          <w:b/>
          <w:sz w:val="28"/>
          <w:szCs w:val="28"/>
        </w:rPr>
        <w:br w:type="page"/>
      </w:r>
      <w:proofErr w:type="gramEnd"/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636CC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"/>
        <w:gridCol w:w="1616"/>
        <w:gridCol w:w="6952"/>
        <w:gridCol w:w="1125"/>
      </w:tblGrid>
      <w:tr w:rsidR="009636CC" w:rsidRPr="0090203A" w:rsidTr="009F79E1">
        <w:tc>
          <w:tcPr>
            <w:tcW w:w="955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16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6952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5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015FE" w:rsidRPr="0090203A" w:rsidTr="002D1877">
        <w:tc>
          <w:tcPr>
            <w:tcW w:w="10648" w:type="dxa"/>
            <w:gridSpan w:val="4"/>
            <w:vAlign w:val="center"/>
          </w:tcPr>
          <w:p w:rsidR="000015FE" w:rsidRPr="000015FE" w:rsidRDefault="000015FE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5F1232" w:rsidRPr="0090203A" w:rsidTr="002D1877">
        <w:tc>
          <w:tcPr>
            <w:tcW w:w="10648" w:type="dxa"/>
            <w:gridSpan w:val="4"/>
            <w:vAlign w:val="center"/>
          </w:tcPr>
          <w:p w:rsidR="005F1232" w:rsidRPr="00CA3F0F" w:rsidRDefault="00CA3F0F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Поэзия второй половины </w:t>
            </w:r>
            <w:r w:rsidRPr="00CA3F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-начала </w:t>
            </w:r>
            <w:r w:rsidRPr="00CA3F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Pr="004D7AF1" w:rsidRDefault="00CA3F0F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CA3F0F" w:rsidRDefault="004D62BE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6952" w:type="dxa"/>
          </w:tcPr>
          <w:p w:rsidR="00CA3F0F" w:rsidRPr="00CA3F0F" w:rsidRDefault="003A3C1C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И.А.Бунин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В степи</w:t>
            </w:r>
          </w:p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</w:tcPr>
          <w:p w:rsidR="00CA3F0F" w:rsidRPr="004D7AF1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CA3F0F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К.Д.Бальмонт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Скифы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CA3F0F" w:rsidRDefault="004D62BE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</w:t>
            </w:r>
          </w:p>
        </w:tc>
        <w:tc>
          <w:tcPr>
            <w:tcW w:w="6952" w:type="dxa"/>
          </w:tcPr>
          <w:p w:rsidR="00CA3F0F" w:rsidRPr="00CA3F0F" w:rsidRDefault="003A3C1C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Н.Ф.Щербина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Таганрогская ночь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CA3F0F" w:rsidRDefault="004D62BE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</w:t>
            </w:r>
          </w:p>
        </w:tc>
        <w:tc>
          <w:tcPr>
            <w:tcW w:w="6952" w:type="dxa"/>
          </w:tcPr>
          <w:p w:rsidR="00CA3F0F" w:rsidRPr="00CA3F0F" w:rsidRDefault="003A3C1C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М.И.Цветаева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Дон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5675BB">
        <w:tc>
          <w:tcPr>
            <w:tcW w:w="10648" w:type="dxa"/>
            <w:gridSpan w:val="4"/>
          </w:tcPr>
          <w:p w:rsidR="00CA3F0F" w:rsidRPr="00CA3F0F" w:rsidRDefault="00CA3F0F" w:rsidP="00CA3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Проза второй половины </w:t>
            </w:r>
            <w:r w:rsidRPr="00CA3F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-начала </w:t>
            </w:r>
            <w:r w:rsidRPr="00CA3F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6D7F52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:rsidR="00CA3F0F" w:rsidRDefault="004D62BE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П.Н.Краснов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Цареубийцы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6D7F52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</w:tcPr>
          <w:p w:rsidR="00CA3F0F" w:rsidRDefault="004D62BE" w:rsidP="004D56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А.И.Свирский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Ростовские трущобы</w:t>
            </w:r>
            <w:r w:rsidRPr="00CA3F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A3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3C1C">
              <w:rPr>
                <w:rFonts w:ascii="Times New Roman" w:hAnsi="Times New Roman"/>
                <w:sz w:val="28"/>
                <w:szCs w:val="28"/>
              </w:rPr>
              <w:t>В.А.Гиляровский</w:t>
            </w:r>
            <w:proofErr w:type="spellEnd"/>
            <w:r w:rsidR="003A3C1C">
              <w:rPr>
                <w:rFonts w:ascii="Times New Roman" w:hAnsi="Times New Roman"/>
                <w:sz w:val="28"/>
                <w:szCs w:val="28"/>
              </w:rPr>
              <w:t xml:space="preserve"> Мои скитания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B543C0">
        <w:tc>
          <w:tcPr>
            <w:tcW w:w="10648" w:type="dxa"/>
            <w:gridSpan w:val="4"/>
          </w:tcPr>
          <w:p w:rsidR="00CA3F0F" w:rsidRPr="00CA3F0F" w:rsidRDefault="00CA3F0F" w:rsidP="00CA3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>Донская проза</w:t>
            </w:r>
            <w:r w:rsidRPr="00CA3F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XX</w:t>
            </w: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6D7F52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6952" w:type="dxa"/>
          </w:tcPr>
          <w:p w:rsidR="00CA3F0F" w:rsidRPr="00CA3F0F" w:rsidRDefault="003A3C1C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Д.И.Петров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Сказание о казаках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6D7F52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6" w:type="dxa"/>
          </w:tcPr>
          <w:p w:rsidR="00CA3F0F" w:rsidRDefault="004D62BE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В.</w:t>
            </w:r>
            <w:r w:rsidR="004D62BE">
              <w:rPr>
                <w:rFonts w:ascii="Times New Roman" w:hAnsi="Times New Roman"/>
                <w:sz w:val="28"/>
                <w:szCs w:val="28"/>
              </w:rPr>
              <w:t>В.Карпенко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>. Тучи идут на  ветер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6D7F52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6" w:type="dxa"/>
          </w:tcPr>
          <w:p w:rsidR="00CA3F0F" w:rsidRDefault="004D62BE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В.Ф.Панова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Спутники</w:t>
            </w:r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2D1877">
        <w:tc>
          <w:tcPr>
            <w:tcW w:w="955" w:type="dxa"/>
          </w:tcPr>
          <w:p w:rsidR="00CA3F0F" w:rsidRDefault="006D7F52" w:rsidP="002D18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16" w:type="dxa"/>
          </w:tcPr>
          <w:p w:rsidR="00CA3F0F" w:rsidRDefault="004D62BE" w:rsidP="00DB20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А.И.Солженицын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</w:t>
            </w:r>
            <w:r w:rsidR="004D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F0F">
              <w:rPr>
                <w:rFonts w:ascii="Times New Roman" w:hAnsi="Times New Roman"/>
                <w:sz w:val="28"/>
                <w:szCs w:val="28"/>
              </w:rPr>
              <w:t>Захар-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Калита</w:t>
            </w:r>
            <w:proofErr w:type="spellEnd"/>
          </w:p>
        </w:tc>
        <w:tc>
          <w:tcPr>
            <w:tcW w:w="1125" w:type="dxa"/>
          </w:tcPr>
          <w:p w:rsidR="00CA3F0F" w:rsidRDefault="00CA3F0F" w:rsidP="002D1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86E13">
        <w:tc>
          <w:tcPr>
            <w:tcW w:w="10648" w:type="dxa"/>
            <w:gridSpan w:val="4"/>
          </w:tcPr>
          <w:p w:rsidR="00CA3F0F" w:rsidRPr="00CA3F0F" w:rsidRDefault="00CA3F0F" w:rsidP="00CA3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>Донская поэзия</w:t>
            </w:r>
            <w:r w:rsidRPr="00CA3F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XX</w:t>
            </w: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 в.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CA3F0F" w:rsidRPr="004D7AF1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 xml:space="preserve">Поэзия 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Н.М.Скрёбова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,</w:t>
            </w:r>
            <w:r w:rsidR="004D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62BE">
              <w:rPr>
                <w:rFonts w:ascii="Times New Roman" w:hAnsi="Times New Roman"/>
                <w:sz w:val="28"/>
                <w:szCs w:val="28"/>
              </w:rPr>
              <w:t>Б.Т.Примерова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4D62BE">
              <w:rPr>
                <w:rFonts w:ascii="Times New Roman" w:hAnsi="Times New Roman"/>
                <w:sz w:val="28"/>
                <w:szCs w:val="28"/>
              </w:rPr>
              <w:t>В.А.Смолдырева</w:t>
            </w:r>
            <w:proofErr w:type="spellEnd"/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 xml:space="preserve">Поэзия 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М.И.Танича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 xml:space="preserve">   и 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И.В.Баранчиковой</w:t>
            </w:r>
            <w:proofErr w:type="spellEnd"/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</w:t>
            </w:r>
          </w:p>
        </w:tc>
        <w:tc>
          <w:tcPr>
            <w:tcW w:w="6952" w:type="dxa"/>
          </w:tcPr>
          <w:p w:rsidR="00CA3F0F" w:rsidRPr="00CA3F0F" w:rsidRDefault="004D62BE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Поэты «малой» родины</w:t>
            </w:r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E67F16">
        <w:tc>
          <w:tcPr>
            <w:tcW w:w="10648" w:type="dxa"/>
            <w:gridSpan w:val="4"/>
          </w:tcPr>
          <w:p w:rsidR="00CA3F0F" w:rsidRPr="00CA3F0F" w:rsidRDefault="00CA3F0F" w:rsidP="00CA3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 xml:space="preserve">Донские поэты – </w:t>
            </w:r>
            <w:proofErr w:type="spellStart"/>
            <w:r w:rsidRPr="00CA3F0F">
              <w:rPr>
                <w:rFonts w:ascii="Times New Roman" w:hAnsi="Times New Roman"/>
                <w:b/>
                <w:sz w:val="28"/>
                <w:szCs w:val="28"/>
              </w:rPr>
              <w:t>А.С.Пушкину</w:t>
            </w:r>
            <w:proofErr w:type="spellEnd"/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</w:t>
            </w:r>
          </w:p>
        </w:tc>
        <w:tc>
          <w:tcPr>
            <w:tcW w:w="6952" w:type="dxa"/>
          </w:tcPr>
          <w:p w:rsidR="00CA3F0F" w:rsidRPr="00CA3F0F" w:rsidRDefault="004D62BE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Н.К.Доризо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Мой Пушкин</w:t>
            </w:r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1 по теме «Донская поэзия»</w:t>
            </w:r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16" w:type="dxa"/>
          </w:tcPr>
          <w:p w:rsidR="00CA3F0F" w:rsidRDefault="004D62BE" w:rsidP="00A745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Л.Г.Григорьян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Из «пушкинской тетради»</w:t>
            </w:r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62BE" w:rsidRPr="004D7AF1" w:rsidTr="001C405C">
        <w:tc>
          <w:tcPr>
            <w:tcW w:w="10648" w:type="dxa"/>
            <w:gridSpan w:val="4"/>
          </w:tcPr>
          <w:p w:rsidR="004D62BE" w:rsidRPr="004D62BE" w:rsidRDefault="004D62BE" w:rsidP="004D62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2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4D62BE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16" w:type="dxa"/>
          </w:tcPr>
          <w:p w:rsidR="00CA3F0F" w:rsidRDefault="004D62BE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С.Ю.Гершанова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А.С.Пушкину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>Изобразительно-выразительные средства</w:t>
            </w:r>
          </w:p>
        </w:tc>
        <w:tc>
          <w:tcPr>
            <w:tcW w:w="1125" w:type="dxa"/>
          </w:tcPr>
          <w:p w:rsidR="00CA3F0F" w:rsidRPr="00B93DB3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D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843A42">
        <w:tc>
          <w:tcPr>
            <w:tcW w:w="10648" w:type="dxa"/>
            <w:gridSpan w:val="4"/>
          </w:tcPr>
          <w:p w:rsidR="00CA3F0F" w:rsidRPr="00CA3F0F" w:rsidRDefault="00CA3F0F" w:rsidP="00CA3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>Литературная критика и литературное краеведение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А.И.</w:t>
            </w:r>
            <w:r w:rsidR="004D62BE">
              <w:rPr>
                <w:rFonts w:ascii="Times New Roman" w:hAnsi="Times New Roman"/>
                <w:sz w:val="28"/>
                <w:szCs w:val="28"/>
              </w:rPr>
              <w:t>Станько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D62BE">
              <w:rPr>
                <w:rFonts w:ascii="Times New Roman" w:hAnsi="Times New Roman"/>
                <w:sz w:val="28"/>
                <w:szCs w:val="28"/>
              </w:rPr>
              <w:t>А.С.Пушкин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 xml:space="preserve"> – журналист</w:t>
            </w:r>
          </w:p>
        </w:tc>
        <w:tc>
          <w:tcPr>
            <w:tcW w:w="1125" w:type="dxa"/>
          </w:tcPr>
          <w:p w:rsidR="00CA3F0F" w:rsidRPr="004D7AF1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Н.В.Забабурова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 xml:space="preserve"> «Мой черный человек»</w:t>
            </w:r>
          </w:p>
        </w:tc>
        <w:tc>
          <w:tcPr>
            <w:tcW w:w="1125" w:type="dxa"/>
          </w:tcPr>
          <w:p w:rsidR="00CA3F0F" w:rsidRPr="004D7AF1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А.В.Хавчин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Семь этюдов о Пушкине</w:t>
            </w:r>
          </w:p>
        </w:tc>
        <w:tc>
          <w:tcPr>
            <w:tcW w:w="1125" w:type="dxa"/>
          </w:tcPr>
          <w:p w:rsidR="00CA3F0F" w:rsidRPr="004D7AF1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16" w:type="dxa"/>
          </w:tcPr>
          <w:p w:rsidR="00CA3F0F" w:rsidRDefault="004D62BE" w:rsidP="00FF2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В.А.Гиляровский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 xml:space="preserve">. Антоша 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Чехонте</w:t>
            </w:r>
            <w:proofErr w:type="spellEnd"/>
          </w:p>
        </w:tc>
        <w:tc>
          <w:tcPr>
            <w:tcW w:w="1125" w:type="dxa"/>
          </w:tcPr>
          <w:p w:rsidR="00CA3F0F" w:rsidRPr="004D7AF1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>С. Званцев.</w:t>
            </w:r>
            <w:r w:rsidR="004D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F0F">
              <w:rPr>
                <w:rFonts w:ascii="Times New Roman" w:hAnsi="Times New Roman"/>
                <w:sz w:val="28"/>
                <w:szCs w:val="28"/>
              </w:rPr>
              <w:t>Таганрогские были</w:t>
            </w:r>
          </w:p>
        </w:tc>
        <w:tc>
          <w:tcPr>
            <w:tcW w:w="1125" w:type="dxa"/>
          </w:tcPr>
          <w:p w:rsidR="00CA3F0F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16" w:type="dxa"/>
          </w:tcPr>
          <w:p w:rsidR="00CA3F0F" w:rsidRPr="004D7AF1" w:rsidRDefault="004D62BE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В.Я.Барлас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</w:t>
            </w:r>
            <w:r w:rsidR="004D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F0F">
              <w:rPr>
                <w:rFonts w:ascii="Times New Roman" w:hAnsi="Times New Roman"/>
                <w:sz w:val="28"/>
                <w:szCs w:val="28"/>
              </w:rPr>
              <w:t>Творческая судьба Бориса Пастернака</w:t>
            </w:r>
          </w:p>
        </w:tc>
        <w:tc>
          <w:tcPr>
            <w:tcW w:w="1125" w:type="dxa"/>
          </w:tcPr>
          <w:p w:rsidR="00CA3F0F" w:rsidRPr="004D7AF1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А.В.Калинин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</w:t>
            </w:r>
            <w:r w:rsidR="004D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62BE">
              <w:rPr>
                <w:rFonts w:ascii="Times New Roman" w:hAnsi="Times New Roman"/>
                <w:sz w:val="28"/>
                <w:szCs w:val="28"/>
              </w:rPr>
              <w:t>Вешенское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 xml:space="preserve"> лето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>Изобразительно-выразительные средства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А.В.Калинин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>.  Цыган.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Г.Я.Сивоволов</w:t>
            </w:r>
            <w:proofErr w:type="spellEnd"/>
            <w:r w:rsidRPr="00CA3F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D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3F0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Т</w:t>
            </w:r>
            <w:r w:rsidR="004D62BE">
              <w:rPr>
                <w:rFonts w:ascii="Times New Roman" w:hAnsi="Times New Roman"/>
                <w:sz w:val="28"/>
                <w:szCs w:val="28"/>
              </w:rPr>
              <w:t>ихийДон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>»: рассказы о прототипах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3F0F">
              <w:rPr>
                <w:rFonts w:ascii="Times New Roman" w:hAnsi="Times New Roman"/>
                <w:sz w:val="28"/>
                <w:szCs w:val="28"/>
              </w:rPr>
              <w:t>Скандальное</w:t>
            </w:r>
            <w:proofErr w:type="gramEnd"/>
            <w:r w:rsidRPr="00CA3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3F0F">
              <w:rPr>
                <w:rFonts w:ascii="Times New Roman" w:hAnsi="Times New Roman"/>
                <w:sz w:val="28"/>
                <w:szCs w:val="28"/>
              </w:rPr>
              <w:t>шолох</w:t>
            </w:r>
            <w:r w:rsidR="004D62BE">
              <w:rPr>
                <w:rFonts w:ascii="Times New Roman" w:hAnsi="Times New Roman"/>
                <w:sz w:val="28"/>
                <w:szCs w:val="28"/>
              </w:rPr>
              <w:t>оведение</w:t>
            </w:r>
            <w:proofErr w:type="spellEnd"/>
            <w:r w:rsidR="004D62BE">
              <w:rPr>
                <w:rFonts w:ascii="Times New Roman" w:hAnsi="Times New Roman"/>
                <w:sz w:val="28"/>
                <w:szCs w:val="28"/>
              </w:rPr>
              <w:t xml:space="preserve"> на Дону нашего времени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>Изобразительно-выразительные средства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16" w:type="dxa"/>
          </w:tcPr>
          <w:p w:rsidR="00CA3F0F" w:rsidRDefault="004D62BE" w:rsidP="00F45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2 по теме «Литературное краеведение»</w:t>
            </w:r>
          </w:p>
        </w:tc>
        <w:tc>
          <w:tcPr>
            <w:tcW w:w="1125" w:type="dxa"/>
          </w:tcPr>
          <w:p w:rsidR="00CA3F0F" w:rsidRDefault="00CA3F0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9F79E1">
        <w:tc>
          <w:tcPr>
            <w:tcW w:w="955" w:type="dxa"/>
          </w:tcPr>
          <w:p w:rsidR="00CA3F0F" w:rsidRPr="004D7AF1" w:rsidRDefault="006D7F52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16" w:type="dxa"/>
          </w:tcPr>
          <w:p w:rsidR="00CA3F0F" w:rsidRPr="004D7AF1" w:rsidRDefault="006D7F52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</w:t>
            </w:r>
          </w:p>
        </w:tc>
        <w:tc>
          <w:tcPr>
            <w:tcW w:w="6952" w:type="dxa"/>
          </w:tcPr>
          <w:p w:rsidR="00CA3F0F" w:rsidRPr="00CA3F0F" w:rsidRDefault="004D62BE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Поэты «малой» родины</w:t>
            </w:r>
          </w:p>
        </w:tc>
        <w:tc>
          <w:tcPr>
            <w:tcW w:w="1125" w:type="dxa"/>
          </w:tcPr>
          <w:p w:rsidR="00CA3F0F" w:rsidRPr="004D7AF1" w:rsidRDefault="00CA3F0F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D03B78">
        <w:tc>
          <w:tcPr>
            <w:tcW w:w="955" w:type="dxa"/>
          </w:tcPr>
          <w:p w:rsidR="00CA3F0F" w:rsidRPr="004D7AF1" w:rsidRDefault="006D7F52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16" w:type="dxa"/>
          </w:tcPr>
          <w:p w:rsidR="00CA3F0F" w:rsidRDefault="006D7F52" w:rsidP="00021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</w:t>
            </w:r>
          </w:p>
        </w:tc>
        <w:tc>
          <w:tcPr>
            <w:tcW w:w="6952" w:type="dxa"/>
          </w:tcPr>
          <w:p w:rsidR="00CA3F0F" w:rsidRPr="00CA3F0F" w:rsidRDefault="004D62BE" w:rsidP="004D62B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Окопная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правда» </w:t>
            </w:r>
            <w:r w:rsidR="00CA3F0F" w:rsidRPr="00CA3F0F">
              <w:rPr>
                <w:rFonts w:ascii="Times New Roman" w:hAnsi="Times New Roman"/>
                <w:sz w:val="28"/>
                <w:szCs w:val="28"/>
              </w:rPr>
              <w:t xml:space="preserve">в прозе о </w:t>
            </w:r>
            <w:proofErr w:type="spellStart"/>
            <w:r w:rsidR="00CA3F0F" w:rsidRPr="00CA3F0F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125" w:type="dxa"/>
          </w:tcPr>
          <w:p w:rsidR="00CA3F0F" w:rsidRDefault="00CA3F0F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A3F0F" w:rsidRPr="004D7AF1" w:rsidTr="00D03B78">
        <w:tc>
          <w:tcPr>
            <w:tcW w:w="955" w:type="dxa"/>
          </w:tcPr>
          <w:p w:rsidR="00CA3F0F" w:rsidRPr="004D7AF1" w:rsidRDefault="006D7F52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16" w:type="dxa"/>
          </w:tcPr>
          <w:p w:rsidR="00CA3F0F" w:rsidRDefault="006D7F52" w:rsidP="00D03B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6952" w:type="dxa"/>
          </w:tcPr>
          <w:p w:rsidR="00CA3F0F" w:rsidRPr="00CA3F0F" w:rsidRDefault="00CA3F0F" w:rsidP="003D619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A3F0F">
              <w:rPr>
                <w:rFonts w:ascii="Times New Roman" w:hAnsi="Times New Roman"/>
                <w:sz w:val="28"/>
                <w:szCs w:val="28"/>
              </w:rPr>
              <w:t>Стихи о войне</w:t>
            </w:r>
          </w:p>
        </w:tc>
        <w:tc>
          <w:tcPr>
            <w:tcW w:w="1125" w:type="dxa"/>
          </w:tcPr>
          <w:p w:rsidR="00CA3F0F" w:rsidRDefault="00CA3F0F" w:rsidP="00D03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72BCD" w:rsidRDefault="00472BC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A3F0F" w:rsidRDefault="00CA3F0F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4B5E02" w:rsidRDefault="004B5E02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D5354D" w:rsidTr="00EC1E12">
        <w:tc>
          <w:tcPr>
            <w:tcW w:w="5324" w:type="dxa"/>
          </w:tcPr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«Рассмотрено»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29.08.2022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30.08. 2022 </w:t>
            </w:r>
          </w:p>
          <w:p w:rsidR="00D5354D" w:rsidRDefault="00D5354D" w:rsidP="00EC1E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77FD6" w:rsidRPr="004D7AF1" w:rsidRDefault="00F77FD6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F77FD6" w:rsidRPr="004D7AF1" w:rsidSect="00235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24" w:rsidRDefault="00AA3124">
      <w:pPr>
        <w:spacing w:after="0" w:line="240" w:lineRule="auto"/>
      </w:pPr>
      <w:r>
        <w:separator/>
      </w:r>
    </w:p>
  </w:endnote>
  <w:endnote w:type="continuationSeparator" w:id="0">
    <w:p w:rsidR="00AA3124" w:rsidRDefault="00AA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5" w:rsidRDefault="002F0F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Content>
      <w:p w:rsidR="002F0F05" w:rsidRDefault="002F0F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F52">
          <w:rPr>
            <w:noProof/>
          </w:rPr>
          <w:t>9</w:t>
        </w:r>
        <w:r>
          <w:fldChar w:fldCharType="end"/>
        </w:r>
      </w:p>
    </w:sdtContent>
  </w:sdt>
  <w:p w:rsidR="002F0F05" w:rsidRDefault="002F0F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5" w:rsidRDefault="002F0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24" w:rsidRDefault="00AA3124">
      <w:pPr>
        <w:spacing w:after="0" w:line="240" w:lineRule="auto"/>
      </w:pPr>
      <w:r>
        <w:separator/>
      </w:r>
    </w:p>
  </w:footnote>
  <w:footnote w:type="continuationSeparator" w:id="0">
    <w:p w:rsidR="00AA3124" w:rsidRDefault="00AA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5" w:rsidRDefault="002F0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5" w:rsidRDefault="002F0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5" w:rsidRDefault="002F0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527FA"/>
    <w:multiLevelType w:val="hybridMultilevel"/>
    <w:tmpl w:val="A91AD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8F566D"/>
    <w:multiLevelType w:val="multilevel"/>
    <w:tmpl w:val="A88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FF2D37"/>
    <w:multiLevelType w:val="multilevel"/>
    <w:tmpl w:val="C398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015FE"/>
    <w:rsid w:val="0001663E"/>
    <w:rsid w:val="00021BD1"/>
    <w:rsid w:val="00025884"/>
    <w:rsid w:val="000944F1"/>
    <w:rsid w:val="000A7046"/>
    <w:rsid w:val="000B286A"/>
    <w:rsid w:val="000F774B"/>
    <w:rsid w:val="00127409"/>
    <w:rsid w:val="001444E5"/>
    <w:rsid w:val="001626AD"/>
    <w:rsid w:val="0016484C"/>
    <w:rsid w:val="00187D46"/>
    <w:rsid w:val="001D1767"/>
    <w:rsid w:val="001D208A"/>
    <w:rsid w:val="001F4262"/>
    <w:rsid w:val="00233C93"/>
    <w:rsid w:val="002354A9"/>
    <w:rsid w:val="00274F8F"/>
    <w:rsid w:val="00275293"/>
    <w:rsid w:val="00275C99"/>
    <w:rsid w:val="002C31F0"/>
    <w:rsid w:val="002D1877"/>
    <w:rsid w:val="002E36E0"/>
    <w:rsid w:val="002F0F05"/>
    <w:rsid w:val="0031466F"/>
    <w:rsid w:val="0032136F"/>
    <w:rsid w:val="00361578"/>
    <w:rsid w:val="00375A2C"/>
    <w:rsid w:val="003A3C1C"/>
    <w:rsid w:val="003C23D3"/>
    <w:rsid w:val="003C3664"/>
    <w:rsid w:val="003D1262"/>
    <w:rsid w:val="003E1E16"/>
    <w:rsid w:val="003F078E"/>
    <w:rsid w:val="003F456C"/>
    <w:rsid w:val="0040120B"/>
    <w:rsid w:val="0041492D"/>
    <w:rsid w:val="00416404"/>
    <w:rsid w:val="00425424"/>
    <w:rsid w:val="004424CB"/>
    <w:rsid w:val="004428E5"/>
    <w:rsid w:val="00443486"/>
    <w:rsid w:val="00470E9C"/>
    <w:rsid w:val="00472BCD"/>
    <w:rsid w:val="004848B5"/>
    <w:rsid w:val="004862A0"/>
    <w:rsid w:val="004A4AD6"/>
    <w:rsid w:val="004B2675"/>
    <w:rsid w:val="004B5E02"/>
    <w:rsid w:val="004D5633"/>
    <w:rsid w:val="004D62BE"/>
    <w:rsid w:val="004D7AF1"/>
    <w:rsid w:val="004E0FD0"/>
    <w:rsid w:val="004E2143"/>
    <w:rsid w:val="00515CB4"/>
    <w:rsid w:val="00515DD7"/>
    <w:rsid w:val="00530E1E"/>
    <w:rsid w:val="005329B6"/>
    <w:rsid w:val="00553920"/>
    <w:rsid w:val="00556314"/>
    <w:rsid w:val="005759E6"/>
    <w:rsid w:val="00584101"/>
    <w:rsid w:val="005971EA"/>
    <w:rsid w:val="005B53C6"/>
    <w:rsid w:val="005B6021"/>
    <w:rsid w:val="005C3400"/>
    <w:rsid w:val="005C7FBE"/>
    <w:rsid w:val="005F1232"/>
    <w:rsid w:val="005F323B"/>
    <w:rsid w:val="005F6A47"/>
    <w:rsid w:val="00616D1D"/>
    <w:rsid w:val="0063238B"/>
    <w:rsid w:val="006425C6"/>
    <w:rsid w:val="00663691"/>
    <w:rsid w:val="00671B1B"/>
    <w:rsid w:val="006A11CA"/>
    <w:rsid w:val="006C6B0C"/>
    <w:rsid w:val="006D3579"/>
    <w:rsid w:val="006D6DC6"/>
    <w:rsid w:val="006D7F52"/>
    <w:rsid w:val="006F4128"/>
    <w:rsid w:val="00736918"/>
    <w:rsid w:val="00737854"/>
    <w:rsid w:val="007464B6"/>
    <w:rsid w:val="007516AC"/>
    <w:rsid w:val="00773DDC"/>
    <w:rsid w:val="0078026E"/>
    <w:rsid w:val="007B1002"/>
    <w:rsid w:val="007B12C4"/>
    <w:rsid w:val="007B3E9F"/>
    <w:rsid w:val="007D2CB5"/>
    <w:rsid w:val="007E2EB7"/>
    <w:rsid w:val="008072F9"/>
    <w:rsid w:val="0081741C"/>
    <w:rsid w:val="00817AE4"/>
    <w:rsid w:val="008206C3"/>
    <w:rsid w:val="0084501D"/>
    <w:rsid w:val="00845F20"/>
    <w:rsid w:val="00850559"/>
    <w:rsid w:val="008512AF"/>
    <w:rsid w:val="0085634E"/>
    <w:rsid w:val="00862F2F"/>
    <w:rsid w:val="00877BA3"/>
    <w:rsid w:val="00885B36"/>
    <w:rsid w:val="008A0EF0"/>
    <w:rsid w:val="008B1DFF"/>
    <w:rsid w:val="008B373A"/>
    <w:rsid w:val="008B3CB0"/>
    <w:rsid w:val="009009C1"/>
    <w:rsid w:val="0090203A"/>
    <w:rsid w:val="009121D4"/>
    <w:rsid w:val="00917F83"/>
    <w:rsid w:val="009308DF"/>
    <w:rsid w:val="0094445B"/>
    <w:rsid w:val="00953088"/>
    <w:rsid w:val="009636CC"/>
    <w:rsid w:val="00977BF7"/>
    <w:rsid w:val="0098501B"/>
    <w:rsid w:val="0098543D"/>
    <w:rsid w:val="0098643E"/>
    <w:rsid w:val="009C2226"/>
    <w:rsid w:val="009D3BD8"/>
    <w:rsid w:val="009D4AB8"/>
    <w:rsid w:val="009D54C7"/>
    <w:rsid w:val="009F1044"/>
    <w:rsid w:val="009F79E1"/>
    <w:rsid w:val="00A0701A"/>
    <w:rsid w:val="00A12D12"/>
    <w:rsid w:val="00A17AA8"/>
    <w:rsid w:val="00A24275"/>
    <w:rsid w:val="00A27A4A"/>
    <w:rsid w:val="00A36737"/>
    <w:rsid w:val="00A37F9F"/>
    <w:rsid w:val="00A4147F"/>
    <w:rsid w:val="00A439E0"/>
    <w:rsid w:val="00A745B6"/>
    <w:rsid w:val="00A81123"/>
    <w:rsid w:val="00A827CC"/>
    <w:rsid w:val="00A95368"/>
    <w:rsid w:val="00AA3124"/>
    <w:rsid w:val="00AA7A78"/>
    <w:rsid w:val="00AB3D1D"/>
    <w:rsid w:val="00AB5224"/>
    <w:rsid w:val="00AD52FB"/>
    <w:rsid w:val="00B01E35"/>
    <w:rsid w:val="00B23A93"/>
    <w:rsid w:val="00B30347"/>
    <w:rsid w:val="00B34FE9"/>
    <w:rsid w:val="00B518DA"/>
    <w:rsid w:val="00B51E97"/>
    <w:rsid w:val="00B637C1"/>
    <w:rsid w:val="00B93DB3"/>
    <w:rsid w:val="00BC0302"/>
    <w:rsid w:val="00BC172A"/>
    <w:rsid w:val="00BD08ED"/>
    <w:rsid w:val="00BE3398"/>
    <w:rsid w:val="00BE3626"/>
    <w:rsid w:val="00BF3BEB"/>
    <w:rsid w:val="00C05F3F"/>
    <w:rsid w:val="00C13E8A"/>
    <w:rsid w:val="00C33AAE"/>
    <w:rsid w:val="00C340EB"/>
    <w:rsid w:val="00C3605C"/>
    <w:rsid w:val="00C53E1A"/>
    <w:rsid w:val="00C6477F"/>
    <w:rsid w:val="00C6732A"/>
    <w:rsid w:val="00C721B6"/>
    <w:rsid w:val="00C73A42"/>
    <w:rsid w:val="00C8582A"/>
    <w:rsid w:val="00CA3F0F"/>
    <w:rsid w:val="00CA6A06"/>
    <w:rsid w:val="00CC4483"/>
    <w:rsid w:val="00CC7E44"/>
    <w:rsid w:val="00CD05CD"/>
    <w:rsid w:val="00CD3E56"/>
    <w:rsid w:val="00CF7E7A"/>
    <w:rsid w:val="00D03B78"/>
    <w:rsid w:val="00D31587"/>
    <w:rsid w:val="00D5354D"/>
    <w:rsid w:val="00D54FCB"/>
    <w:rsid w:val="00D55584"/>
    <w:rsid w:val="00D627E4"/>
    <w:rsid w:val="00DA1732"/>
    <w:rsid w:val="00DB205A"/>
    <w:rsid w:val="00DD0A05"/>
    <w:rsid w:val="00DD2C63"/>
    <w:rsid w:val="00DD4B0F"/>
    <w:rsid w:val="00DD4BE8"/>
    <w:rsid w:val="00DE7C79"/>
    <w:rsid w:val="00E276B5"/>
    <w:rsid w:val="00E32422"/>
    <w:rsid w:val="00E40C05"/>
    <w:rsid w:val="00E5626B"/>
    <w:rsid w:val="00E844F6"/>
    <w:rsid w:val="00EA71DC"/>
    <w:rsid w:val="00EC0ED6"/>
    <w:rsid w:val="00EC1E12"/>
    <w:rsid w:val="00ED00BA"/>
    <w:rsid w:val="00EE4368"/>
    <w:rsid w:val="00F012D5"/>
    <w:rsid w:val="00F01DDA"/>
    <w:rsid w:val="00F1628B"/>
    <w:rsid w:val="00F20614"/>
    <w:rsid w:val="00F26F0B"/>
    <w:rsid w:val="00F31E6C"/>
    <w:rsid w:val="00F41483"/>
    <w:rsid w:val="00F45D96"/>
    <w:rsid w:val="00F633C4"/>
    <w:rsid w:val="00F7516A"/>
    <w:rsid w:val="00F77FD6"/>
    <w:rsid w:val="00F861CA"/>
    <w:rsid w:val="00F97C3F"/>
    <w:rsid w:val="00FA2713"/>
    <w:rsid w:val="00FA2767"/>
    <w:rsid w:val="00FB7505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link w:val="a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0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2F0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link w:val="a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0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2F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4CEF-1CB5-4A52-9491-542067AC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4</cp:revision>
  <cp:lastPrinted>2021-10-13T13:03:00Z</cp:lastPrinted>
  <dcterms:created xsi:type="dcterms:W3CDTF">2022-11-17T08:57:00Z</dcterms:created>
  <dcterms:modified xsi:type="dcterms:W3CDTF">2022-11-17T09:51:00Z</dcterms:modified>
</cp:coreProperties>
</file>