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9E" w:rsidRDefault="007F2B9E" w:rsidP="009C59C6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7F2B9E" w:rsidRPr="0030369E" w:rsidRDefault="007F2B9E" w:rsidP="007F2B9E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30369E">
        <w:rPr>
          <w:rFonts w:ascii="Times New Roman" w:eastAsia="Lucida Sans Unicode" w:hAnsi="Times New Roman"/>
          <w:sz w:val="24"/>
          <w:szCs w:val="24"/>
        </w:rPr>
        <w:t>МУНИЦИПАЛЬНОЕ  БЮДЖЕТНОЕ ОБЩЕОБРАЗОВАТЕЛЬНОЕ УЧРЕЖДЕНИЕ</w:t>
      </w:r>
    </w:p>
    <w:p w:rsidR="007F2B9E" w:rsidRDefault="007F2B9E" w:rsidP="007F2B9E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  <w:r w:rsidRPr="0030369E">
        <w:rPr>
          <w:rFonts w:ascii="Times New Roman" w:eastAsia="Lucida Sans Unicode" w:hAnsi="Times New Roman"/>
          <w:sz w:val="24"/>
          <w:szCs w:val="24"/>
        </w:rPr>
        <w:t>КРЮКОВСКАЯ СРЕДНЯЯ ОБЩЕОБРАЗОВАТЕЛЬНАЯ ШКОЛА</w:t>
      </w:r>
    </w:p>
    <w:p w:rsidR="007F2B9E" w:rsidRDefault="007F2B9E" w:rsidP="009C59C6">
      <w:pPr>
        <w:spacing w:after="0" w:line="480" w:lineRule="auto"/>
        <w:rPr>
          <w:rFonts w:ascii="Times New Roman" w:hAnsi="Times New Roman"/>
          <w:bCs/>
          <w:sz w:val="24"/>
          <w:szCs w:val="24"/>
        </w:rPr>
      </w:pPr>
    </w:p>
    <w:p w:rsidR="00047879" w:rsidRPr="00047879" w:rsidRDefault="00047879" w:rsidP="00047879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«Согласовано» </w:t>
      </w:r>
      <w:r w:rsidRPr="0004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4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4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04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«Утверждаю»</w:t>
      </w:r>
    </w:p>
    <w:p w:rsidR="00047879" w:rsidRPr="00047879" w:rsidRDefault="00047879" w:rsidP="00047879">
      <w:pPr>
        <w:spacing w:after="0" w:line="48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04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Председатель первичной                                          </w:t>
      </w:r>
      <w:r w:rsidRPr="0004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МБОУ Крюковской СОШ</w:t>
      </w:r>
    </w:p>
    <w:p w:rsidR="00047879" w:rsidRPr="00047879" w:rsidRDefault="00047879" w:rsidP="00047879">
      <w:pPr>
        <w:spacing w:after="0"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профсоюзной организации                                       _________________Молчанова Г.А.</w:t>
      </w:r>
    </w:p>
    <w:p w:rsidR="00047879" w:rsidRPr="00047879" w:rsidRDefault="00047879" w:rsidP="0004787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478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_________________ Литвинова Н.В.                 </w:t>
      </w:r>
      <w:r w:rsidRPr="0004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04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.08.2020г.  №1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88</w:t>
      </w:r>
      <w:r w:rsidRPr="0004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ОД</w:t>
      </w: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5387"/>
        <w:gridCol w:w="4253"/>
      </w:tblGrid>
      <w:tr w:rsidR="00047879" w:rsidRPr="00047879" w:rsidTr="00047879">
        <w:tc>
          <w:tcPr>
            <w:tcW w:w="5387" w:type="dxa"/>
          </w:tcPr>
          <w:p w:rsidR="00047879" w:rsidRPr="00047879" w:rsidRDefault="00047879" w:rsidP="0004787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047879" w:rsidRPr="00047879" w:rsidRDefault="00047879" w:rsidP="00047879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047879" w:rsidRPr="00047879" w:rsidRDefault="00047879" w:rsidP="00047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«Рассмотрено»</w:t>
      </w:r>
    </w:p>
    <w:p w:rsidR="00047879" w:rsidRPr="00047879" w:rsidRDefault="00047879" w:rsidP="00047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7879" w:rsidRPr="00047879" w:rsidRDefault="00047879" w:rsidP="00047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Совета организации</w:t>
      </w:r>
    </w:p>
    <w:p w:rsidR="00047879" w:rsidRPr="00047879" w:rsidRDefault="00047879" w:rsidP="0004787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70B4" w:rsidRPr="00DC70B4" w:rsidRDefault="00047879" w:rsidP="00047879">
      <w:pPr>
        <w:tabs>
          <w:tab w:val="left" w:pos="6975"/>
        </w:tabs>
        <w:rPr>
          <w:rFonts w:ascii="Times New Roman" w:hAnsi="Times New Roman" w:cs="Times New Roman"/>
        </w:rPr>
      </w:pPr>
      <w:bookmarkStart w:id="0" w:name="_GoBack"/>
      <w:bookmarkEnd w:id="0"/>
      <w:r w:rsidRPr="00047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Куринный И.Г.</w:t>
      </w:r>
      <w:r w:rsidR="00DD22FD">
        <w:tab/>
      </w:r>
    </w:p>
    <w:p w:rsidR="00DD22FD" w:rsidRDefault="00DD22FD" w:rsidP="00DC70B4">
      <w:pPr>
        <w:tabs>
          <w:tab w:val="left" w:pos="6975"/>
        </w:tabs>
        <w:jc w:val="right"/>
        <w:rPr>
          <w:rFonts w:ascii="Times New Roman" w:hAnsi="Times New Roman" w:cs="Times New Roman"/>
          <w:b/>
        </w:rPr>
      </w:pPr>
      <w:r w:rsidRPr="00DD22FD">
        <w:rPr>
          <w:rFonts w:ascii="Times New Roman" w:hAnsi="Times New Roman" w:cs="Times New Roman"/>
          <w:b/>
        </w:rPr>
        <w:t xml:space="preserve"> </w:t>
      </w:r>
    </w:p>
    <w:p w:rsidR="00DD22FD" w:rsidRPr="00831C95" w:rsidRDefault="00DD22FD" w:rsidP="00DD22FD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7F2B9E" w:rsidRDefault="00831C95" w:rsidP="00DC70B4">
      <w:pPr>
        <w:tabs>
          <w:tab w:val="left" w:pos="2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РОДИТЕЛЬСКОМ  КОНТРОЛЕ</w:t>
      </w:r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 ОРГАНИЗАЦИЕЙ ГОРЯЧЕГО ПИТАНИЯ</w:t>
      </w:r>
      <w:r w:rsidR="007F2B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F2B9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7F2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2FD" w:rsidRPr="00831C95" w:rsidRDefault="00DD22FD" w:rsidP="00DC70B4">
      <w:pPr>
        <w:tabs>
          <w:tab w:val="left" w:pos="241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1.1 Положение о родительском контроле </w:t>
      </w:r>
      <w:r w:rsidR="007F2B9E">
        <w:rPr>
          <w:rFonts w:ascii="Times New Roman" w:hAnsi="Times New Roman" w:cs="Times New Roman"/>
          <w:sz w:val="24"/>
          <w:szCs w:val="24"/>
        </w:rPr>
        <w:t xml:space="preserve">за </w:t>
      </w:r>
      <w:r w:rsidRPr="00831C95">
        <w:rPr>
          <w:rFonts w:ascii="Times New Roman" w:hAnsi="Times New Roman" w:cs="Times New Roman"/>
          <w:sz w:val="24"/>
          <w:szCs w:val="24"/>
        </w:rPr>
        <w:t>организаци</w:t>
      </w:r>
      <w:r w:rsidR="007F2B9E">
        <w:rPr>
          <w:rFonts w:ascii="Times New Roman" w:hAnsi="Times New Roman" w:cs="Times New Roman"/>
          <w:sz w:val="24"/>
          <w:szCs w:val="24"/>
        </w:rPr>
        <w:t>ей горячего</w:t>
      </w:r>
      <w:r w:rsidRPr="00831C95">
        <w:rPr>
          <w:rFonts w:ascii="Times New Roman" w:hAnsi="Times New Roman" w:cs="Times New Roman"/>
          <w:sz w:val="24"/>
          <w:szCs w:val="24"/>
        </w:rPr>
        <w:t xml:space="preserve"> питания обучающихся </w:t>
      </w:r>
      <w:r w:rsidR="007F2B9E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="007F2B9E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7F2B9E">
        <w:rPr>
          <w:rFonts w:ascii="Times New Roman" w:hAnsi="Times New Roman" w:cs="Times New Roman"/>
          <w:sz w:val="24"/>
          <w:szCs w:val="24"/>
        </w:rPr>
        <w:t xml:space="preserve"> родительский контроль) </w:t>
      </w:r>
      <w:r w:rsidRPr="00831C95">
        <w:rPr>
          <w:rFonts w:ascii="Times New Roman" w:hAnsi="Times New Roman" w:cs="Times New Roman"/>
          <w:sz w:val="24"/>
          <w:szCs w:val="24"/>
        </w:rPr>
        <w:t>разработано на основании: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</w:t>
      </w:r>
      <w:r w:rsidR="007F2B9E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831C95">
        <w:rPr>
          <w:rFonts w:ascii="Times New Roman" w:hAnsi="Times New Roman" w:cs="Times New Roman"/>
          <w:sz w:val="24"/>
          <w:szCs w:val="24"/>
        </w:rPr>
        <w:t>» от 29.12.2012г. № 273-ФЗ</w:t>
      </w:r>
    </w:p>
    <w:p w:rsidR="00DD22FD" w:rsidRPr="00831C95" w:rsidRDefault="00DD22FD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Методических рекомендаций МР 2.4.01</w:t>
      </w:r>
      <w:r w:rsidR="00DC70B4">
        <w:rPr>
          <w:rFonts w:ascii="Times New Roman" w:hAnsi="Times New Roman" w:cs="Times New Roman"/>
          <w:sz w:val="24"/>
          <w:szCs w:val="24"/>
        </w:rPr>
        <w:t>80</w:t>
      </w:r>
      <w:r w:rsidRPr="00831C95">
        <w:rPr>
          <w:rFonts w:ascii="Times New Roman" w:hAnsi="Times New Roman" w:cs="Times New Roman"/>
          <w:sz w:val="24"/>
          <w:szCs w:val="24"/>
        </w:rPr>
        <w:t xml:space="preserve">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 xml:space="preserve">Российской Федерации «Родительский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1.3 Комиссия по </w:t>
      </w:r>
      <w:r w:rsidR="007F2B9E">
        <w:rPr>
          <w:rFonts w:ascii="Times New Roman" w:hAnsi="Times New Roman" w:cs="Times New Roman"/>
          <w:sz w:val="24"/>
          <w:szCs w:val="24"/>
        </w:rPr>
        <w:t xml:space="preserve">родительскому </w:t>
      </w:r>
      <w:r w:rsidRPr="00831C95">
        <w:rPr>
          <w:rFonts w:ascii="Times New Roman" w:hAnsi="Times New Roman" w:cs="Times New Roman"/>
          <w:sz w:val="24"/>
          <w:szCs w:val="24"/>
        </w:rPr>
        <w:t xml:space="preserve">контролю за организацией </w:t>
      </w:r>
      <w:r w:rsidR="007F2B9E">
        <w:rPr>
          <w:rFonts w:ascii="Times New Roman" w:hAnsi="Times New Roman" w:cs="Times New Roman"/>
          <w:sz w:val="24"/>
          <w:szCs w:val="24"/>
        </w:rPr>
        <w:t xml:space="preserve">горячего </w:t>
      </w:r>
      <w:r w:rsidRPr="00831C95">
        <w:rPr>
          <w:rFonts w:ascii="Times New Roman" w:hAnsi="Times New Roman" w:cs="Times New Roman"/>
          <w:sz w:val="24"/>
          <w:szCs w:val="24"/>
        </w:rPr>
        <w:t xml:space="preserve">питания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F2B9E">
        <w:rPr>
          <w:rFonts w:ascii="Times New Roman" w:hAnsi="Times New Roman" w:cs="Times New Roman"/>
          <w:sz w:val="24"/>
          <w:szCs w:val="24"/>
        </w:rPr>
        <w:t xml:space="preserve">(далее комиссия) </w:t>
      </w:r>
      <w:r w:rsidRPr="00831C95">
        <w:rPr>
          <w:rFonts w:ascii="Times New Roman" w:hAnsi="Times New Roman" w:cs="Times New Roman"/>
          <w:sz w:val="24"/>
          <w:szCs w:val="24"/>
        </w:rPr>
        <w:t>осуществляет свою деятельность в соответствии с законами и иными нормативными актами Российской Федерации, Уставом</w:t>
      </w:r>
      <w:r w:rsidR="007F2B9E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831C95">
        <w:rPr>
          <w:rFonts w:ascii="Times New Roman" w:hAnsi="Times New Roman" w:cs="Times New Roman"/>
          <w:sz w:val="24"/>
          <w:szCs w:val="24"/>
        </w:rPr>
        <w:t>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1.4 Комиссия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 входят представители администрации, члены </w:t>
      </w:r>
      <w:r w:rsidR="005C3F7C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7F2B9E">
        <w:rPr>
          <w:rFonts w:ascii="Times New Roman" w:hAnsi="Times New Roman" w:cs="Times New Roman"/>
          <w:sz w:val="24"/>
          <w:szCs w:val="24"/>
        </w:rPr>
        <w:t>организации</w:t>
      </w:r>
      <w:r w:rsidR="00783EFE" w:rsidRPr="00831C95">
        <w:rPr>
          <w:rFonts w:ascii="Times New Roman" w:hAnsi="Times New Roman" w:cs="Times New Roman"/>
          <w:sz w:val="24"/>
          <w:szCs w:val="24"/>
        </w:rPr>
        <w:t>, педагоги</w:t>
      </w:r>
      <w:r w:rsidR="005C3F7C">
        <w:rPr>
          <w:rFonts w:ascii="Times New Roman" w:hAnsi="Times New Roman" w:cs="Times New Roman"/>
          <w:sz w:val="24"/>
          <w:szCs w:val="24"/>
        </w:rPr>
        <w:t>, родители</w:t>
      </w:r>
      <w:r w:rsidR="00783EFE" w:rsidRPr="00831C95">
        <w:rPr>
          <w:rFonts w:ascii="Times New Roman" w:hAnsi="Times New Roman" w:cs="Times New Roman"/>
          <w:sz w:val="24"/>
          <w:szCs w:val="24"/>
        </w:rPr>
        <w:t>. Обязательным требованием является участие в ней назначенного директором ответственного за организацию горячего питания обучающихся.</w:t>
      </w:r>
    </w:p>
    <w:p w:rsidR="00783EFE" w:rsidRPr="00831C95" w:rsidRDefault="00783EFE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>1.6 Деятельность членов комиссии  основывается на принципах добровольности участия в его работе, коллегиальности принятия решений</w:t>
      </w:r>
      <w:r w:rsidR="007F2B9E">
        <w:rPr>
          <w:rFonts w:ascii="Times New Roman" w:hAnsi="Times New Roman" w:cs="Times New Roman"/>
          <w:sz w:val="24"/>
          <w:szCs w:val="24"/>
        </w:rPr>
        <w:t>,</w:t>
      </w:r>
      <w:r w:rsidRPr="00831C95">
        <w:rPr>
          <w:rFonts w:ascii="Times New Roman" w:hAnsi="Times New Roman" w:cs="Times New Roman"/>
          <w:sz w:val="24"/>
          <w:szCs w:val="24"/>
        </w:rPr>
        <w:t xml:space="preserve"> гласности.</w:t>
      </w:r>
    </w:p>
    <w:p w:rsidR="00C34C2A" w:rsidRPr="007F2B9E" w:rsidRDefault="00C34C2A" w:rsidP="007F2B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B9E">
        <w:rPr>
          <w:rFonts w:ascii="Times New Roman" w:hAnsi="Times New Roman" w:cs="Times New Roman"/>
          <w:b/>
          <w:sz w:val="24"/>
          <w:szCs w:val="24"/>
        </w:rPr>
        <w:t xml:space="preserve">2. Задачи комиссии 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2.1 Задачами комиссии  являются: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831C95">
      <w:pPr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школьной столовой;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7F2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3.Функции комиссии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контролю </w:t>
      </w:r>
      <w:r w:rsidR="007F2B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чивает участие в следующих процедурах: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общественной экспертизы питания учащихся.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количеством, приготовленной согласно меню пище.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</w:t>
      </w:r>
      <w:r w:rsidR="007F2B9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</w:t>
      </w:r>
      <w:r w:rsidR="007F2B9E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разработке предложений и рекомендаций по улучшению качества питания обучающихся.</w:t>
      </w:r>
    </w:p>
    <w:p w:rsidR="007F2B9E" w:rsidRDefault="00C34C2A" w:rsidP="007F2B9E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DC70B4">
        <w:rPr>
          <w:rFonts w:ascii="Times New Roman" w:hAnsi="Times New Roman" w:cs="Times New Roman"/>
          <w:b/>
          <w:lang w:eastAsia="ru-RU"/>
        </w:rPr>
        <w:t xml:space="preserve">4. Права и ответственность комиссии </w:t>
      </w:r>
    </w:p>
    <w:p w:rsidR="00C34C2A" w:rsidRPr="00C34C2A" w:rsidRDefault="00C34C2A" w:rsidP="007F2B9E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7F2B9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онтролировать в школе организацию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качество питания </w:t>
      </w:r>
      <w:proofErr w:type="gramStart"/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7F2B9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от повара, медицинского работника  информацию по организации питания, качества приготовляемых блюд и соблюдения санитарно – гигиенических норм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7F2B9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аслушивать на своих заседаниях </w:t>
      </w:r>
      <w:r w:rsidR="007F2B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повара, медицинского работника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выполнению ими обязанностей по обеспечению качественного питания обучающихс</w:t>
      </w:r>
      <w:r w:rsidR="00DE342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носить предложения по улучшению качества питания </w:t>
      </w:r>
      <w:proofErr w:type="gramStart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F50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Организация деятельности комиссии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омиссия формируется на основании приказа директора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Полномочия комиссии начинаются с момента подписания соответствующего приказа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F508C1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="00C34C2A"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осуществляется в соответствии с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аном и графиком работы комиссии.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работы комиссия информирует администрацию школы и </w:t>
      </w:r>
      <w:r w:rsidR="005C3F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организации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 раз в четверть комиссия знакомит с результатами деятельности директора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один раз в полугодие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5. П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 итогам учебного года комиссия готовит аналитическую справку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аседание комиссии проводятся по мере необходимости, но не реже одного раза в месяц и считаются правомочными, если на них прис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утствует не менее 2/3 ее членов.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F50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Ответственность членов </w:t>
      </w:r>
      <w:r w:rsidR="00F508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омиссии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лены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 несут персональную ответственность за невыполнение или ненадлежащее исполнение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на них обязанностей.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F508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Документация комиссии </w:t>
      </w:r>
    </w:p>
    <w:p w:rsidR="00C34C2A" w:rsidRPr="00C34C2A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Заседания комиссии оформляются </w:t>
      </w:r>
      <w:r w:rsidR="00DE34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актом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E34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подписываются председателем.</w:t>
      </w:r>
    </w:p>
    <w:p w:rsidR="00783EFE" w:rsidRPr="00831C95" w:rsidRDefault="00C34C2A" w:rsidP="00831C9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342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хранится у </w:t>
      </w:r>
      <w:r w:rsidR="00F50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 за организацию горячего питания обучающихся</w:t>
      </w:r>
      <w:r w:rsidRPr="00C34C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DD22FD">
      <w:pPr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22FD"/>
    <w:rsid w:val="00047879"/>
    <w:rsid w:val="000B34AC"/>
    <w:rsid w:val="00494A1F"/>
    <w:rsid w:val="005C3F7C"/>
    <w:rsid w:val="006C0DFE"/>
    <w:rsid w:val="00783EFE"/>
    <w:rsid w:val="007F2B9E"/>
    <w:rsid w:val="00831C95"/>
    <w:rsid w:val="00934332"/>
    <w:rsid w:val="009508F5"/>
    <w:rsid w:val="009C59C6"/>
    <w:rsid w:val="00C04A58"/>
    <w:rsid w:val="00C34C2A"/>
    <w:rsid w:val="00C563D3"/>
    <w:rsid w:val="00CB2F27"/>
    <w:rsid w:val="00D64E78"/>
    <w:rsid w:val="00DC70B4"/>
    <w:rsid w:val="00DD22FD"/>
    <w:rsid w:val="00DE342C"/>
    <w:rsid w:val="00F5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C70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20</cp:revision>
  <cp:lastPrinted>2021-04-07T06:49:00Z</cp:lastPrinted>
  <dcterms:created xsi:type="dcterms:W3CDTF">2020-08-30T11:43:00Z</dcterms:created>
  <dcterms:modified xsi:type="dcterms:W3CDTF">2021-04-07T06:49:00Z</dcterms:modified>
</cp:coreProperties>
</file>