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CED" w:rsidRDefault="00BD1CED" w:rsidP="00BD1CED">
      <w:pPr>
        <w:spacing w:after="0" w:line="240" w:lineRule="auto"/>
        <w:ind w:left="360"/>
        <w:contextualSpacing/>
        <w:jc w:val="center"/>
        <w:rPr>
          <w:rFonts w:ascii="Times New Roman" w:hAnsi="Times New Roman"/>
          <w:b/>
          <w:bCs/>
          <w:sz w:val="24"/>
          <w:szCs w:val="24"/>
        </w:rPr>
      </w:pPr>
      <w:r>
        <w:rPr>
          <w:rFonts w:ascii="Times New Roman" w:hAnsi="Times New Roman"/>
          <w:b/>
          <w:bCs/>
          <w:sz w:val="24"/>
          <w:szCs w:val="24"/>
        </w:rPr>
        <w:t xml:space="preserve">МУНИЦИПАЛЬНОЕ БЮДЖЕТНОЕ ОБЩЕОБРАЗОВАТЕЛЬНОЕ УЧРЕЖДЕНИЕ  </w:t>
      </w:r>
    </w:p>
    <w:p w:rsidR="00BD1CED" w:rsidRDefault="00BD1CED" w:rsidP="00BD1CED">
      <w:pPr>
        <w:spacing w:after="0" w:line="240" w:lineRule="auto"/>
        <w:ind w:left="360"/>
        <w:contextualSpacing/>
        <w:jc w:val="center"/>
        <w:rPr>
          <w:rFonts w:ascii="Times New Roman" w:hAnsi="Times New Roman"/>
          <w:b/>
          <w:bCs/>
          <w:sz w:val="24"/>
          <w:szCs w:val="24"/>
        </w:rPr>
      </w:pPr>
      <w:r>
        <w:rPr>
          <w:rFonts w:ascii="Times New Roman" w:hAnsi="Times New Roman"/>
          <w:b/>
          <w:bCs/>
          <w:sz w:val="24"/>
          <w:szCs w:val="24"/>
        </w:rPr>
        <w:t xml:space="preserve">КРЮКОВСКАЯ  СРЕДНЯЯ ОБЩЕОБРАЗОВАТЕЛЬНАЯ ШКОЛА </w:t>
      </w:r>
    </w:p>
    <w:p w:rsidR="00BD1CED" w:rsidRDefault="00BD1CED" w:rsidP="00BD1CED">
      <w:pPr>
        <w:spacing w:after="0" w:line="240" w:lineRule="auto"/>
        <w:jc w:val="center"/>
        <w:rPr>
          <w:rFonts w:ascii="Times New Roman" w:hAnsi="Times New Roman"/>
          <w:sz w:val="24"/>
          <w:szCs w:val="24"/>
        </w:rPr>
      </w:pPr>
      <w:r>
        <w:rPr>
          <w:rFonts w:ascii="Times New Roman" w:hAnsi="Times New Roman"/>
          <w:sz w:val="24"/>
          <w:szCs w:val="24"/>
        </w:rPr>
        <w:t>Ростовская область, Куйбышевский район, х. Крюково, д.28</w:t>
      </w:r>
    </w:p>
    <w:p w:rsidR="00BD1CED" w:rsidRDefault="00BD1CED" w:rsidP="00BD1CED">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Телефон: 8 (86348) 39-1-37</w:t>
      </w:r>
    </w:p>
    <w:p w:rsidR="00BD1CED" w:rsidRDefault="00BD1CED" w:rsidP="00BD1CED">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BD1CED" w:rsidRDefault="000C0A48" w:rsidP="00BD1CED">
      <w:pPr>
        <w:spacing w:after="0" w:line="240" w:lineRule="auto"/>
        <w:jc w:val="center"/>
        <w:rPr>
          <w:rFonts w:ascii="Times New Roman" w:hAnsi="Times New Roman"/>
          <w:b/>
          <w:sz w:val="24"/>
          <w:szCs w:val="24"/>
        </w:rPr>
      </w:pPr>
      <w:r>
        <w:rPr>
          <w:rFonts w:ascii="Times New Roman" w:hAnsi="Times New Roman"/>
          <w:b/>
          <w:sz w:val="24"/>
          <w:szCs w:val="24"/>
        </w:rPr>
        <w:t>Анализ работы организации</w:t>
      </w:r>
      <w:r w:rsidR="00063B66">
        <w:rPr>
          <w:rFonts w:ascii="Times New Roman" w:hAnsi="Times New Roman"/>
          <w:b/>
          <w:sz w:val="24"/>
          <w:szCs w:val="24"/>
        </w:rPr>
        <w:t xml:space="preserve"> за 2021-2022</w:t>
      </w:r>
      <w:r w:rsidR="00BD1CED">
        <w:rPr>
          <w:rFonts w:ascii="Times New Roman" w:hAnsi="Times New Roman"/>
          <w:b/>
          <w:sz w:val="24"/>
          <w:szCs w:val="24"/>
        </w:rPr>
        <w:t xml:space="preserve"> учебный год по учебной работе.</w:t>
      </w:r>
    </w:p>
    <w:p w:rsidR="00BD1CED" w:rsidRDefault="00BD1CED" w:rsidP="00BD1CED">
      <w:pPr>
        <w:spacing w:after="0" w:line="240" w:lineRule="auto"/>
        <w:jc w:val="center"/>
        <w:rPr>
          <w:rFonts w:ascii="Times New Roman" w:hAnsi="Times New Roman"/>
          <w:sz w:val="24"/>
          <w:szCs w:val="24"/>
        </w:rPr>
      </w:pPr>
    </w:p>
    <w:p w:rsidR="00BD1CED" w:rsidRPr="00134126" w:rsidRDefault="0093604E" w:rsidP="00BD1CED">
      <w:pPr>
        <w:spacing w:after="0" w:line="240" w:lineRule="auto"/>
        <w:ind w:firstLine="720"/>
        <w:jc w:val="both"/>
        <w:rPr>
          <w:rFonts w:ascii="Times New Roman" w:hAnsi="Times New Roman"/>
          <w:sz w:val="24"/>
          <w:szCs w:val="24"/>
        </w:rPr>
      </w:pPr>
      <w:r>
        <w:rPr>
          <w:rFonts w:ascii="Times New Roman" w:hAnsi="Times New Roman"/>
          <w:sz w:val="24"/>
          <w:szCs w:val="24"/>
        </w:rPr>
        <w:tab/>
      </w:r>
      <w:r w:rsidRPr="00134126">
        <w:rPr>
          <w:rFonts w:ascii="Times New Roman" w:hAnsi="Times New Roman"/>
          <w:sz w:val="24"/>
          <w:szCs w:val="24"/>
        </w:rPr>
        <w:t>В 20</w:t>
      </w:r>
      <w:r w:rsidR="00C57A20">
        <w:rPr>
          <w:rFonts w:ascii="Times New Roman" w:hAnsi="Times New Roman"/>
          <w:sz w:val="24"/>
          <w:szCs w:val="24"/>
        </w:rPr>
        <w:t>20 - 2021</w:t>
      </w:r>
      <w:r w:rsidR="00BD1CED" w:rsidRPr="00134126">
        <w:rPr>
          <w:rFonts w:ascii="Times New Roman" w:hAnsi="Times New Roman"/>
          <w:sz w:val="24"/>
          <w:szCs w:val="24"/>
        </w:rPr>
        <w:t xml:space="preserve"> учебном году в МБОУ Крюковской СОШ (</w:t>
      </w:r>
      <w:r w:rsidR="00134126" w:rsidRPr="00134126">
        <w:rPr>
          <w:rFonts w:ascii="Times New Roman" w:hAnsi="Times New Roman"/>
          <w:sz w:val="24"/>
          <w:szCs w:val="24"/>
        </w:rPr>
        <w:t>далее-организация) обучал</w:t>
      </w:r>
      <w:r w:rsidR="00C57A20">
        <w:rPr>
          <w:rFonts w:ascii="Times New Roman" w:hAnsi="Times New Roman"/>
          <w:sz w:val="24"/>
          <w:szCs w:val="24"/>
        </w:rPr>
        <w:t>и</w:t>
      </w:r>
      <w:r w:rsidRPr="00134126">
        <w:rPr>
          <w:rFonts w:ascii="Times New Roman" w:hAnsi="Times New Roman"/>
          <w:sz w:val="24"/>
          <w:szCs w:val="24"/>
        </w:rPr>
        <w:t>сь 10</w:t>
      </w:r>
      <w:r w:rsidR="00C57A20">
        <w:rPr>
          <w:rFonts w:ascii="Times New Roman" w:hAnsi="Times New Roman"/>
          <w:sz w:val="24"/>
          <w:szCs w:val="24"/>
        </w:rPr>
        <w:t>2 учащих</w:t>
      </w:r>
      <w:r w:rsidR="00134126" w:rsidRPr="00134126">
        <w:rPr>
          <w:rFonts w:ascii="Times New Roman" w:hAnsi="Times New Roman"/>
          <w:sz w:val="24"/>
          <w:szCs w:val="24"/>
        </w:rPr>
        <w:t>ся</w:t>
      </w:r>
      <w:r w:rsidR="00BD1CED" w:rsidRPr="00134126">
        <w:rPr>
          <w:rFonts w:ascii="Times New Roman" w:hAnsi="Times New Roman"/>
          <w:sz w:val="24"/>
          <w:szCs w:val="24"/>
        </w:rPr>
        <w:t xml:space="preserve">.  </w:t>
      </w:r>
      <w:r w:rsidR="0043503E" w:rsidRPr="00134126">
        <w:rPr>
          <w:rFonts w:ascii="Times New Roman" w:hAnsi="Times New Roman"/>
          <w:sz w:val="24"/>
          <w:szCs w:val="24"/>
        </w:rPr>
        <w:t xml:space="preserve">Из них </w:t>
      </w:r>
      <w:r w:rsidR="00152FCA" w:rsidRPr="004F7225">
        <w:rPr>
          <w:rFonts w:ascii="Times New Roman" w:hAnsi="Times New Roman"/>
          <w:sz w:val="24"/>
          <w:szCs w:val="24"/>
        </w:rPr>
        <w:t>41</w:t>
      </w:r>
      <w:r w:rsidR="00152FCA" w:rsidRPr="00134126">
        <w:rPr>
          <w:rFonts w:ascii="Times New Roman" w:hAnsi="Times New Roman"/>
          <w:sz w:val="24"/>
          <w:szCs w:val="24"/>
        </w:rPr>
        <w:t xml:space="preserve"> учащегося подвозили из двух</w:t>
      </w:r>
      <w:r w:rsidR="00BD1CED" w:rsidRPr="00134126">
        <w:rPr>
          <w:rFonts w:ascii="Times New Roman" w:hAnsi="Times New Roman"/>
          <w:sz w:val="24"/>
          <w:szCs w:val="24"/>
        </w:rPr>
        <w:t xml:space="preserve"> населенных пунктов: с. </w:t>
      </w:r>
      <w:proofErr w:type="spellStart"/>
      <w:r w:rsidR="00BD1CED" w:rsidRPr="00134126">
        <w:rPr>
          <w:rFonts w:ascii="Times New Roman" w:hAnsi="Times New Roman"/>
          <w:sz w:val="24"/>
          <w:szCs w:val="24"/>
        </w:rPr>
        <w:t>Каршенно-Анненка</w:t>
      </w:r>
      <w:proofErr w:type="spellEnd"/>
      <w:r w:rsidR="00BD1CED" w:rsidRPr="00134126">
        <w:rPr>
          <w:rFonts w:ascii="Times New Roman" w:hAnsi="Times New Roman"/>
          <w:sz w:val="24"/>
          <w:szCs w:val="24"/>
        </w:rPr>
        <w:t xml:space="preserve">, с. </w:t>
      </w:r>
      <w:proofErr w:type="spellStart"/>
      <w:r w:rsidR="00BD1CED" w:rsidRPr="00134126">
        <w:rPr>
          <w:rFonts w:ascii="Times New Roman" w:hAnsi="Times New Roman"/>
          <w:sz w:val="24"/>
          <w:szCs w:val="24"/>
        </w:rPr>
        <w:t>Греково</w:t>
      </w:r>
      <w:proofErr w:type="spellEnd"/>
      <w:r w:rsidR="00BD1CED" w:rsidRPr="00134126">
        <w:rPr>
          <w:rFonts w:ascii="Times New Roman" w:hAnsi="Times New Roman"/>
          <w:sz w:val="24"/>
          <w:szCs w:val="24"/>
        </w:rPr>
        <w:t>-Ульяновка, которые расположены на расстоянии 3-</w:t>
      </w:r>
      <w:smartTag w:uri="urn:schemas-microsoft-com:office:smarttags" w:element="metricconverter">
        <w:smartTagPr>
          <w:attr w:name="ProductID" w:val="7 км"/>
        </w:smartTagPr>
        <w:r w:rsidR="00BD1CED" w:rsidRPr="00134126">
          <w:rPr>
            <w:rFonts w:ascii="Times New Roman" w:hAnsi="Times New Roman"/>
            <w:sz w:val="24"/>
            <w:szCs w:val="24"/>
          </w:rPr>
          <w:t>7 км</w:t>
        </w:r>
      </w:smartTag>
      <w:r w:rsidR="00152FCA" w:rsidRPr="00134126">
        <w:rPr>
          <w:rFonts w:ascii="Times New Roman" w:hAnsi="Times New Roman"/>
          <w:sz w:val="24"/>
          <w:szCs w:val="24"/>
        </w:rPr>
        <w:t xml:space="preserve"> от школы и два учащихся</w:t>
      </w:r>
      <w:r w:rsidR="00134126" w:rsidRPr="00134126">
        <w:rPr>
          <w:rFonts w:ascii="Times New Roman" w:hAnsi="Times New Roman"/>
          <w:sz w:val="24"/>
          <w:szCs w:val="24"/>
        </w:rPr>
        <w:t xml:space="preserve"> из х. </w:t>
      </w:r>
      <w:proofErr w:type="spellStart"/>
      <w:r w:rsidR="00134126" w:rsidRPr="00134126">
        <w:rPr>
          <w:rFonts w:ascii="Times New Roman" w:hAnsi="Times New Roman"/>
          <w:sz w:val="24"/>
          <w:szCs w:val="24"/>
        </w:rPr>
        <w:t>Решетовка</w:t>
      </w:r>
      <w:proofErr w:type="spellEnd"/>
      <w:r w:rsidR="00134126" w:rsidRPr="00134126">
        <w:rPr>
          <w:rFonts w:ascii="Times New Roman" w:hAnsi="Times New Roman"/>
          <w:sz w:val="24"/>
          <w:szCs w:val="24"/>
        </w:rPr>
        <w:t xml:space="preserve"> </w:t>
      </w:r>
      <w:r w:rsidR="00134126">
        <w:rPr>
          <w:rFonts w:ascii="Times New Roman" w:hAnsi="Times New Roman"/>
          <w:sz w:val="24"/>
          <w:szCs w:val="24"/>
        </w:rPr>
        <w:t xml:space="preserve">(6 </w:t>
      </w:r>
      <w:r w:rsidR="00BD1CED" w:rsidRPr="00134126">
        <w:rPr>
          <w:rFonts w:ascii="Times New Roman" w:hAnsi="Times New Roman"/>
          <w:sz w:val="24"/>
          <w:szCs w:val="24"/>
        </w:rPr>
        <w:t>км.)</w:t>
      </w:r>
      <w:r w:rsidR="00134126" w:rsidRPr="00134126">
        <w:rPr>
          <w:rFonts w:ascii="Times New Roman" w:hAnsi="Times New Roman"/>
          <w:sz w:val="24"/>
          <w:szCs w:val="24"/>
        </w:rPr>
        <w:t>.</w:t>
      </w:r>
      <w:r w:rsidR="00BD1CED" w:rsidRPr="00134126">
        <w:rPr>
          <w:rFonts w:ascii="Times New Roman" w:hAnsi="Times New Roman"/>
          <w:sz w:val="24"/>
          <w:szCs w:val="24"/>
        </w:rPr>
        <w:t xml:space="preserve"> Организация работала в режиме пятидневной рабочей недели. </w:t>
      </w:r>
    </w:p>
    <w:p w:rsidR="00BD1CED" w:rsidRPr="00134126" w:rsidRDefault="00BD1CED" w:rsidP="00BD1CED">
      <w:pPr>
        <w:spacing w:after="0" w:line="240" w:lineRule="auto"/>
        <w:ind w:firstLine="567"/>
        <w:jc w:val="both"/>
        <w:rPr>
          <w:rFonts w:ascii="Times New Roman" w:hAnsi="Times New Roman"/>
          <w:sz w:val="24"/>
          <w:szCs w:val="24"/>
        </w:rPr>
      </w:pPr>
      <w:r w:rsidRPr="00134126">
        <w:rPr>
          <w:rFonts w:ascii="Times New Roman" w:hAnsi="Times New Roman"/>
          <w:sz w:val="24"/>
          <w:szCs w:val="24"/>
        </w:rPr>
        <w:t>Организация располагает достаточной материально-технической базой, обеспечивающей организацию и проведение всех видов деятельности школьников.</w:t>
      </w:r>
    </w:p>
    <w:p w:rsidR="00BD1CED" w:rsidRPr="00134126" w:rsidRDefault="00BD1CED" w:rsidP="00BD1CED">
      <w:pPr>
        <w:spacing w:after="0" w:line="240" w:lineRule="auto"/>
        <w:ind w:firstLine="567"/>
        <w:jc w:val="both"/>
        <w:rPr>
          <w:rFonts w:ascii="Times New Roman" w:hAnsi="Times New Roman"/>
          <w:sz w:val="24"/>
          <w:szCs w:val="24"/>
        </w:rPr>
      </w:pPr>
      <w:r w:rsidRPr="00134126">
        <w:rPr>
          <w:rFonts w:ascii="Times New Roman" w:hAnsi="Times New Roman"/>
          <w:sz w:val="24"/>
          <w:szCs w:val="24"/>
        </w:rPr>
        <w:t>В организации предусматриваются специально организованные места, постоянно доступные школьникам и предназначенные для:</w:t>
      </w:r>
    </w:p>
    <w:p w:rsidR="00BD1CED" w:rsidRPr="00134126" w:rsidRDefault="00BD1CED" w:rsidP="00BD1CED">
      <w:pPr>
        <w:numPr>
          <w:ilvl w:val="0"/>
          <w:numId w:val="1"/>
        </w:numPr>
        <w:spacing w:after="0" w:line="240" w:lineRule="auto"/>
        <w:jc w:val="both"/>
        <w:rPr>
          <w:rFonts w:ascii="Times New Roman" w:hAnsi="Times New Roman"/>
          <w:sz w:val="24"/>
          <w:szCs w:val="24"/>
        </w:rPr>
      </w:pPr>
      <w:r w:rsidRPr="00134126">
        <w:rPr>
          <w:rFonts w:ascii="Times New Roman" w:hAnsi="Times New Roman"/>
          <w:sz w:val="24"/>
          <w:szCs w:val="24"/>
        </w:rPr>
        <w:t>общения (</w:t>
      </w:r>
      <w:r w:rsidR="00134126" w:rsidRPr="00134126">
        <w:rPr>
          <w:rFonts w:ascii="Times New Roman" w:hAnsi="Times New Roman"/>
          <w:sz w:val="24"/>
          <w:szCs w:val="24"/>
        </w:rPr>
        <w:t>классная комната</w:t>
      </w:r>
      <w:r w:rsidRPr="00134126">
        <w:rPr>
          <w:rFonts w:ascii="Times New Roman" w:hAnsi="Times New Roman"/>
          <w:sz w:val="24"/>
          <w:szCs w:val="24"/>
        </w:rPr>
        <w:t>, пришкольный участок);</w:t>
      </w:r>
    </w:p>
    <w:p w:rsidR="00BD1CED" w:rsidRPr="00134126" w:rsidRDefault="00BD1CED" w:rsidP="00BD1CED">
      <w:pPr>
        <w:numPr>
          <w:ilvl w:val="0"/>
          <w:numId w:val="1"/>
        </w:numPr>
        <w:spacing w:after="0" w:line="240" w:lineRule="auto"/>
        <w:jc w:val="both"/>
        <w:rPr>
          <w:rFonts w:ascii="Times New Roman" w:hAnsi="Times New Roman"/>
          <w:sz w:val="24"/>
          <w:szCs w:val="24"/>
        </w:rPr>
      </w:pPr>
      <w:r w:rsidRPr="00134126">
        <w:rPr>
          <w:rFonts w:ascii="Times New Roman" w:hAnsi="Times New Roman"/>
          <w:sz w:val="24"/>
          <w:szCs w:val="24"/>
        </w:rPr>
        <w:t>подвижных занятий (спортивный зал, спортивные и игровые площадки на пришкольном участке);</w:t>
      </w:r>
    </w:p>
    <w:p w:rsidR="00BD1CED" w:rsidRPr="00134126" w:rsidRDefault="00BD1CED" w:rsidP="00BD1CED">
      <w:pPr>
        <w:numPr>
          <w:ilvl w:val="0"/>
          <w:numId w:val="1"/>
        </w:numPr>
        <w:spacing w:after="0" w:line="240" w:lineRule="auto"/>
        <w:jc w:val="both"/>
        <w:rPr>
          <w:rFonts w:ascii="Times New Roman" w:hAnsi="Times New Roman"/>
          <w:sz w:val="24"/>
          <w:szCs w:val="24"/>
        </w:rPr>
      </w:pPr>
      <w:r w:rsidRPr="00134126">
        <w:rPr>
          <w:rFonts w:ascii="Times New Roman" w:hAnsi="Times New Roman"/>
          <w:sz w:val="24"/>
          <w:szCs w:val="24"/>
        </w:rPr>
        <w:t>спокойной</w:t>
      </w:r>
      <w:r w:rsidRPr="00134126">
        <w:rPr>
          <w:rFonts w:ascii="Times New Roman" w:hAnsi="Times New Roman"/>
          <w:sz w:val="24"/>
          <w:szCs w:val="24"/>
        </w:rPr>
        <w:tab/>
        <w:t>групповой работы (</w:t>
      </w:r>
      <w:r w:rsidR="00134126" w:rsidRPr="00134126">
        <w:rPr>
          <w:rFonts w:ascii="Times New Roman" w:hAnsi="Times New Roman"/>
          <w:sz w:val="24"/>
          <w:szCs w:val="24"/>
        </w:rPr>
        <w:t>классная комната</w:t>
      </w:r>
      <w:r w:rsidRPr="00134126">
        <w:rPr>
          <w:rFonts w:ascii="Times New Roman" w:hAnsi="Times New Roman"/>
          <w:sz w:val="24"/>
          <w:szCs w:val="24"/>
        </w:rPr>
        <w:t>);</w:t>
      </w:r>
    </w:p>
    <w:p w:rsidR="00BD1CED" w:rsidRPr="00134126" w:rsidRDefault="00BD1CED" w:rsidP="00BD1CED">
      <w:pPr>
        <w:numPr>
          <w:ilvl w:val="0"/>
          <w:numId w:val="1"/>
        </w:numPr>
        <w:spacing w:after="0" w:line="240" w:lineRule="auto"/>
        <w:jc w:val="both"/>
        <w:rPr>
          <w:rFonts w:ascii="Times New Roman" w:hAnsi="Times New Roman"/>
          <w:sz w:val="24"/>
          <w:szCs w:val="24"/>
        </w:rPr>
      </w:pPr>
      <w:r w:rsidRPr="00134126">
        <w:rPr>
          <w:rFonts w:ascii="Times New Roman" w:hAnsi="Times New Roman"/>
          <w:sz w:val="24"/>
          <w:szCs w:val="24"/>
        </w:rPr>
        <w:t>индивидуальной работы (кабинет педагога-психолога);</w:t>
      </w:r>
    </w:p>
    <w:p w:rsidR="00BD1CED" w:rsidRPr="00134126" w:rsidRDefault="00BD1CED" w:rsidP="00BD1CED">
      <w:pPr>
        <w:numPr>
          <w:ilvl w:val="0"/>
          <w:numId w:val="1"/>
        </w:numPr>
        <w:spacing w:after="0" w:line="240" w:lineRule="auto"/>
        <w:jc w:val="both"/>
        <w:rPr>
          <w:rFonts w:ascii="Times New Roman" w:hAnsi="Times New Roman"/>
          <w:sz w:val="24"/>
          <w:szCs w:val="24"/>
        </w:rPr>
      </w:pPr>
      <w:r w:rsidRPr="00134126">
        <w:rPr>
          <w:rFonts w:ascii="Times New Roman" w:hAnsi="Times New Roman"/>
          <w:sz w:val="24"/>
          <w:szCs w:val="24"/>
        </w:rPr>
        <w:t>демонстрации своих достижений (выставочные стенды).</w:t>
      </w:r>
    </w:p>
    <w:p w:rsidR="00BD1CED" w:rsidRPr="00134126" w:rsidRDefault="00BD1CED" w:rsidP="00BD1CED">
      <w:pPr>
        <w:spacing w:after="0" w:line="240" w:lineRule="auto"/>
        <w:ind w:firstLine="567"/>
        <w:jc w:val="both"/>
        <w:rPr>
          <w:rFonts w:ascii="Times New Roman" w:hAnsi="Times New Roman"/>
          <w:sz w:val="24"/>
          <w:szCs w:val="24"/>
        </w:rPr>
      </w:pPr>
      <w:r w:rsidRPr="00134126">
        <w:rPr>
          <w:rFonts w:ascii="Times New Roman" w:hAnsi="Times New Roman"/>
          <w:sz w:val="24"/>
          <w:szCs w:val="24"/>
        </w:rPr>
        <w:t xml:space="preserve">Во всех помещениях организации, </w:t>
      </w:r>
      <w:r w:rsidR="00134126" w:rsidRPr="00134126">
        <w:rPr>
          <w:rFonts w:ascii="Times New Roman" w:hAnsi="Times New Roman"/>
          <w:sz w:val="24"/>
          <w:szCs w:val="24"/>
        </w:rPr>
        <w:t>где осуществляется</w:t>
      </w:r>
      <w:r w:rsidRPr="00134126">
        <w:rPr>
          <w:rFonts w:ascii="Times New Roman" w:hAnsi="Times New Roman"/>
          <w:sz w:val="24"/>
          <w:szCs w:val="24"/>
        </w:rPr>
        <w:t xml:space="preserve"> образовательный процесс, обеспечивается доступ педагогов и обучающихся к информационной среде организации </w:t>
      </w:r>
      <w:r w:rsidR="00134126" w:rsidRPr="00134126">
        <w:rPr>
          <w:rFonts w:ascii="Times New Roman" w:hAnsi="Times New Roman"/>
          <w:sz w:val="24"/>
          <w:szCs w:val="24"/>
        </w:rPr>
        <w:t>и к</w:t>
      </w:r>
      <w:r w:rsidRPr="00134126">
        <w:rPr>
          <w:rFonts w:ascii="Times New Roman" w:hAnsi="Times New Roman"/>
          <w:sz w:val="24"/>
          <w:szCs w:val="24"/>
        </w:rPr>
        <w:t xml:space="preserve"> глобальной информационной среде.</w:t>
      </w:r>
    </w:p>
    <w:p w:rsidR="00BD1CED" w:rsidRPr="00134126" w:rsidRDefault="00BD1CED" w:rsidP="00BD1CED">
      <w:pPr>
        <w:spacing w:after="0" w:line="240" w:lineRule="auto"/>
        <w:ind w:firstLine="567"/>
        <w:jc w:val="both"/>
        <w:rPr>
          <w:rFonts w:ascii="Times New Roman" w:hAnsi="Times New Roman"/>
          <w:sz w:val="24"/>
          <w:szCs w:val="24"/>
        </w:rPr>
      </w:pPr>
      <w:r w:rsidRPr="00134126">
        <w:rPr>
          <w:rFonts w:ascii="Times New Roman" w:hAnsi="Times New Roman"/>
          <w:sz w:val="24"/>
          <w:szCs w:val="24"/>
        </w:rPr>
        <w:t xml:space="preserve">В каждом учебном кабинете   </w:t>
      </w:r>
      <w:r w:rsidR="00134126" w:rsidRPr="00134126">
        <w:rPr>
          <w:rFonts w:ascii="Times New Roman" w:hAnsi="Times New Roman"/>
          <w:sz w:val="24"/>
          <w:szCs w:val="24"/>
        </w:rPr>
        <w:t>организации имеется</w:t>
      </w:r>
      <w:r w:rsidRPr="00134126">
        <w:rPr>
          <w:rFonts w:ascii="Times New Roman" w:hAnsi="Times New Roman"/>
          <w:sz w:val="24"/>
          <w:szCs w:val="24"/>
        </w:rPr>
        <w:t xml:space="preserve"> учебное пространство,</w:t>
      </w:r>
      <w:r w:rsidRPr="00134126">
        <w:rPr>
          <w:rFonts w:ascii="Times New Roman" w:hAnsi="Times New Roman"/>
          <w:b/>
          <w:sz w:val="24"/>
          <w:szCs w:val="24"/>
        </w:rPr>
        <w:t xml:space="preserve"> </w:t>
      </w:r>
      <w:r w:rsidR="00134126" w:rsidRPr="00134126">
        <w:rPr>
          <w:rFonts w:ascii="Times New Roman" w:hAnsi="Times New Roman"/>
          <w:sz w:val="24"/>
          <w:szCs w:val="24"/>
        </w:rPr>
        <w:t>которое предназначается</w:t>
      </w:r>
      <w:r w:rsidRPr="00134126">
        <w:rPr>
          <w:rFonts w:ascii="Times New Roman" w:hAnsi="Times New Roman"/>
          <w:sz w:val="24"/>
          <w:szCs w:val="24"/>
        </w:rPr>
        <w:t xml:space="preserve"> для осуществления образовательного процесса и обеспечивается столами для индивидуальной работы; учебными книгами и лабораторным оборудованием, компьютером с выходом в Интернет для самостоятельного поиска информации, учебной доской, видео-аудио-техникой; местом для выставок ученических работ. </w:t>
      </w:r>
    </w:p>
    <w:p w:rsidR="00BD1CED" w:rsidRPr="00134126" w:rsidRDefault="00BD1CED" w:rsidP="00BD1CED">
      <w:pPr>
        <w:spacing w:after="0" w:line="240" w:lineRule="auto"/>
        <w:ind w:firstLine="567"/>
        <w:jc w:val="both"/>
        <w:rPr>
          <w:rFonts w:ascii="Times New Roman" w:hAnsi="Times New Roman"/>
          <w:sz w:val="24"/>
          <w:szCs w:val="24"/>
        </w:rPr>
      </w:pPr>
      <w:r w:rsidRPr="00134126">
        <w:rPr>
          <w:rFonts w:ascii="Times New Roman" w:hAnsi="Times New Roman"/>
          <w:sz w:val="24"/>
          <w:szCs w:val="24"/>
        </w:rPr>
        <w:t xml:space="preserve">Для организации всех видов деятельности школьников </w:t>
      </w:r>
      <w:r w:rsidR="00134126" w:rsidRPr="00134126">
        <w:rPr>
          <w:rFonts w:ascii="Times New Roman" w:hAnsi="Times New Roman"/>
          <w:sz w:val="24"/>
          <w:szCs w:val="24"/>
        </w:rPr>
        <w:t>в организации</w:t>
      </w:r>
      <w:r w:rsidRPr="00134126">
        <w:rPr>
          <w:rFonts w:ascii="Times New Roman" w:hAnsi="Times New Roman"/>
          <w:sz w:val="24"/>
          <w:szCs w:val="24"/>
        </w:rPr>
        <w:t xml:space="preserve"> класс (</w:t>
      </w:r>
      <w:r w:rsidR="00134126" w:rsidRPr="00134126">
        <w:rPr>
          <w:rFonts w:ascii="Times New Roman" w:hAnsi="Times New Roman"/>
          <w:sz w:val="24"/>
          <w:szCs w:val="24"/>
        </w:rPr>
        <w:t>группа) имеет</w:t>
      </w:r>
      <w:r w:rsidRPr="00134126">
        <w:rPr>
          <w:rFonts w:ascii="Times New Roman" w:hAnsi="Times New Roman"/>
          <w:sz w:val="24"/>
          <w:szCs w:val="24"/>
        </w:rPr>
        <w:t xml:space="preserve"> доступ по расписанию в следующие помещения:</w:t>
      </w:r>
    </w:p>
    <w:p w:rsidR="00BD1CED" w:rsidRPr="00134126" w:rsidRDefault="00BD1CED" w:rsidP="00BD1CED">
      <w:pPr>
        <w:numPr>
          <w:ilvl w:val="0"/>
          <w:numId w:val="2"/>
        </w:numPr>
        <w:spacing w:after="0" w:line="240" w:lineRule="auto"/>
        <w:jc w:val="both"/>
        <w:rPr>
          <w:rFonts w:ascii="Times New Roman" w:hAnsi="Times New Roman"/>
          <w:sz w:val="24"/>
          <w:szCs w:val="24"/>
        </w:rPr>
      </w:pPr>
      <w:r w:rsidRPr="00134126">
        <w:rPr>
          <w:rFonts w:ascii="Times New Roman" w:hAnsi="Times New Roman"/>
          <w:sz w:val="24"/>
          <w:szCs w:val="24"/>
        </w:rPr>
        <w:t>кабинет иностранного языка;</w:t>
      </w:r>
    </w:p>
    <w:p w:rsidR="00BD1CED" w:rsidRPr="00134126" w:rsidRDefault="00BD1CED" w:rsidP="00BD1CED">
      <w:pPr>
        <w:numPr>
          <w:ilvl w:val="0"/>
          <w:numId w:val="2"/>
        </w:numPr>
        <w:tabs>
          <w:tab w:val="left" w:pos="708"/>
        </w:tabs>
        <w:spacing w:after="0" w:line="240" w:lineRule="auto"/>
        <w:ind w:left="426" w:firstLine="0"/>
        <w:jc w:val="both"/>
        <w:rPr>
          <w:rFonts w:ascii="Times New Roman" w:hAnsi="Times New Roman"/>
          <w:sz w:val="24"/>
          <w:szCs w:val="24"/>
        </w:rPr>
      </w:pPr>
      <w:r w:rsidRPr="00134126">
        <w:rPr>
          <w:rFonts w:ascii="Times New Roman" w:hAnsi="Times New Roman"/>
          <w:sz w:val="24"/>
          <w:szCs w:val="24"/>
        </w:rPr>
        <w:t>кабинет искусства, обеспеченный оборудованием для проведения уроков музыки, включающим простые музыкальные инструменты - представители основных семейств музыкальных инструментов, мультимедийным оборудованием;</w:t>
      </w:r>
    </w:p>
    <w:p w:rsidR="00BD1CED" w:rsidRPr="00134126" w:rsidRDefault="00BD1CED" w:rsidP="00BD1CED">
      <w:pPr>
        <w:numPr>
          <w:ilvl w:val="0"/>
          <w:numId w:val="2"/>
        </w:numPr>
        <w:tabs>
          <w:tab w:val="left" w:pos="708"/>
        </w:tabs>
        <w:spacing w:after="0" w:line="240" w:lineRule="auto"/>
        <w:ind w:left="426" w:firstLine="0"/>
        <w:jc w:val="both"/>
        <w:rPr>
          <w:rFonts w:ascii="Times New Roman" w:hAnsi="Times New Roman"/>
          <w:sz w:val="24"/>
          <w:szCs w:val="24"/>
        </w:rPr>
      </w:pPr>
      <w:r w:rsidRPr="00134126">
        <w:rPr>
          <w:rFonts w:ascii="Times New Roman" w:hAnsi="Times New Roman"/>
          <w:sz w:val="24"/>
          <w:szCs w:val="24"/>
        </w:rPr>
        <w:t>кабинет физики и математики, оснащенный учебным, учебно-наглядным оборудованием;</w:t>
      </w:r>
    </w:p>
    <w:p w:rsidR="00BD1CED" w:rsidRPr="00134126" w:rsidRDefault="00BD1CED" w:rsidP="00BD1CED">
      <w:pPr>
        <w:numPr>
          <w:ilvl w:val="0"/>
          <w:numId w:val="2"/>
        </w:numPr>
        <w:tabs>
          <w:tab w:val="left" w:pos="708"/>
        </w:tabs>
        <w:spacing w:after="0" w:line="240" w:lineRule="auto"/>
        <w:ind w:left="426" w:firstLine="0"/>
        <w:jc w:val="both"/>
        <w:rPr>
          <w:rFonts w:ascii="Times New Roman" w:hAnsi="Times New Roman"/>
          <w:sz w:val="24"/>
          <w:szCs w:val="24"/>
        </w:rPr>
      </w:pPr>
      <w:r w:rsidRPr="00134126">
        <w:rPr>
          <w:rFonts w:ascii="Times New Roman" w:hAnsi="Times New Roman"/>
          <w:sz w:val="24"/>
          <w:szCs w:val="24"/>
        </w:rPr>
        <w:t>кабинет химии и биологии, оснащенный учебным, учебно-наглядным оборудованием;</w:t>
      </w:r>
    </w:p>
    <w:p w:rsidR="00BD1CED" w:rsidRPr="00134126" w:rsidRDefault="00BD1CED" w:rsidP="00BD1CED">
      <w:pPr>
        <w:numPr>
          <w:ilvl w:val="0"/>
          <w:numId w:val="2"/>
        </w:numPr>
        <w:tabs>
          <w:tab w:val="left" w:pos="708"/>
        </w:tabs>
        <w:spacing w:after="0" w:line="240" w:lineRule="auto"/>
        <w:ind w:left="426" w:firstLine="0"/>
        <w:jc w:val="both"/>
        <w:rPr>
          <w:rFonts w:ascii="Times New Roman" w:hAnsi="Times New Roman"/>
          <w:sz w:val="24"/>
          <w:szCs w:val="24"/>
        </w:rPr>
      </w:pPr>
      <w:r w:rsidRPr="00134126">
        <w:rPr>
          <w:rFonts w:ascii="Times New Roman" w:hAnsi="Times New Roman"/>
          <w:sz w:val="24"/>
          <w:szCs w:val="24"/>
        </w:rPr>
        <w:t>кабинет географии, оснащенный учебным, учебно-наглядным оборудованием;</w:t>
      </w:r>
    </w:p>
    <w:p w:rsidR="00BD1CED" w:rsidRPr="00134126" w:rsidRDefault="00BD1CED" w:rsidP="00BD1CED">
      <w:pPr>
        <w:numPr>
          <w:ilvl w:val="0"/>
          <w:numId w:val="2"/>
        </w:numPr>
        <w:tabs>
          <w:tab w:val="left" w:pos="708"/>
        </w:tabs>
        <w:spacing w:after="0" w:line="240" w:lineRule="auto"/>
        <w:ind w:left="426" w:firstLine="0"/>
        <w:jc w:val="both"/>
        <w:rPr>
          <w:rFonts w:ascii="Times New Roman" w:hAnsi="Times New Roman"/>
          <w:sz w:val="24"/>
          <w:szCs w:val="24"/>
        </w:rPr>
      </w:pPr>
      <w:r w:rsidRPr="00134126">
        <w:rPr>
          <w:rFonts w:ascii="Times New Roman" w:hAnsi="Times New Roman"/>
          <w:sz w:val="24"/>
          <w:szCs w:val="24"/>
        </w:rPr>
        <w:t>кабинет истории, оснащенный учебным, учебно-наглядным оборудованием;</w:t>
      </w:r>
    </w:p>
    <w:p w:rsidR="00BD1CED" w:rsidRPr="00134126" w:rsidRDefault="00BD1CED" w:rsidP="00BD1CED">
      <w:pPr>
        <w:numPr>
          <w:ilvl w:val="0"/>
          <w:numId w:val="2"/>
        </w:numPr>
        <w:tabs>
          <w:tab w:val="left" w:pos="708"/>
        </w:tabs>
        <w:spacing w:after="0" w:line="240" w:lineRule="auto"/>
        <w:ind w:left="426" w:firstLine="0"/>
        <w:jc w:val="both"/>
        <w:rPr>
          <w:rFonts w:ascii="Times New Roman" w:hAnsi="Times New Roman"/>
          <w:sz w:val="24"/>
          <w:szCs w:val="24"/>
        </w:rPr>
      </w:pPr>
      <w:r w:rsidRPr="00134126">
        <w:rPr>
          <w:rFonts w:ascii="Times New Roman" w:hAnsi="Times New Roman"/>
          <w:sz w:val="24"/>
          <w:szCs w:val="24"/>
        </w:rPr>
        <w:t>кабинет технологии, оснащенный учебным, учебно-наглядным оборудованием;</w:t>
      </w:r>
    </w:p>
    <w:p w:rsidR="00BD1CED" w:rsidRPr="00134126" w:rsidRDefault="00BD1CED" w:rsidP="00BD1CED">
      <w:pPr>
        <w:numPr>
          <w:ilvl w:val="0"/>
          <w:numId w:val="2"/>
        </w:numPr>
        <w:tabs>
          <w:tab w:val="left" w:pos="708"/>
        </w:tabs>
        <w:spacing w:after="0" w:line="240" w:lineRule="auto"/>
        <w:ind w:left="426" w:firstLine="0"/>
        <w:jc w:val="both"/>
        <w:rPr>
          <w:rFonts w:ascii="Times New Roman" w:hAnsi="Times New Roman"/>
          <w:sz w:val="24"/>
          <w:szCs w:val="24"/>
        </w:rPr>
      </w:pPr>
      <w:r w:rsidRPr="00134126">
        <w:rPr>
          <w:rFonts w:ascii="Times New Roman" w:hAnsi="Times New Roman"/>
          <w:sz w:val="24"/>
          <w:szCs w:val="24"/>
        </w:rPr>
        <w:t>кабинет русского языка и литературы, оснащенный учебным, учебно-наглядным оборудованием;</w:t>
      </w:r>
    </w:p>
    <w:p w:rsidR="00BD1CED" w:rsidRPr="00134126" w:rsidRDefault="00BD1CED" w:rsidP="00BD1CED">
      <w:pPr>
        <w:numPr>
          <w:ilvl w:val="0"/>
          <w:numId w:val="2"/>
        </w:numPr>
        <w:tabs>
          <w:tab w:val="left" w:pos="708"/>
        </w:tabs>
        <w:spacing w:after="0" w:line="240" w:lineRule="auto"/>
        <w:ind w:left="426" w:firstLine="0"/>
        <w:jc w:val="both"/>
        <w:rPr>
          <w:rFonts w:ascii="Times New Roman" w:hAnsi="Times New Roman"/>
          <w:sz w:val="24"/>
          <w:szCs w:val="24"/>
        </w:rPr>
      </w:pPr>
      <w:r w:rsidRPr="00134126">
        <w:rPr>
          <w:rFonts w:ascii="Times New Roman" w:hAnsi="Times New Roman"/>
          <w:sz w:val="24"/>
          <w:szCs w:val="24"/>
        </w:rPr>
        <w:t xml:space="preserve">кабинет </w:t>
      </w:r>
      <w:r w:rsidR="00134126" w:rsidRPr="00134126">
        <w:rPr>
          <w:rFonts w:ascii="Times New Roman" w:hAnsi="Times New Roman"/>
          <w:sz w:val="24"/>
          <w:szCs w:val="24"/>
        </w:rPr>
        <w:t>литературы, оснащенный</w:t>
      </w:r>
      <w:r w:rsidRPr="00134126">
        <w:rPr>
          <w:rFonts w:ascii="Times New Roman" w:hAnsi="Times New Roman"/>
          <w:sz w:val="24"/>
          <w:szCs w:val="24"/>
        </w:rPr>
        <w:t xml:space="preserve"> учебным, учебно-наглядным оборудованием;</w:t>
      </w:r>
    </w:p>
    <w:p w:rsidR="00BD1CED" w:rsidRPr="00134126" w:rsidRDefault="00BD1CED" w:rsidP="00BD1CED">
      <w:pPr>
        <w:numPr>
          <w:ilvl w:val="0"/>
          <w:numId w:val="2"/>
        </w:numPr>
        <w:tabs>
          <w:tab w:val="left" w:pos="708"/>
        </w:tabs>
        <w:spacing w:after="0" w:line="240" w:lineRule="auto"/>
        <w:ind w:left="426" w:firstLine="0"/>
        <w:jc w:val="both"/>
        <w:rPr>
          <w:rFonts w:ascii="Times New Roman" w:hAnsi="Times New Roman"/>
          <w:sz w:val="24"/>
          <w:szCs w:val="24"/>
        </w:rPr>
      </w:pPr>
      <w:r w:rsidRPr="00134126">
        <w:rPr>
          <w:rFonts w:ascii="Times New Roman" w:hAnsi="Times New Roman"/>
          <w:sz w:val="24"/>
          <w:szCs w:val="24"/>
        </w:rPr>
        <w:t xml:space="preserve">библиотека (с обеспечением возможности работы на стационарном компьютере библиотеки, </w:t>
      </w:r>
      <w:proofErr w:type="spellStart"/>
      <w:r w:rsidRPr="00134126">
        <w:rPr>
          <w:rFonts w:ascii="Times New Roman" w:hAnsi="Times New Roman"/>
          <w:sz w:val="24"/>
          <w:szCs w:val="24"/>
        </w:rPr>
        <w:t>медиатекой</w:t>
      </w:r>
      <w:proofErr w:type="spellEnd"/>
      <w:r w:rsidRPr="00134126">
        <w:rPr>
          <w:rFonts w:ascii="Times New Roman" w:hAnsi="Times New Roman"/>
          <w:sz w:val="24"/>
          <w:szCs w:val="24"/>
        </w:rPr>
        <w:t xml:space="preserve">, выходом в сеть Интернет; </w:t>
      </w:r>
    </w:p>
    <w:p w:rsidR="00BD1CED" w:rsidRPr="00134126" w:rsidRDefault="00BD1CED" w:rsidP="00BD1CED">
      <w:pPr>
        <w:numPr>
          <w:ilvl w:val="0"/>
          <w:numId w:val="2"/>
        </w:numPr>
        <w:tabs>
          <w:tab w:val="left" w:pos="708"/>
        </w:tabs>
        <w:spacing w:after="0" w:line="240" w:lineRule="auto"/>
        <w:jc w:val="both"/>
        <w:rPr>
          <w:rFonts w:ascii="Times New Roman" w:hAnsi="Times New Roman"/>
          <w:sz w:val="24"/>
          <w:szCs w:val="24"/>
        </w:rPr>
      </w:pPr>
      <w:r w:rsidRPr="00134126">
        <w:rPr>
          <w:rFonts w:ascii="Times New Roman" w:hAnsi="Times New Roman"/>
          <w:sz w:val="24"/>
          <w:szCs w:val="24"/>
        </w:rPr>
        <w:t>спортивный зал, оснащенный спортивным оборудованием.</w:t>
      </w:r>
    </w:p>
    <w:p w:rsidR="00BD1CED" w:rsidRPr="00134126" w:rsidRDefault="00BD1CED" w:rsidP="00BD1CED">
      <w:pPr>
        <w:spacing w:after="0" w:line="240" w:lineRule="auto"/>
        <w:jc w:val="both"/>
        <w:rPr>
          <w:rFonts w:ascii="Times New Roman" w:hAnsi="Times New Roman"/>
          <w:sz w:val="24"/>
          <w:szCs w:val="24"/>
        </w:rPr>
      </w:pPr>
    </w:p>
    <w:p w:rsidR="00BD1CED" w:rsidRPr="00473390" w:rsidRDefault="00BD1CED" w:rsidP="00473390">
      <w:pPr>
        <w:spacing w:after="0" w:line="240" w:lineRule="auto"/>
        <w:ind w:firstLine="851"/>
        <w:jc w:val="center"/>
        <w:rPr>
          <w:rFonts w:ascii="Times New Roman" w:hAnsi="Times New Roman"/>
          <w:b/>
          <w:bCs/>
          <w:sz w:val="24"/>
          <w:szCs w:val="24"/>
        </w:rPr>
      </w:pPr>
      <w:r w:rsidRPr="00473390">
        <w:rPr>
          <w:rFonts w:ascii="Times New Roman" w:hAnsi="Times New Roman"/>
          <w:b/>
          <w:bCs/>
          <w:sz w:val="24"/>
          <w:szCs w:val="24"/>
        </w:rPr>
        <w:lastRenderedPageBreak/>
        <w:t>Компоненты оснащения учебных кабинетов организации</w:t>
      </w:r>
    </w:p>
    <w:p w:rsidR="00BD1CED" w:rsidRPr="00473390" w:rsidRDefault="00BD1CED" w:rsidP="00473390">
      <w:pPr>
        <w:spacing w:after="0" w:line="240" w:lineRule="auto"/>
        <w:ind w:firstLine="851"/>
        <w:jc w:val="center"/>
        <w:rPr>
          <w:rFonts w:ascii="Times New Roman" w:hAnsi="Times New Roman"/>
          <w:b/>
          <w:bCs/>
          <w:sz w:val="24"/>
          <w:szCs w:val="24"/>
        </w:rP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739"/>
        <w:gridCol w:w="7108"/>
      </w:tblGrid>
      <w:tr w:rsidR="0093604E" w:rsidTr="00473390">
        <w:trPr>
          <w:jc w:val="center"/>
        </w:trPr>
        <w:tc>
          <w:tcPr>
            <w:tcW w:w="552" w:type="dxa"/>
            <w:tcBorders>
              <w:top w:val="single" w:sz="4" w:space="0" w:color="auto"/>
              <w:left w:val="single" w:sz="4" w:space="0" w:color="auto"/>
              <w:bottom w:val="single" w:sz="4" w:space="0" w:color="auto"/>
              <w:right w:val="single" w:sz="4" w:space="0" w:color="auto"/>
            </w:tcBorders>
            <w:hideMark/>
          </w:tcPr>
          <w:p w:rsidR="0093604E" w:rsidRPr="00473390" w:rsidRDefault="0093604E" w:rsidP="0093604E">
            <w:pPr>
              <w:pStyle w:val="a3"/>
              <w:suppressAutoHyphens/>
              <w:jc w:val="center"/>
              <w:rPr>
                <w:rFonts w:ascii="Times New Roman" w:eastAsia="Calibri" w:hAnsi="Times New Roman"/>
                <w:kern w:val="2"/>
                <w:sz w:val="24"/>
                <w:szCs w:val="24"/>
                <w:lang w:val="en-US" w:eastAsia="ar-SA"/>
              </w:rPr>
            </w:pPr>
            <w:r w:rsidRPr="00473390">
              <w:rPr>
                <w:rFonts w:ascii="Times New Roman" w:eastAsia="Calibri" w:hAnsi="Times New Roman"/>
                <w:kern w:val="2"/>
                <w:sz w:val="24"/>
                <w:szCs w:val="24"/>
                <w:lang w:val="en-US" w:eastAsia="ar-SA"/>
              </w:rPr>
              <w:t>№</w:t>
            </w:r>
          </w:p>
        </w:tc>
        <w:tc>
          <w:tcPr>
            <w:tcW w:w="1739" w:type="dxa"/>
            <w:tcBorders>
              <w:top w:val="single" w:sz="4" w:space="0" w:color="auto"/>
              <w:left w:val="single" w:sz="4" w:space="0" w:color="auto"/>
              <w:bottom w:val="single" w:sz="4" w:space="0" w:color="auto"/>
              <w:right w:val="single" w:sz="4" w:space="0" w:color="auto"/>
            </w:tcBorders>
            <w:hideMark/>
          </w:tcPr>
          <w:p w:rsidR="0093604E" w:rsidRPr="00473390" w:rsidRDefault="0093604E" w:rsidP="0093604E">
            <w:pPr>
              <w:pStyle w:val="a3"/>
              <w:suppressAutoHyphens/>
              <w:jc w:val="center"/>
              <w:rPr>
                <w:rFonts w:ascii="Times New Roman" w:eastAsia="Calibri" w:hAnsi="Times New Roman"/>
                <w:kern w:val="2"/>
                <w:sz w:val="24"/>
                <w:szCs w:val="24"/>
                <w:lang w:val="en-US" w:eastAsia="ar-SA"/>
              </w:rPr>
            </w:pPr>
            <w:r w:rsidRPr="00473390">
              <w:rPr>
                <w:rFonts w:ascii="Times New Roman" w:eastAsia="Calibri" w:hAnsi="Times New Roman"/>
                <w:kern w:val="2"/>
                <w:sz w:val="24"/>
                <w:szCs w:val="24"/>
                <w:lang w:val="en-US" w:eastAsia="ar-SA"/>
              </w:rPr>
              <w:t>Компоненты</w:t>
            </w:r>
          </w:p>
          <w:p w:rsidR="0093604E" w:rsidRPr="00473390" w:rsidRDefault="0093604E" w:rsidP="0093604E">
            <w:pPr>
              <w:pStyle w:val="a3"/>
              <w:suppressAutoHyphens/>
              <w:jc w:val="center"/>
              <w:rPr>
                <w:rFonts w:ascii="Times New Roman" w:eastAsia="Calibri" w:hAnsi="Times New Roman"/>
                <w:kern w:val="2"/>
                <w:sz w:val="24"/>
                <w:szCs w:val="24"/>
                <w:lang w:val="en-US" w:eastAsia="ar-SA"/>
              </w:rPr>
            </w:pPr>
            <w:r w:rsidRPr="00473390">
              <w:rPr>
                <w:rFonts w:ascii="Times New Roman" w:eastAsia="Calibri" w:hAnsi="Times New Roman"/>
                <w:kern w:val="2"/>
                <w:sz w:val="24"/>
                <w:szCs w:val="24"/>
                <w:lang w:val="en-US" w:eastAsia="ar-SA"/>
              </w:rPr>
              <w:t>оснащения</w:t>
            </w:r>
          </w:p>
        </w:tc>
        <w:tc>
          <w:tcPr>
            <w:tcW w:w="7108" w:type="dxa"/>
            <w:tcBorders>
              <w:top w:val="single" w:sz="4" w:space="0" w:color="auto"/>
              <w:left w:val="single" w:sz="4" w:space="0" w:color="auto"/>
              <w:bottom w:val="single" w:sz="4" w:space="0" w:color="auto"/>
              <w:right w:val="single" w:sz="4" w:space="0" w:color="auto"/>
            </w:tcBorders>
            <w:hideMark/>
          </w:tcPr>
          <w:p w:rsidR="0093604E" w:rsidRPr="00473390" w:rsidRDefault="0093604E" w:rsidP="0093604E">
            <w:pPr>
              <w:pStyle w:val="a3"/>
              <w:suppressAutoHyphens/>
              <w:jc w:val="center"/>
              <w:rPr>
                <w:rFonts w:ascii="Times New Roman" w:eastAsia="Calibri" w:hAnsi="Times New Roman"/>
                <w:kern w:val="2"/>
                <w:sz w:val="24"/>
                <w:szCs w:val="24"/>
                <w:lang w:val="en-US" w:eastAsia="ar-SA"/>
              </w:rPr>
            </w:pPr>
            <w:r w:rsidRPr="00473390">
              <w:rPr>
                <w:rFonts w:ascii="Times New Roman" w:eastAsia="Calibri" w:hAnsi="Times New Roman"/>
                <w:kern w:val="2"/>
                <w:sz w:val="24"/>
                <w:szCs w:val="24"/>
                <w:lang w:val="en-US" w:eastAsia="ar-SA"/>
              </w:rPr>
              <w:t>Необходимое оборудование</w:t>
            </w:r>
            <w:r w:rsidRPr="00473390">
              <w:rPr>
                <w:rFonts w:ascii="Times New Roman" w:eastAsia="Calibri" w:hAnsi="Times New Roman"/>
                <w:kern w:val="2"/>
                <w:sz w:val="24"/>
                <w:szCs w:val="24"/>
                <w:lang w:eastAsia="ar-SA"/>
              </w:rPr>
              <w:t xml:space="preserve"> </w:t>
            </w:r>
            <w:r w:rsidRPr="00473390">
              <w:rPr>
                <w:rFonts w:ascii="Times New Roman" w:eastAsia="Calibri" w:hAnsi="Times New Roman"/>
                <w:kern w:val="2"/>
                <w:sz w:val="24"/>
                <w:szCs w:val="24"/>
                <w:lang w:val="en-US" w:eastAsia="ar-SA"/>
              </w:rPr>
              <w:t>и оснащение</w:t>
            </w:r>
          </w:p>
        </w:tc>
      </w:tr>
      <w:tr w:rsidR="0093604E" w:rsidTr="00473390">
        <w:trPr>
          <w:jc w:val="center"/>
        </w:trPr>
        <w:tc>
          <w:tcPr>
            <w:tcW w:w="552" w:type="dxa"/>
            <w:tcBorders>
              <w:top w:val="single" w:sz="4" w:space="0" w:color="auto"/>
              <w:left w:val="single" w:sz="4" w:space="0" w:color="auto"/>
              <w:bottom w:val="single" w:sz="4" w:space="0" w:color="auto"/>
              <w:right w:val="single" w:sz="4" w:space="0" w:color="auto"/>
            </w:tcBorders>
            <w:hideMark/>
          </w:tcPr>
          <w:p w:rsidR="0093604E" w:rsidRPr="00473390" w:rsidRDefault="0093604E" w:rsidP="0093604E">
            <w:pPr>
              <w:tabs>
                <w:tab w:val="left" w:pos="708"/>
              </w:tabs>
              <w:spacing w:after="0" w:line="240" w:lineRule="auto"/>
              <w:jc w:val="both"/>
              <w:rPr>
                <w:rFonts w:ascii="Times New Roman" w:hAnsi="Times New Roman"/>
                <w:bCs/>
                <w:sz w:val="24"/>
                <w:szCs w:val="24"/>
              </w:rPr>
            </w:pPr>
            <w:r w:rsidRPr="00473390">
              <w:rPr>
                <w:rFonts w:ascii="Times New Roman" w:hAnsi="Times New Roman"/>
                <w:bCs/>
                <w:sz w:val="24"/>
                <w:szCs w:val="24"/>
              </w:rPr>
              <w:t>1.</w:t>
            </w:r>
          </w:p>
        </w:tc>
        <w:tc>
          <w:tcPr>
            <w:tcW w:w="1739" w:type="dxa"/>
            <w:tcBorders>
              <w:top w:val="single" w:sz="4" w:space="0" w:color="auto"/>
              <w:left w:val="single" w:sz="4" w:space="0" w:color="auto"/>
              <w:bottom w:val="single" w:sz="4" w:space="0" w:color="auto"/>
              <w:right w:val="single" w:sz="4" w:space="0" w:color="auto"/>
            </w:tcBorders>
            <w:hideMark/>
          </w:tcPr>
          <w:p w:rsidR="0093604E" w:rsidRPr="00473390" w:rsidRDefault="0093604E" w:rsidP="0093604E">
            <w:pPr>
              <w:tabs>
                <w:tab w:val="left" w:pos="708"/>
              </w:tabs>
              <w:spacing w:after="0" w:line="240" w:lineRule="auto"/>
              <w:jc w:val="both"/>
              <w:rPr>
                <w:rFonts w:ascii="Times New Roman" w:hAnsi="Times New Roman"/>
                <w:bCs/>
                <w:sz w:val="24"/>
                <w:szCs w:val="24"/>
              </w:rPr>
            </w:pPr>
            <w:r w:rsidRPr="00473390">
              <w:rPr>
                <w:rFonts w:ascii="Times New Roman" w:hAnsi="Times New Roman"/>
                <w:bCs/>
                <w:sz w:val="24"/>
                <w:szCs w:val="24"/>
              </w:rPr>
              <w:t xml:space="preserve">Компоненты оснащения учебных кабинетов </w:t>
            </w:r>
          </w:p>
        </w:tc>
        <w:tc>
          <w:tcPr>
            <w:tcW w:w="7108" w:type="dxa"/>
            <w:tcBorders>
              <w:top w:val="single" w:sz="4" w:space="0" w:color="auto"/>
              <w:left w:val="single" w:sz="4" w:space="0" w:color="auto"/>
              <w:bottom w:val="single" w:sz="4" w:space="0" w:color="auto"/>
              <w:right w:val="single" w:sz="4" w:space="0" w:color="auto"/>
            </w:tcBorders>
          </w:tcPr>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1.1.</w:t>
            </w:r>
            <w:r w:rsidRPr="00473390">
              <w:rPr>
                <w:rFonts w:ascii="Times New Roman" w:hAnsi="Times New Roman"/>
                <w:bCs/>
                <w:sz w:val="24"/>
                <w:szCs w:val="24"/>
              </w:rPr>
              <w:t> </w:t>
            </w:r>
            <w:r w:rsidRPr="00473390">
              <w:rPr>
                <w:rFonts w:ascii="Times New Roman" w:hAnsi="Times New Roman"/>
                <w:bCs/>
                <w:sz w:val="24"/>
                <w:szCs w:val="24"/>
              </w:rPr>
              <w:t>Нормативные документы, программно</w:t>
            </w:r>
            <w:r w:rsidRPr="00473390">
              <w:rPr>
                <w:rFonts w:ascii="Times New Roman" w:hAnsi="Times New Roman"/>
                <w:bCs/>
                <w:sz w:val="24"/>
                <w:szCs w:val="24"/>
              </w:rPr>
              <w:softHyphen/>
              <w:t>-методическое обеспечение, локальные акты: положение о кабинете, правила по технике безопасности, правила поведения в кабинете и др.</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1.2.</w:t>
            </w:r>
            <w:r w:rsidRPr="00473390">
              <w:rPr>
                <w:rFonts w:ascii="Times New Roman" w:hAnsi="Times New Roman"/>
                <w:bCs/>
                <w:sz w:val="24"/>
                <w:szCs w:val="24"/>
              </w:rPr>
              <w:t> </w:t>
            </w:r>
            <w:r w:rsidRPr="00473390">
              <w:rPr>
                <w:rFonts w:ascii="Times New Roman" w:hAnsi="Times New Roman"/>
                <w:bCs/>
                <w:sz w:val="24"/>
                <w:szCs w:val="24"/>
              </w:rPr>
              <w:t>Учебно</w:t>
            </w:r>
            <w:r w:rsidRPr="00473390">
              <w:rPr>
                <w:rFonts w:ascii="Times New Roman" w:hAnsi="Times New Roman"/>
                <w:bCs/>
                <w:sz w:val="24"/>
                <w:szCs w:val="24"/>
              </w:rPr>
              <w:softHyphen/>
              <w:t>-методические материалы:</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1.2.1.</w:t>
            </w:r>
            <w:r w:rsidRPr="00473390">
              <w:rPr>
                <w:rFonts w:ascii="Times New Roman" w:hAnsi="Times New Roman"/>
                <w:bCs/>
                <w:sz w:val="24"/>
                <w:szCs w:val="24"/>
              </w:rPr>
              <w:t> </w:t>
            </w:r>
            <w:r w:rsidRPr="00473390">
              <w:rPr>
                <w:rFonts w:ascii="Times New Roman" w:hAnsi="Times New Roman"/>
                <w:bCs/>
                <w:sz w:val="24"/>
                <w:szCs w:val="24"/>
              </w:rPr>
              <w:t>Рабочие программы учителя</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1.2.2.</w:t>
            </w:r>
            <w:r w:rsidRPr="00473390">
              <w:rPr>
                <w:rFonts w:ascii="Times New Roman" w:hAnsi="Times New Roman"/>
                <w:bCs/>
                <w:sz w:val="24"/>
                <w:szCs w:val="24"/>
              </w:rPr>
              <w:t> </w:t>
            </w:r>
            <w:r w:rsidRPr="00473390">
              <w:rPr>
                <w:rFonts w:ascii="Times New Roman" w:hAnsi="Times New Roman"/>
                <w:bCs/>
                <w:sz w:val="24"/>
                <w:szCs w:val="24"/>
              </w:rPr>
              <w:t xml:space="preserve">Дидактические и раздаточные материалы </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1.2.3.</w:t>
            </w:r>
            <w:r w:rsidRPr="00473390">
              <w:rPr>
                <w:rFonts w:ascii="Times New Roman" w:hAnsi="Times New Roman"/>
                <w:bCs/>
                <w:sz w:val="24"/>
                <w:szCs w:val="24"/>
              </w:rPr>
              <w:t> </w:t>
            </w:r>
            <w:r w:rsidRPr="00473390">
              <w:rPr>
                <w:rFonts w:ascii="Times New Roman" w:hAnsi="Times New Roman"/>
                <w:bCs/>
                <w:sz w:val="24"/>
                <w:szCs w:val="24"/>
              </w:rPr>
              <w:t>Аудиозаписи, слайды по содержанию учебного предмета, ЭОР</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1.2.4.</w:t>
            </w:r>
            <w:r w:rsidRPr="00473390">
              <w:rPr>
                <w:rFonts w:ascii="Times New Roman" w:hAnsi="Times New Roman"/>
                <w:bCs/>
                <w:sz w:val="24"/>
                <w:szCs w:val="24"/>
              </w:rPr>
              <w:t> </w:t>
            </w:r>
            <w:r w:rsidRPr="00473390">
              <w:rPr>
                <w:rFonts w:ascii="Times New Roman" w:hAnsi="Times New Roman"/>
                <w:bCs/>
                <w:sz w:val="24"/>
                <w:szCs w:val="24"/>
              </w:rPr>
              <w:t>Традиционные и инновационные средства обучения, компьютерные, информационно</w:t>
            </w:r>
            <w:r w:rsidRPr="00473390">
              <w:rPr>
                <w:rFonts w:ascii="Times New Roman" w:hAnsi="Times New Roman"/>
                <w:bCs/>
                <w:sz w:val="24"/>
                <w:szCs w:val="24"/>
              </w:rPr>
              <w:softHyphen/>
              <w:t xml:space="preserve"> - коммуникационные средства:</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 xml:space="preserve"> компьютерный класс (1)</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 xml:space="preserve"> интерактивная доска (2)</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телевизор (3)</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DVD-плеер (2)</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принтер (10)</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видеокамера  цифровая на штативе(1)</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проектор (6)</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сканер (8);</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фотоаппарат (1);</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оборудованная компьютерная сеть</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1.2.5.</w:t>
            </w:r>
            <w:r w:rsidRPr="00473390">
              <w:rPr>
                <w:rFonts w:ascii="Times New Roman" w:hAnsi="Times New Roman"/>
                <w:bCs/>
                <w:sz w:val="24"/>
                <w:szCs w:val="24"/>
              </w:rPr>
              <w:t> </w:t>
            </w:r>
            <w:r w:rsidRPr="00473390">
              <w:rPr>
                <w:rFonts w:ascii="Times New Roman" w:hAnsi="Times New Roman"/>
                <w:bCs/>
                <w:sz w:val="24"/>
                <w:szCs w:val="24"/>
              </w:rPr>
              <w:t>Учебно-</w:t>
            </w:r>
            <w:r w:rsidRPr="00473390">
              <w:rPr>
                <w:rFonts w:ascii="Times New Roman" w:hAnsi="Times New Roman"/>
                <w:bCs/>
                <w:sz w:val="24"/>
                <w:szCs w:val="24"/>
              </w:rPr>
              <w:softHyphen/>
              <w:t>практическое оборудование:</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1.2.6.</w:t>
            </w:r>
            <w:r w:rsidRPr="00473390">
              <w:rPr>
                <w:rFonts w:ascii="Times New Roman" w:hAnsi="Times New Roman"/>
                <w:bCs/>
                <w:sz w:val="24"/>
                <w:szCs w:val="24"/>
              </w:rPr>
              <w:t> </w:t>
            </w:r>
            <w:r w:rsidRPr="00473390">
              <w:rPr>
                <w:rFonts w:ascii="Times New Roman" w:hAnsi="Times New Roman"/>
                <w:bCs/>
                <w:sz w:val="24"/>
                <w:szCs w:val="24"/>
              </w:rPr>
              <w:t>Оборудование и мебель:</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-парты, стулья ученические регулируемые;</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 шкафы;</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-столы учительские;</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 доски магнитные;</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 спортивное оборудование;</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 оборудование для кабинета технологии;</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-оборудование для медицинского кабинета.</w:t>
            </w:r>
          </w:p>
        </w:tc>
      </w:tr>
      <w:tr w:rsidR="0093604E" w:rsidTr="00473390">
        <w:trPr>
          <w:jc w:val="center"/>
        </w:trPr>
        <w:tc>
          <w:tcPr>
            <w:tcW w:w="552" w:type="dxa"/>
            <w:tcBorders>
              <w:top w:val="single" w:sz="4" w:space="0" w:color="auto"/>
              <w:left w:val="single" w:sz="4" w:space="0" w:color="auto"/>
              <w:bottom w:val="single" w:sz="4" w:space="0" w:color="auto"/>
              <w:right w:val="single" w:sz="4" w:space="0" w:color="auto"/>
            </w:tcBorders>
            <w:hideMark/>
          </w:tcPr>
          <w:p w:rsidR="0093604E" w:rsidRPr="00473390" w:rsidRDefault="0093604E" w:rsidP="0093604E">
            <w:pPr>
              <w:tabs>
                <w:tab w:val="left" w:pos="708"/>
              </w:tabs>
              <w:spacing w:after="0" w:line="240" w:lineRule="auto"/>
              <w:jc w:val="both"/>
              <w:rPr>
                <w:rFonts w:ascii="Times New Roman" w:hAnsi="Times New Roman"/>
                <w:bCs/>
                <w:sz w:val="24"/>
                <w:szCs w:val="24"/>
              </w:rPr>
            </w:pPr>
            <w:r w:rsidRPr="00473390">
              <w:rPr>
                <w:rFonts w:ascii="Times New Roman" w:hAnsi="Times New Roman"/>
                <w:bCs/>
                <w:sz w:val="24"/>
                <w:szCs w:val="24"/>
              </w:rPr>
              <w:t>2.</w:t>
            </w:r>
          </w:p>
        </w:tc>
        <w:tc>
          <w:tcPr>
            <w:tcW w:w="1739" w:type="dxa"/>
            <w:tcBorders>
              <w:top w:val="single" w:sz="4" w:space="0" w:color="auto"/>
              <w:left w:val="single" w:sz="4" w:space="0" w:color="auto"/>
              <w:bottom w:val="single" w:sz="4" w:space="0" w:color="auto"/>
              <w:right w:val="single" w:sz="4" w:space="0" w:color="auto"/>
            </w:tcBorders>
            <w:hideMark/>
          </w:tcPr>
          <w:p w:rsidR="0093604E" w:rsidRPr="00473390" w:rsidRDefault="0093604E" w:rsidP="0093604E">
            <w:pPr>
              <w:tabs>
                <w:tab w:val="left" w:pos="708"/>
              </w:tabs>
              <w:spacing w:after="0" w:line="240" w:lineRule="auto"/>
              <w:jc w:val="both"/>
              <w:rPr>
                <w:rFonts w:ascii="Times New Roman" w:hAnsi="Times New Roman"/>
                <w:bCs/>
                <w:sz w:val="24"/>
                <w:szCs w:val="24"/>
              </w:rPr>
            </w:pPr>
            <w:r w:rsidRPr="00473390">
              <w:rPr>
                <w:rFonts w:ascii="Times New Roman" w:hAnsi="Times New Roman"/>
                <w:bCs/>
                <w:sz w:val="24"/>
                <w:szCs w:val="24"/>
              </w:rPr>
              <w:t xml:space="preserve">Компоненты оснащения методического кабинета </w:t>
            </w:r>
          </w:p>
        </w:tc>
        <w:tc>
          <w:tcPr>
            <w:tcW w:w="7108" w:type="dxa"/>
            <w:tcBorders>
              <w:top w:val="single" w:sz="4" w:space="0" w:color="auto"/>
              <w:left w:val="single" w:sz="4" w:space="0" w:color="auto"/>
              <w:bottom w:val="single" w:sz="4" w:space="0" w:color="auto"/>
              <w:right w:val="single" w:sz="4" w:space="0" w:color="auto"/>
            </w:tcBorders>
            <w:hideMark/>
          </w:tcPr>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Нормативные документы федерального, регионального и муниципального уровней, локальные акты организации</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Документы организации (программа развития, образовательные программы).</w:t>
            </w:r>
          </w:p>
          <w:p w:rsidR="0093604E" w:rsidRPr="00473390" w:rsidRDefault="0093604E" w:rsidP="0093604E">
            <w:pPr>
              <w:tabs>
                <w:tab w:val="left" w:pos="708"/>
              </w:tabs>
              <w:spacing w:after="0" w:line="240" w:lineRule="auto"/>
              <w:jc w:val="both"/>
              <w:rPr>
                <w:rFonts w:ascii="Times New Roman" w:hAnsi="Times New Roman"/>
                <w:bCs/>
                <w:sz w:val="24"/>
                <w:szCs w:val="24"/>
              </w:rPr>
            </w:pPr>
            <w:r w:rsidRPr="00473390">
              <w:rPr>
                <w:rFonts w:ascii="Times New Roman" w:hAnsi="Times New Roman"/>
                <w:bCs/>
                <w:sz w:val="24"/>
                <w:szCs w:val="24"/>
              </w:rPr>
              <w:t>Базы данных: программно-методическое обеспечение ОП, научно-методическое, психолого-педагогическое сопровождение ОП, кадровый состав и др.</w:t>
            </w:r>
          </w:p>
        </w:tc>
      </w:tr>
    </w:tbl>
    <w:p w:rsidR="00BD1CED" w:rsidRDefault="00BD1CED" w:rsidP="00BD1CED">
      <w:pPr>
        <w:spacing w:after="0" w:line="240" w:lineRule="auto"/>
        <w:rPr>
          <w:rFonts w:ascii="Times New Roman" w:hAnsi="Times New Roman"/>
          <w:sz w:val="24"/>
          <w:szCs w:val="24"/>
        </w:rPr>
      </w:pPr>
    </w:p>
    <w:p w:rsidR="00BD1CED" w:rsidRDefault="00BD1CED" w:rsidP="00BD1CED">
      <w:pPr>
        <w:spacing w:after="0" w:line="240" w:lineRule="auto"/>
        <w:ind w:firstLine="567"/>
        <w:jc w:val="both"/>
        <w:rPr>
          <w:rFonts w:ascii="Times New Roman" w:hAnsi="Times New Roman"/>
          <w:b/>
          <w:sz w:val="24"/>
          <w:szCs w:val="24"/>
        </w:rPr>
      </w:pPr>
      <w:r>
        <w:rPr>
          <w:rFonts w:ascii="Times New Roman" w:hAnsi="Times New Roman"/>
          <w:bCs/>
          <w:sz w:val="24"/>
          <w:szCs w:val="24"/>
        </w:rPr>
        <w:t>В организации образовательные программы</w:t>
      </w:r>
      <w:r>
        <w:rPr>
          <w:rFonts w:ascii="Times New Roman" w:hAnsi="Times New Roman"/>
          <w:sz w:val="24"/>
          <w:szCs w:val="24"/>
        </w:rPr>
        <w:t xml:space="preserve"> обеспечиваются учебно-методическими и информационными ресурсами по всем предусмотренным ею учебным курсам (дисциплинам), модулям.</w:t>
      </w:r>
    </w:p>
    <w:p w:rsidR="002059AC" w:rsidRDefault="00BD1CED" w:rsidP="003F7B1D">
      <w:pPr>
        <w:spacing w:after="0" w:line="240" w:lineRule="auto"/>
        <w:ind w:firstLine="567"/>
        <w:jc w:val="both"/>
        <w:rPr>
          <w:rFonts w:ascii="Times New Roman" w:hAnsi="Times New Roman"/>
          <w:sz w:val="24"/>
          <w:szCs w:val="24"/>
        </w:rPr>
      </w:pPr>
      <w:r>
        <w:rPr>
          <w:rFonts w:ascii="Times New Roman" w:hAnsi="Times New Roman"/>
          <w:sz w:val="24"/>
          <w:szCs w:val="24"/>
        </w:rPr>
        <w:t>Учебно-методическое обеспечение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2059AC" w:rsidRDefault="002059AC" w:rsidP="0093604E">
      <w:pPr>
        <w:spacing w:after="0" w:line="240" w:lineRule="auto"/>
        <w:ind w:firstLine="567"/>
        <w:jc w:val="both"/>
        <w:rPr>
          <w:rFonts w:ascii="Times New Roman" w:hAnsi="Times New Roman"/>
          <w:sz w:val="24"/>
          <w:szCs w:val="24"/>
        </w:rPr>
      </w:pPr>
    </w:p>
    <w:p w:rsidR="00473390" w:rsidRDefault="00473390" w:rsidP="0093604E">
      <w:pPr>
        <w:spacing w:after="0" w:line="240" w:lineRule="auto"/>
        <w:ind w:firstLine="567"/>
        <w:jc w:val="both"/>
        <w:rPr>
          <w:rFonts w:ascii="Times New Roman" w:hAnsi="Times New Roman"/>
          <w:sz w:val="24"/>
          <w:szCs w:val="24"/>
        </w:rPr>
      </w:pPr>
    </w:p>
    <w:p w:rsidR="00473390" w:rsidRDefault="00473390" w:rsidP="0093604E">
      <w:pPr>
        <w:spacing w:after="0" w:line="240" w:lineRule="auto"/>
        <w:ind w:firstLine="567"/>
        <w:jc w:val="both"/>
        <w:rPr>
          <w:rFonts w:ascii="Times New Roman" w:hAnsi="Times New Roman"/>
          <w:sz w:val="24"/>
          <w:szCs w:val="24"/>
        </w:rPr>
      </w:pPr>
    </w:p>
    <w:p w:rsidR="00473390" w:rsidRDefault="00473390" w:rsidP="0093604E">
      <w:pPr>
        <w:spacing w:after="0" w:line="240" w:lineRule="auto"/>
        <w:ind w:firstLine="567"/>
        <w:jc w:val="both"/>
        <w:rPr>
          <w:rFonts w:ascii="Times New Roman" w:hAnsi="Times New Roman"/>
          <w:sz w:val="24"/>
          <w:szCs w:val="24"/>
        </w:rPr>
      </w:pPr>
    </w:p>
    <w:p w:rsidR="00473390" w:rsidRDefault="00473390" w:rsidP="0093604E">
      <w:pPr>
        <w:spacing w:after="0" w:line="240" w:lineRule="auto"/>
        <w:ind w:firstLine="567"/>
        <w:jc w:val="both"/>
        <w:rPr>
          <w:rFonts w:ascii="Times New Roman" w:hAnsi="Times New Roman"/>
          <w:sz w:val="24"/>
          <w:szCs w:val="24"/>
        </w:rPr>
      </w:pPr>
    </w:p>
    <w:p w:rsidR="00473390" w:rsidRPr="0093604E" w:rsidRDefault="00473390" w:rsidP="0093604E">
      <w:pPr>
        <w:spacing w:after="0" w:line="240" w:lineRule="auto"/>
        <w:ind w:firstLine="567"/>
        <w:jc w:val="both"/>
        <w:rPr>
          <w:rFonts w:ascii="Times New Roman" w:hAnsi="Times New Roman"/>
          <w:sz w:val="24"/>
          <w:szCs w:val="24"/>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7"/>
        <w:gridCol w:w="990"/>
        <w:gridCol w:w="2256"/>
        <w:gridCol w:w="2122"/>
        <w:gridCol w:w="1950"/>
      </w:tblGrid>
      <w:tr w:rsidR="00BD1CED" w:rsidTr="000F51F9">
        <w:trPr>
          <w:trHeight w:val="158"/>
          <w:jc w:val="center"/>
        </w:trPr>
        <w:tc>
          <w:tcPr>
            <w:tcW w:w="1877" w:type="dxa"/>
            <w:vMerge w:val="restart"/>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Книжный фонд (экз.)</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Всего</w:t>
            </w:r>
          </w:p>
        </w:tc>
        <w:tc>
          <w:tcPr>
            <w:tcW w:w="6328" w:type="dxa"/>
            <w:gridSpan w:val="3"/>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 обеспеченности</w:t>
            </w:r>
          </w:p>
        </w:tc>
      </w:tr>
      <w:tr w:rsidR="00BD1CED" w:rsidTr="000F51F9">
        <w:trPr>
          <w:trHeight w:val="157"/>
          <w:jc w:val="center"/>
        </w:trPr>
        <w:tc>
          <w:tcPr>
            <w:tcW w:w="1877" w:type="dxa"/>
            <w:vMerge/>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p>
        </w:tc>
        <w:tc>
          <w:tcPr>
            <w:tcW w:w="2256" w:type="dxa"/>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Уровень начального общего образования</w:t>
            </w:r>
          </w:p>
        </w:tc>
        <w:tc>
          <w:tcPr>
            <w:tcW w:w="2122" w:type="dxa"/>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Уровень основного общего образования</w:t>
            </w:r>
          </w:p>
        </w:tc>
        <w:tc>
          <w:tcPr>
            <w:tcW w:w="1950" w:type="dxa"/>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Уровень среднего общего образования</w:t>
            </w:r>
          </w:p>
        </w:tc>
      </w:tr>
      <w:tr w:rsidR="002059AC" w:rsidTr="000F51F9">
        <w:trPr>
          <w:trHeight w:val="157"/>
          <w:jc w:val="center"/>
        </w:trPr>
        <w:tc>
          <w:tcPr>
            <w:tcW w:w="1877" w:type="dxa"/>
            <w:tcBorders>
              <w:top w:val="single" w:sz="4" w:space="0" w:color="auto"/>
              <w:left w:val="single" w:sz="4" w:space="0" w:color="auto"/>
              <w:bottom w:val="single" w:sz="4" w:space="0" w:color="auto"/>
              <w:right w:val="single" w:sz="4" w:space="0" w:color="auto"/>
            </w:tcBorders>
            <w:vAlign w:val="center"/>
            <w:hideMark/>
          </w:tcPr>
          <w:p w:rsidR="002059AC" w:rsidRDefault="002059AC" w:rsidP="000F51F9">
            <w:pPr>
              <w:spacing w:after="0" w:line="240" w:lineRule="auto"/>
              <w:jc w:val="center"/>
              <w:rPr>
                <w:rFonts w:ascii="Times New Roman" w:hAnsi="Times New Roman"/>
                <w:sz w:val="24"/>
                <w:szCs w:val="24"/>
              </w:rPr>
            </w:pPr>
            <w:r>
              <w:rPr>
                <w:rFonts w:ascii="Times New Roman" w:hAnsi="Times New Roman"/>
                <w:sz w:val="24"/>
                <w:szCs w:val="24"/>
              </w:rPr>
              <w:t>Всего</w:t>
            </w:r>
          </w:p>
        </w:tc>
        <w:tc>
          <w:tcPr>
            <w:tcW w:w="990" w:type="dxa"/>
            <w:tcBorders>
              <w:top w:val="single" w:sz="4" w:space="0" w:color="auto"/>
              <w:left w:val="single" w:sz="4" w:space="0" w:color="auto"/>
              <w:bottom w:val="single" w:sz="4" w:space="0" w:color="auto"/>
              <w:right w:val="single" w:sz="4" w:space="0" w:color="auto"/>
            </w:tcBorders>
            <w:vAlign w:val="center"/>
            <w:hideMark/>
          </w:tcPr>
          <w:p w:rsidR="002059AC" w:rsidRDefault="002059AC" w:rsidP="000F51F9">
            <w:pPr>
              <w:spacing w:after="0" w:line="240" w:lineRule="auto"/>
              <w:jc w:val="center"/>
              <w:rPr>
                <w:rFonts w:ascii="Times New Roman" w:hAnsi="Times New Roman"/>
                <w:sz w:val="24"/>
                <w:szCs w:val="24"/>
              </w:rPr>
            </w:pPr>
            <w:r w:rsidRPr="00BF68D4">
              <w:rPr>
                <w:rFonts w:ascii="Times New Roman" w:hAnsi="Times New Roman"/>
              </w:rPr>
              <w:t>8878</w:t>
            </w:r>
          </w:p>
        </w:tc>
        <w:tc>
          <w:tcPr>
            <w:tcW w:w="2256" w:type="dxa"/>
            <w:tcBorders>
              <w:top w:val="single" w:sz="4" w:space="0" w:color="auto"/>
              <w:left w:val="single" w:sz="4" w:space="0" w:color="auto"/>
              <w:bottom w:val="single" w:sz="4" w:space="0" w:color="auto"/>
              <w:right w:val="single" w:sz="4" w:space="0" w:color="auto"/>
            </w:tcBorders>
            <w:vAlign w:val="center"/>
          </w:tcPr>
          <w:p w:rsidR="002059AC" w:rsidRDefault="002059AC" w:rsidP="000F51F9">
            <w:pPr>
              <w:spacing w:after="0" w:line="240" w:lineRule="auto"/>
              <w:jc w:val="center"/>
              <w:rPr>
                <w:rFonts w:ascii="Times New Roman" w:hAnsi="Times New Roman"/>
                <w:sz w:val="24"/>
                <w:szCs w:val="24"/>
              </w:rPr>
            </w:pPr>
          </w:p>
        </w:tc>
        <w:tc>
          <w:tcPr>
            <w:tcW w:w="2122" w:type="dxa"/>
            <w:tcBorders>
              <w:top w:val="single" w:sz="4" w:space="0" w:color="auto"/>
              <w:left w:val="single" w:sz="4" w:space="0" w:color="auto"/>
              <w:bottom w:val="single" w:sz="4" w:space="0" w:color="auto"/>
              <w:right w:val="single" w:sz="4" w:space="0" w:color="auto"/>
            </w:tcBorders>
            <w:vAlign w:val="center"/>
          </w:tcPr>
          <w:p w:rsidR="002059AC" w:rsidRDefault="002059AC" w:rsidP="000F51F9">
            <w:pPr>
              <w:spacing w:after="0" w:line="240" w:lineRule="auto"/>
              <w:jc w:val="center"/>
              <w:rPr>
                <w:rFonts w:ascii="Times New Roman" w:hAnsi="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tcPr>
          <w:p w:rsidR="002059AC" w:rsidRDefault="002059AC" w:rsidP="000F51F9">
            <w:pPr>
              <w:spacing w:after="0" w:line="240" w:lineRule="auto"/>
              <w:jc w:val="center"/>
              <w:rPr>
                <w:rFonts w:ascii="Times New Roman" w:hAnsi="Times New Roman"/>
                <w:sz w:val="24"/>
                <w:szCs w:val="24"/>
              </w:rPr>
            </w:pPr>
          </w:p>
        </w:tc>
      </w:tr>
      <w:tr w:rsidR="00BD1CED" w:rsidTr="000F51F9">
        <w:trPr>
          <w:trHeight w:val="157"/>
          <w:jc w:val="center"/>
        </w:trPr>
        <w:tc>
          <w:tcPr>
            <w:tcW w:w="1877" w:type="dxa"/>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в том числе:</w:t>
            </w:r>
          </w:p>
        </w:tc>
        <w:tc>
          <w:tcPr>
            <w:tcW w:w="990" w:type="dxa"/>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p>
        </w:tc>
        <w:tc>
          <w:tcPr>
            <w:tcW w:w="2256" w:type="dxa"/>
            <w:tcBorders>
              <w:top w:val="single" w:sz="4" w:space="0" w:color="auto"/>
              <w:left w:val="single" w:sz="4" w:space="0" w:color="auto"/>
              <w:bottom w:val="single" w:sz="4" w:space="0" w:color="auto"/>
              <w:right w:val="single" w:sz="4" w:space="0" w:color="auto"/>
            </w:tcBorders>
            <w:vAlign w:val="center"/>
          </w:tcPr>
          <w:p w:rsidR="00BD1CED" w:rsidRDefault="00BD1CED" w:rsidP="000F51F9">
            <w:pPr>
              <w:spacing w:after="0" w:line="240" w:lineRule="auto"/>
              <w:jc w:val="center"/>
              <w:rPr>
                <w:rFonts w:ascii="Times New Roman" w:hAnsi="Times New Roman"/>
                <w:sz w:val="24"/>
                <w:szCs w:val="24"/>
              </w:rPr>
            </w:pPr>
          </w:p>
        </w:tc>
        <w:tc>
          <w:tcPr>
            <w:tcW w:w="2122" w:type="dxa"/>
            <w:tcBorders>
              <w:top w:val="single" w:sz="4" w:space="0" w:color="auto"/>
              <w:left w:val="single" w:sz="4" w:space="0" w:color="auto"/>
              <w:bottom w:val="single" w:sz="4" w:space="0" w:color="auto"/>
              <w:right w:val="single" w:sz="4" w:space="0" w:color="auto"/>
            </w:tcBorders>
            <w:vAlign w:val="center"/>
          </w:tcPr>
          <w:p w:rsidR="00BD1CED" w:rsidRDefault="00BD1CED" w:rsidP="000F51F9">
            <w:pPr>
              <w:spacing w:after="0" w:line="240" w:lineRule="auto"/>
              <w:jc w:val="center"/>
              <w:rPr>
                <w:rFonts w:ascii="Times New Roman" w:hAnsi="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tcPr>
          <w:p w:rsidR="00BD1CED" w:rsidRDefault="00BD1CED" w:rsidP="000F51F9">
            <w:pPr>
              <w:spacing w:after="0" w:line="240" w:lineRule="auto"/>
              <w:jc w:val="center"/>
              <w:rPr>
                <w:rFonts w:ascii="Times New Roman" w:hAnsi="Times New Roman"/>
                <w:sz w:val="24"/>
                <w:szCs w:val="24"/>
              </w:rPr>
            </w:pPr>
          </w:p>
        </w:tc>
      </w:tr>
      <w:tr w:rsidR="00BD1CED" w:rsidTr="000F51F9">
        <w:trPr>
          <w:trHeight w:val="157"/>
          <w:jc w:val="center"/>
        </w:trPr>
        <w:tc>
          <w:tcPr>
            <w:tcW w:w="1877" w:type="dxa"/>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учебники</w:t>
            </w:r>
          </w:p>
        </w:tc>
        <w:tc>
          <w:tcPr>
            <w:tcW w:w="990" w:type="dxa"/>
            <w:tcBorders>
              <w:top w:val="single" w:sz="4" w:space="0" w:color="auto"/>
              <w:left w:val="single" w:sz="4" w:space="0" w:color="auto"/>
              <w:bottom w:val="single" w:sz="4" w:space="0" w:color="auto"/>
              <w:right w:val="single" w:sz="4" w:space="0" w:color="auto"/>
            </w:tcBorders>
            <w:vAlign w:val="center"/>
            <w:hideMark/>
          </w:tcPr>
          <w:p w:rsidR="00BD1CED" w:rsidRDefault="002059AC" w:rsidP="000F51F9">
            <w:pPr>
              <w:spacing w:after="0" w:line="240" w:lineRule="auto"/>
              <w:jc w:val="center"/>
              <w:rPr>
                <w:rFonts w:ascii="Times New Roman" w:hAnsi="Times New Roman"/>
                <w:sz w:val="24"/>
                <w:szCs w:val="24"/>
              </w:rPr>
            </w:pPr>
            <w:r w:rsidRPr="00BF68D4">
              <w:rPr>
                <w:rFonts w:ascii="Times New Roman" w:hAnsi="Times New Roman"/>
              </w:rPr>
              <w:t>3139</w:t>
            </w:r>
          </w:p>
        </w:tc>
        <w:tc>
          <w:tcPr>
            <w:tcW w:w="2256" w:type="dxa"/>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100</w:t>
            </w:r>
          </w:p>
        </w:tc>
        <w:tc>
          <w:tcPr>
            <w:tcW w:w="2122" w:type="dxa"/>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100</w:t>
            </w:r>
          </w:p>
        </w:tc>
        <w:tc>
          <w:tcPr>
            <w:tcW w:w="1950" w:type="dxa"/>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100</w:t>
            </w:r>
          </w:p>
        </w:tc>
      </w:tr>
      <w:tr w:rsidR="00BD1CED" w:rsidTr="000F51F9">
        <w:trPr>
          <w:trHeight w:val="157"/>
          <w:jc w:val="center"/>
        </w:trPr>
        <w:tc>
          <w:tcPr>
            <w:tcW w:w="1877" w:type="dxa"/>
            <w:tcBorders>
              <w:top w:val="single" w:sz="4" w:space="0" w:color="auto"/>
              <w:left w:val="single" w:sz="4" w:space="0" w:color="auto"/>
              <w:bottom w:val="single" w:sz="4" w:space="0" w:color="auto"/>
              <w:right w:val="single" w:sz="4" w:space="0" w:color="auto"/>
            </w:tcBorders>
            <w:vAlign w:val="center"/>
            <w:hideMark/>
          </w:tcPr>
          <w:p w:rsidR="00BD1CED" w:rsidRPr="0043503E" w:rsidRDefault="00BD1CED" w:rsidP="000F51F9">
            <w:pPr>
              <w:spacing w:after="0" w:line="240" w:lineRule="auto"/>
              <w:jc w:val="center"/>
              <w:rPr>
                <w:rFonts w:ascii="Times New Roman" w:hAnsi="Times New Roman"/>
                <w:sz w:val="24"/>
                <w:szCs w:val="24"/>
              </w:rPr>
            </w:pPr>
            <w:r w:rsidRPr="0043503E">
              <w:rPr>
                <w:rFonts w:ascii="Times New Roman" w:hAnsi="Times New Roman"/>
                <w:sz w:val="24"/>
                <w:szCs w:val="24"/>
              </w:rPr>
              <w:t>учебно-методическая литература</w:t>
            </w:r>
          </w:p>
        </w:tc>
        <w:tc>
          <w:tcPr>
            <w:tcW w:w="990" w:type="dxa"/>
            <w:tcBorders>
              <w:top w:val="single" w:sz="4" w:space="0" w:color="auto"/>
              <w:left w:val="single" w:sz="4" w:space="0" w:color="auto"/>
              <w:bottom w:val="single" w:sz="4" w:space="0" w:color="auto"/>
              <w:right w:val="single" w:sz="4" w:space="0" w:color="auto"/>
            </w:tcBorders>
            <w:vAlign w:val="center"/>
            <w:hideMark/>
          </w:tcPr>
          <w:p w:rsidR="00BD1CED" w:rsidRPr="0043503E" w:rsidRDefault="00BD1CED" w:rsidP="000F51F9">
            <w:pPr>
              <w:spacing w:after="0" w:line="240" w:lineRule="auto"/>
              <w:jc w:val="center"/>
              <w:rPr>
                <w:rFonts w:ascii="Times New Roman" w:hAnsi="Times New Roman"/>
                <w:sz w:val="24"/>
                <w:szCs w:val="24"/>
              </w:rPr>
            </w:pPr>
            <w:r w:rsidRPr="0043503E">
              <w:rPr>
                <w:rFonts w:ascii="Times New Roman" w:hAnsi="Times New Roman"/>
                <w:sz w:val="24"/>
                <w:szCs w:val="24"/>
              </w:rPr>
              <w:t>2825</w:t>
            </w:r>
          </w:p>
        </w:tc>
        <w:tc>
          <w:tcPr>
            <w:tcW w:w="2256" w:type="dxa"/>
            <w:tcBorders>
              <w:top w:val="single" w:sz="4" w:space="0" w:color="auto"/>
              <w:left w:val="single" w:sz="4" w:space="0" w:color="auto"/>
              <w:bottom w:val="single" w:sz="4" w:space="0" w:color="auto"/>
              <w:right w:val="single" w:sz="4" w:space="0" w:color="auto"/>
            </w:tcBorders>
            <w:vAlign w:val="center"/>
          </w:tcPr>
          <w:p w:rsidR="00BD1CED" w:rsidRDefault="00BD1CED" w:rsidP="000F51F9">
            <w:pPr>
              <w:spacing w:after="0" w:line="240" w:lineRule="auto"/>
              <w:jc w:val="center"/>
              <w:rPr>
                <w:rFonts w:ascii="Times New Roman" w:hAnsi="Times New Roman"/>
                <w:sz w:val="24"/>
                <w:szCs w:val="24"/>
              </w:rPr>
            </w:pPr>
          </w:p>
        </w:tc>
        <w:tc>
          <w:tcPr>
            <w:tcW w:w="2122" w:type="dxa"/>
            <w:tcBorders>
              <w:top w:val="single" w:sz="4" w:space="0" w:color="auto"/>
              <w:left w:val="single" w:sz="4" w:space="0" w:color="auto"/>
              <w:bottom w:val="single" w:sz="4" w:space="0" w:color="auto"/>
              <w:right w:val="single" w:sz="4" w:space="0" w:color="auto"/>
            </w:tcBorders>
            <w:vAlign w:val="center"/>
          </w:tcPr>
          <w:p w:rsidR="00BD1CED" w:rsidRDefault="00BD1CED" w:rsidP="000F51F9">
            <w:pPr>
              <w:spacing w:after="0" w:line="240" w:lineRule="auto"/>
              <w:jc w:val="center"/>
              <w:rPr>
                <w:rFonts w:ascii="Times New Roman" w:hAnsi="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tcPr>
          <w:p w:rsidR="00BD1CED" w:rsidRDefault="00BD1CED" w:rsidP="000F51F9">
            <w:pPr>
              <w:spacing w:after="0" w:line="240" w:lineRule="auto"/>
              <w:jc w:val="center"/>
              <w:rPr>
                <w:rFonts w:ascii="Times New Roman" w:hAnsi="Times New Roman"/>
                <w:sz w:val="24"/>
                <w:szCs w:val="24"/>
              </w:rPr>
            </w:pPr>
          </w:p>
        </w:tc>
      </w:tr>
      <w:tr w:rsidR="00BD1CED" w:rsidTr="000F51F9">
        <w:trPr>
          <w:trHeight w:val="157"/>
          <w:jc w:val="center"/>
        </w:trPr>
        <w:tc>
          <w:tcPr>
            <w:tcW w:w="1877" w:type="dxa"/>
            <w:tcBorders>
              <w:top w:val="single" w:sz="4" w:space="0" w:color="auto"/>
              <w:left w:val="single" w:sz="4" w:space="0" w:color="auto"/>
              <w:bottom w:val="single" w:sz="4" w:space="0" w:color="auto"/>
              <w:right w:val="single" w:sz="4" w:space="0" w:color="auto"/>
            </w:tcBorders>
            <w:vAlign w:val="center"/>
            <w:hideMark/>
          </w:tcPr>
          <w:p w:rsidR="00BD1CED" w:rsidRPr="0043503E" w:rsidRDefault="00BD1CED" w:rsidP="000F51F9">
            <w:pPr>
              <w:spacing w:after="0" w:line="240" w:lineRule="auto"/>
              <w:jc w:val="center"/>
              <w:rPr>
                <w:rFonts w:ascii="Times New Roman" w:hAnsi="Times New Roman"/>
                <w:sz w:val="24"/>
                <w:szCs w:val="24"/>
              </w:rPr>
            </w:pPr>
            <w:r w:rsidRPr="0043503E">
              <w:rPr>
                <w:rFonts w:ascii="Times New Roman" w:hAnsi="Times New Roman"/>
                <w:sz w:val="24"/>
                <w:szCs w:val="24"/>
              </w:rPr>
              <w:t>художественная</w:t>
            </w:r>
          </w:p>
        </w:tc>
        <w:tc>
          <w:tcPr>
            <w:tcW w:w="990" w:type="dxa"/>
            <w:tcBorders>
              <w:top w:val="single" w:sz="4" w:space="0" w:color="auto"/>
              <w:left w:val="single" w:sz="4" w:space="0" w:color="auto"/>
              <w:bottom w:val="single" w:sz="4" w:space="0" w:color="auto"/>
              <w:right w:val="single" w:sz="4" w:space="0" w:color="auto"/>
            </w:tcBorders>
            <w:vAlign w:val="center"/>
            <w:hideMark/>
          </w:tcPr>
          <w:p w:rsidR="00BD1CED" w:rsidRPr="0043503E" w:rsidRDefault="00BD1CED" w:rsidP="000F51F9">
            <w:pPr>
              <w:spacing w:after="0" w:line="240" w:lineRule="auto"/>
              <w:jc w:val="center"/>
              <w:rPr>
                <w:rFonts w:ascii="Times New Roman" w:hAnsi="Times New Roman"/>
                <w:sz w:val="24"/>
                <w:szCs w:val="24"/>
              </w:rPr>
            </w:pPr>
            <w:r w:rsidRPr="0043503E">
              <w:rPr>
                <w:rFonts w:ascii="Times New Roman" w:hAnsi="Times New Roman"/>
                <w:sz w:val="24"/>
                <w:szCs w:val="24"/>
              </w:rPr>
              <w:t>1368</w:t>
            </w:r>
          </w:p>
        </w:tc>
        <w:tc>
          <w:tcPr>
            <w:tcW w:w="2256" w:type="dxa"/>
            <w:tcBorders>
              <w:top w:val="single" w:sz="4" w:space="0" w:color="auto"/>
              <w:left w:val="single" w:sz="4" w:space="0" w:color="auto"/>
              <w:bottom w:val="single" w:sz="4" w:space="0" w:color="auto"/>
              <w:right w:val="single" w:sz="4" w:space="0" w:color="auto"/>
            </w:tcBorders>
            <w:vAlign w:val="center"/>
          </w:tcPr>
          <w:p w:rsidR="00BD1CED" w:rsidRDefault="00BD1CED" w:rsidP="000F51F9">
            <w:pPr>
              <w:spacing w:after="0" w:line="240" w:lineRule="auto"/>
              <w:jc w:val="center"/>
              <w:rPr>
                <w:rFonts w:ascii="Times New Roman" w:hAnsi="Times New Roman"/>
                <w:sz w:val="24"/>
                <w:szCs w:val="24"/>
              </w:rPr>
            </w:pPr>
          </w:p>
        </w:tc>
        <w:tc>
          <w:tcPr>
            <w:tcW w:w="2122" w:type="dxa"/>
            <w:tcBorders>
              <w:top w:val="single" w:sz="4" w:space="0" w:color="auto"/>
              <w:left w:val="single" w:sz="4" w:space="0" w:color="auto"/>
              <w:bottom w:val="single" w:sz="4" w:space="0" w:color="auto"/>
              <w:right w:val="single" w:sz="4" w:space="0" w:color="auto"/>
            </w:tcBorders>
            <w:vAlign w:val="center"/>
          </w:tcPr>
          <w:p w:rsidR="00BD1CED" w:rsidRDefault="00BD1CED" w:rsidP="000F51F9">
            <w:pPr>
              <w:spacing w:after="0" w:line="240" w:lineRule="auto"/>
              <w:jc w:val="center"/>
              <w:rPr>
                <w:rFonts w:ascii="Times New Roman" w:hAnsi="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tcPr>
          <w:p w:rsidR="00BD1CED" w:rsidRDefault="00BD1CED" w:rsidP="000F51F9">
            <w:pPr>
              <w:spacing w:after="0" w:line="240" w:lineRule="auto"/>
              <w:jc w:val="center"/>
              <w:rPr>
                <w:rFonts w:ascii="Times New Roman" w:hAnsi="Times New Roman"/>
                <w:sz w:val="24"/>
                <w:szCs w:val="24"/>
              </w:rPr>
            </w:pPr>
          </w:p>
        </w:tc>
      </w:tr>
      <w:tr w:rsidR="003F7B1D" w:rsidTr="000F51F9">
        <w:trPr>
          <w:trHeight w:val="157"/>
          <w:jc w:val="center"/>
        </w:trPr>
        <w:tc>
          <w:tcPr>
            <w:tcW w:w="1877" w:type="dxa"/>
            <w:tcBorders>
              <w:top w:val="single" w:sz="4" w:space="0" w:color="auto"/>
              <w:left w:val="single" w:sz="4" w:space="0" w:color="auto"/>
              <w:bottom w:val="single" w:sz="4" w:space="0" w:color="auto"/>
              <w:right w:val="single" w:sz="4" w:space="0" w:color="auto"/>
            </w:tcBorders>
            <w:vAlign w:val="center"/>
            <w:hideMark/>
          </w:tcPr>
          <w:p w:rsidR="003F7B1D" w:rsidRPr="0043503E" w:rsidRDefault="003F7B1D" w:rsidP="000F51F9">
            <w:pPr>
              <w:pStyle w:val="a5"/>
              <w:jc w:val="center"/>
              <w:rPr>
                <w:rFonts w:ascii="Times New Roman" w:hAnsi="Times New Roman"/>
                <w:sz w:val="22"/>
                <w:szCs w:val="22"/>
                <w:lang w:val="ru-RU"/>
              </w:rPr>
            </w:pPr>
            <w:r w:rsidRPr="0043503E">
              <w:rPr>
                <w:rFonts w:ascii="Times New Roman" w:hAnsi="Times New Roman"/>
                <w:sz w:val="22"/>
                <w:szCs w:val="22"/>
                <w:lang w:val="ru-RU"/>
              </w:rPr>
              <w:t>справочная</w:t>
            </w:r>
          </w:p>
        </w:tc>
        <w:tc>
          <w:tcPr>
            <w:tcW w:w="990" w:type="dxa"/>
            <w:tcBorders>
              <w:top w:val="single" w:sz="4" w:space="0" w:color="auto"/>
              <w:left w:val="single" w:sz="4" w:space="0" w:color="auto"/>
              <w:bottom w:val="single" w:sz="4" w:space="0" w:color="auto"/>
              <w:right w:val="single" w:sz="4" w:space="0" w:color="auto"/>
            </w:tcBorders>
            <w:vAlign w:val="center"/>
            <w:hideMark/>
          </w:tcPr>
          <w:p w:rsidR="003F7B1D" w:rsidRPr="0043503E" w:rsidRDefault="003F7B1D" w:rsidP="000F51F9">
            <w:pPr>
              <w:pStyle w:val="a5"/>
              <w:jc w:val="center"/>
              <w:rPr>
                <w:rFonts w:ascii="Times New Roman" w:hAnsi="Times New Roman"/>
                <w:sz w:val="22"/>
                <w:szCs w:val="22"/>
                <w:lang w:val="ru-RU"/>
              </w:rPr>
            </w:pPr>
            <w:r w:rsidRPr="0043503E">
              <w:rPr>
                <w:rFonts w:ascii="Times New Roman" w:hAnsi="Times New Roman"/>
                <w:sz w:val="22"/>
                <w:szCs w:val="22"/>
                <w:lang w:val="ru-RU"/>
              </w:rPr>
              <w:t>455</w:t>
            </w:r>
          </w:p>
        </w:tc>
        <w:tc>
          <w:tcPr>
            <w:tcW w:w="2256" w:type="dxa"/>
            <w:tcBorders>
              <w:top w:val="single" w:sz="4" w:space="0" w:color="auto"/>
              <w:left w:val="single" w:sz="4" w:space="0" w:color="auto"/>
              <w:bottom w:val="single" w:sz="4" w:space="0" w:color="auto"/>
              <w:right w:val="single" w:sz="4" w:space="0" w:color="auto"/>
            </w:tcBorders>
            <w:vAlign w:val="center"/>
          </w:tcPr>
          <w:p w:rsidR="003F7B1D" w:rsidRDefault="003F7B1D" w:rsidP="000F51F9">
            <w:pPr>
              <w:spacing w:after="0" w:line="240" w:lineRule="auto"/>
              <w:jc w:val="center"/>
              <w:rPr>
                <w:rFonts w:ascii="Times New Roman" w:hAnsi="Times New Roman"/>
                <w:sz w:val="24"/>
                <w:szCs w:val="24"/>
              </w:rPr>
            </w:pPr>
          </w:p>
        </w:tc>
        <w:tc>
          <w:tcPr>
            <w:tcW w:w="2122" w:type="dxa"/>
            <w:tcBorders>
              <w:top w:val="single" w:sz="4" w:space="0" w:color="auto"/>
              <w:left w:val="single" w:sz="4" w:space="0" w:color="auto"/>
              <w:bottom w:val="single" w:sz="4" w:space="0" w:color="auto"/>
              <w:right w:val="single" w:sz="4" w:space="0" w:color="auto"/>
            </w:tcBorders>
            <w:vAlign w:val="center"/>
          </w:tcPr>
          <w:p w:rsidR="003F7B1D" w:rsidRDefault="003F7B1D" w:rsidP="000F51F9">
            <w:pPr>
              <w:spacing w:after="0" w:line="240" w:lineRule="auto"/>
              <w:jc w:val="center"/>
              <w:rPr>
                <w:rFonts w:ascii="Times New Roman" w:hAnsi="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tcPr>
          <w:p w:rsidR="003F7B1D" w:rsidRDefault="003F7B1D" w:rsidP="000F51F9">
            <w:pPr>
              <w:spacing w:after="0" w:line="240" w:lineRule="auto"/>
              <w:jc w:val="center"/>
              <w:rPr>
                <w:rFonts w:ascii="Times New Roman" w:hAnsi="Times New Roman"/>
                <w:sz w:val="24"/>
                <w:szCs w:val="24"/>
              </w:rPr>
            </w:pPr>
          </w:p>
        </w:tc>
      </w:tr>
      <w:tr w:rsidR="003F7B1D" w:rsidTr="000F51F9">
        <w:trPr>
          <w:trHeight w:val="157"/>
          <w:jc w:val="center"/>
        </w:trPr>
        <w:tc>
          <w:tcPr>
            <w:tcW w:w="1877" w:type="dxa"/>
            <w:tcBorders>
              <w:top w:val="single" w:sz="4" w:space="0" w:color="auto"/>
              <w:left w:val="single" w:sz="4" w:space="0" w:color="auto"/>
              <w:bottom w:val="single" w:sz="4" w:space="0" w:color="auto"/>
              <w:right w:val="single" w:sz="4" w:space="0" w:color="auto"/>
            </w:tcBorders>
            <w:vAlign w:val="center"/>
            <w:hideMark/>
          </w:tcPr>
          <w:p w:rsidR="003F7B1D" w:rsidRPr="0043503E" w:rsidRDefault="003F7B1D" w:rsidP="000F51F9">
            <w:pPr>
              <w:spacing w:after="0" w:line="240" w:lineRule="auto"/>
              <w:jc w:val="center"/>
              <w:rPr>
                <w:rFonts w:ascii="Times New Roman" w:hAnsi="Times New Roman"/>
                <w:sz w:val="24"/>
                <w:szCs w:val="24"/>
              </w:rPr>
            </w:pPr>
            <w:r w:rsidRPr="0043503E">
              <w:rPr>
                <w:rFonts w:ascii="Times New Roman" w:hAnsi="Times New Roman"/>
                <w:sz w:val="24"/>
                <w:szCs w:val="24"/>
              </w:rPr>
              <w:t>подписная</w:t>
            </w:r>
          </w:p>
        </w:tc>
        <w:tc>
          <w:tcPr>
            <w:tcW w:w="990" w:type="dxa"/>
            <w:tcBorders>
              <w:top w:val="single" w:sz="4" w:space="0" w:color="auto"/>
              <w:left w:val="single" w:sz="4" w:space="0" w:color="auto"/>
              <w:bottom w:val="single" w:sz="4" w:space="0" w:color="auto"/>
              <w:right w:val="single" w:sz="4" w:space="0" w:color="auto"/>
            </w:tcBorders>
            <w:vAlign w:val="center"/>
            <w:hideMark/>
          </w:tcPr>
          <w:p w:rsidR="003F7B1D" w:rsidRPr="0043503E" w:rsidRDefault="003F7B1D" w:rsidP="000F51F9">
            <w:pPr>
              <w:spacing w:after="0" w:line="240" w:lineRule="auto"/>
              <w:jc w:val="center"/>
              <w:rPr>
                <w:rFonts w:ascii="Times New Roman" w:hAnsi="Times New Roman"/>
                <w:sz w:val="24"/>
                <w:szCs w:val="24"/>
              </w:rPr>
            </w:pPr>
            <w:r w:rsidRPr="0043503E">
              <w:rPr>
                <w:rFonts w:ascii="Times New Roman" w:hAnsi="Times New Roman"/>
                <w:sz w:val="24"/>
                <w:szCs w:val="24"/>
              </w:rPr>
              <w:t>12</w:t>
            </w:r>
          </w:p>
        </w:tc>
        <w:tc>
          <w:tcPr>
            <w:tcW w:w="2256" w:type="dxa"/>
            <w:tcBorders>
              <w:top w:val="single" w:sz="4" w:space="0" w:color="auto"/>
              <w:left w:val="single" w:sz="4" w:space="0" w:color="auto"/>
              <w:bottom w:val="single" w:sz="4" w:space="0" w:color="auto"/>
              <w:right w:val="single" w:sz="4" w:space="0" w:color="auto"/>
            </w:tcBorders>
            <w:vAlign w:val="center"/>
          </w:tcPr>
          <w:p w:rsidR="003F7B1D" w:rsidRDefault="003F7B1D" w:rsidP="000F51F9">
            <w:pPr>
              <w:spacing w:after="0" w:line="240" w:lineRule="auto"/>
              <w:jc w:val="center"/>
              <w:rPr>
                <w:rFonts w:ascii="Times New Roman" w:hAnsi="Times New Roman"/>
                <w:sz w:val="24"/>
                <w:szCs w:val="24"/>
              </w:rPr>
            </w:pPr>
          </w:p>
        </w:tc>
        <w:tc>
          <w:tcPr>
            <w:tcW w:w="2122" w:type="dxa"/>
            <w:tcBorders>
              <w:top w:val="single" w:sz="4" w:space="0" w:color="auto"/>
              <w:left w:val="single" w:sz="4" w:space="0" w:color="auto"/>
              <w:bottom w:val="single" w:sz="4" w:space="0" w:color="auto"/>
              <w:right w:val="single" w:sz="4" w:space="0" w:color="auto"/>
            </w:tcBorders>
            <w:vAlign w:val="center"/>
          </w:tcPr>
          <w:p w:rsidR="003F7B1D" w:rsidRDefault="003F7B1D" w:rsidP="000F51F9">
            <w:pPr>
              <w:spacing w:after="0" w:line="240" w:lineRule="auto"/>
              <w:jc w:val="center"/>
              <w:rPr>
                <w:rFonts w:ascii="Times New Roman" w:hAnsi="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tcPr>
          <w:p w:rsidR="003F7B1D" w:rsidRDefault="003F7B1D" w:rsidP="000F51F9">
            <w:pPr>
              <w:spacing w:after="0" w:line="240" w:lineRule="auto"/>
              <w:jc w:val="center"/>
              <w:rPr>
                <w:rFonts w:ascii="Times New Roman" w:hAnsi="Times New Roman"/>
                <w:sz w:val="24"/>
                <w:szCs w:val="24"/>
              </w:rPr>
            </w:pPr>
          </w:p>
        </w:tc>
      </w:tr>
    </w:tbl>
    <w:p w:rsidR="00BD1CED" w:rsidRDefault="00BD1CED" w:rsidP="00BD1CED">
      <w:pPr>
        <w:spacing w:after="0" w:line="240" w:lineRule="auto"/>
        <w:jc w:val="both"/>
        <w:rPr>
          <w:rFonts w:ascii="Times New Roman" w:hAnsi="Times New Roman"/>
          <w:sz w:val="24"/>
          <w:szCs w:val="24"/>
        </w:rPr>
      </w:pPr>
    </w:p>
    <w:p w:rsidR="00BD1CED" w:rsidRDefault="00BD1CED" w:rsidP="00BD1CED">
      <w:pPr>
        <w:spacing w:after="0" w:line="240" w:lineRule="auto"/>
        <w:ind w:firstLine="567"/>
        <w:jc w:val="both"/>
        <w:rPr>
          <w:rFonts w:ascii="Times New Roman" w:hAnsi="Times New Roman"/>
          <w:b/>
          <w:sz w:val="24"/>
          <w:szCs w:val="24"/>
        </w:rPr>
      </w:pPr>
      <w:r>
        <w:rPr>
          <w:rFonts w:ascii="Times New Roman" w:hAnsi="Times New Roman"/>
          <w:sz w:val="24"/>
          <w:szCs w:val="24"/>
        </w:rPr>
        <w:t>Учебно-методическое обеспечение организации состоит из основного состава и дополнительного. Основной  состав системы учебников используется  учащимися и педагогами на постоянной  основе, дополнительный состав – по усмотрению учителя  и учащихся.</w:t>
      </w:r>
    </w:p>
    <w:p w:rsidR="00BD1CED" w:rsidRDefault="00BD1CED" w:rsidP="00BD1CED">
      <w:pPr>
        <w:spacing w:after="0" w:line="240" w:lineRule="auto"/>
        <w:ind w:firstLine="567"/>
        <w:jc w:val="both"/>
        <w:rPr>
          <w:rFonts w:ascii="Times New Roman" w:hAnsi="Times New Roman"/>
          <w:sz w:val="24"/>
          <w:szCs w:val="24"/>
        </w:rPr>
      </w:pPr>
      <w:r>
        <w:rPr>
          <w:rFonts w:ascii="Times New Roman" w:hAnsi="Times New Roman"/>
          <w:sz w:val="24"/>
          <w:szCs w:val="24"/>
        </w:rPr>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w:t>
      </w:r>
    </w:p>
    <w:p w:rsidR="00BD1CED" w:rsidRDefault="00BD1CED" w:rsidP="00BD1CED">
      <w:pPr>
        <w:spacing w:after="0" w:line="240" w:lineRule="auto"/>
        <w:ind w:firstLine="567"/>
        <w:jc w:val="both"/>
        <w:rPr>
          <w:rFonts w:ascii="Times New Roman" w:hAnsi="Times New Roman"/>
          <w:sz w:val="24"/>
          <w:szCs w:val="24"/>
        </w:rPr>
      </w:pPr>
      <w:r>
        <w:rPr>
          <w:rFonts w:ascii="Times New Roman" w:hAnsi="Times New Roman"/>
          <w:sz w:val="24"/>
          <w:szCs w:val="24"/>
        </w:rPr>
        <w:t>Фонд дополнительной литературы  включает справочные издания, научно-популярные издания по предметам учебного плана и периодические издания.</w:t>
      </w:r>
    </w:p>
    <w:p w:rsidR="003F7B1D" w:rsidRDefault="00BD1CED" w:rsidP="00BD1CED">
      <w:pPr>
        <w:spacing w:after="0" w:line="240" w:lineRule="auto"/>
        <w:jc w:val="both"/>
        <w:rPr>
          <w:rFonts w:ascii="Times New Roman" w:hAnsi="Times New Roman"/>
          <w:bCs/>
          <w:sz w:val="24"/>
          <w:szCs w:val="24"/>
        </w:rPr>
      </w:pPr>
      <w:r>
        <w:rPr>
          <w:rFonts w:ascii="Times New Roman" w:hAnsi="Times New Roman"/>
          <w:sz w:val="24"/>
          <w:szCs w:val="24"/>
        </w:rPr>
        <w:t xml:space="preserve">    </w:t>
      </w:r>
      <w:r>
        <w:rPr>
          <w:rFonts w:ascii="Times New Roman" w:hAnsi="Times New Roman"/>
          <w:bCs/>
          <w:sz w:val="24"/>
          <w:szCs w:val="24"/>
        </w:rPr>
        <w:t xml:space="preserve">         Для организации образовательного процесса  имеется необходимое информационно-техническое  обеспечение:</w:t>
      </w:r>
    </w:p>
    <w:p w:rsidR="00BD1CED" w:rsidRDefault="00134126" w:rsidP="00BD1CED">
      <w:pPr>
        <w:numPr>
          <w:ilvl w:val="0"/>
          <w:numId w:val="3"/>
        </w:numPr>
        <w:tabs>
          <w:tab w:val="left" w:pos="708"/>
        </w:tabs>
        <w:spacing w:after="0" w:line="240" w:lineRule="auto"/>
        <w:ind w:left="0" w:firstLine="0"/>
        <w:jc w:val="both"/>
        <w:rPr>
          <w:rFonts w:ascii="Times New Roman" w:hAnsi="Times New Roman"/>
          <w:bCs/>
          <w:color w:val="000000"/>
          <w:sz w:val="24"/>
          <w:szCs w:val="24"/>
        </w:rPr>
      </w:pPr>
      <w:r>
        <w:rPr>
          <w:rFonts w:ascii="Times New Roman" w:hAnsi="Times New Roman"/>
          <w:bCs/>
          <w:color w:val="000000"/>
          <w:sz w:val="24"/>
          <w:szCs w:val="24"/>
        </w:rPr>
        <w:t>Наличие созданной</w:t>
      </w:r>
      <w:r w:rsidR="00BD1CED">
        <w:rPr>
          <w:rFonts w:ascii="Times New Roman" w:hAnsi="Times New Roman"/>
          <w:bCs/>
          <w:color w:val="000000"/>
          <w:sz w:val="24"/>
          <w:szCs w:val="24"/>
        </w:rPr>
        <w:t xml:space="preserve"> Информационной среды (ИС)</w:t>
      </w:r>
      <w:r w:rsidR="00BD1CED">
        <w:rPr>
          <w:rFonts w:ascii="Times New Roman" w:hAnsi="Times New Roman"/>
          <w:sz w:val="24"/>
          <w:szCs w:val="24"/>
        </w:rPr>
        <w:t xml:space="preserve"> как системы обновляемых информационных объектов, в том числе цифровых документов, информационных источников и инструментов, служащей для </w:t>
      </w:r>
      <w:r>
        <w:rPr>
          <w:rFonts w:ascii="Times New Roman" w:hAnsi="Times New Roman"/>
          <w:bCs/>
          <w:color w:val="000000"/>
          <w:sz w:val="24"/>
          <w:szCs w:val="24"/>
        </w:rPr>
        <w:t>создания, хранения, обработки</w:t>
      </w:r>
      <w:r w:rsidR="00BD1CED">
        <w:rPr>
          <w:rFonts w:ascii="Times New Roman" w:hAnsi="Times New Roman"/>
          <w:bCs/>
          <w:color w:val="000000"/>
          <w:sz w:val="24"/>
          <w:szCs w:val="24"/>
        </w:rPr>
        <w:t>, передачи, получения информации об образовательном процессе.</w:t>
      </w:r>
    </w:p>
    <w:p w:rsidR="00BD1CED" w:rsidRDefault="00BD1CED" w:rsidP="00BD1CED">
      <w:pPr>
        <w:spacing w:after="0" w:line="240" w:lineRule="auto"/>
        <w:jc w:val="both"/>
        <w:rPr>
          <w:rFonts w:ascii="Times New Roman" w:hAnsi="Times New Roman"/>
          <w:sz w:val="24"/>
          <w:szCs w:val="24"/>
        </w:rPr>
      </w:pPr>
      <w:r>
        <w:rPr>
          <w:rFonts w:ascii="Times New Roman" w:hAnsi="Times New Roman"/>
          <w:sz w:val="24"/>
          <w:szCs w:val="24"/>
        </w:rPr>
        <w:t>Основу  информационной  среды организации составляют сайт организации и электронные дневники.</w:t>
      </w:r>
    </w:p>
    <w:p w:rsidR="003F7B1D" w:rsidRDefault="00BD1CED" w:rsidP="00BD1CED">
      <w:pPr>
        <w:spacing w:after="0" w:line="240" w:lineRule="auto"/>
        <w:jc w:val="both"/>
        <w:rPr>
          <w:rFonts w:ascii="Times New Roman" w:hAnsi="Times New Roman"/>
          <w:sz w:val="24"/>
          <w:szCs w:val="24"/>
        </w:rPr>
      </w:pPr>
      <w:r>
        <w:rPr>
          <w:rFonts w:ascii="Times New Roman" w:hAnsi="Times New Roman"/>
          <w:sz w:val="24"/>
          <w:szCs w:val="24"/>
        </w:rPr>
        <w:t xml:space="preserve">    В связи с этим педагоги и обучающиеся имеют возможность  в домашних условиях оперативного сбора и обмена информацией, доступа к современным профессиональным базам данных, информационным справочным и поисковым системам по локальной сети через систему WI-FI и с использованием Интернета с контент-фильтрацией.</w:t>
      </w:r>
    </w:p>
    <w:p w:rsidR="003F7B1D" w:rsidRDefault="00BD1CED" w:rsidP="003F7B1D">
      <w:pPr>
        <w:numPr>
          <w:ilvl w:val="0"/>
          <w:numId w:val="3"/>
        </w:numPr>
        <w:tabs>
          <w:tab w:val="left" w:pos="708"/>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Наличие  компьютерной и мультимедийной  техники:</w:t>
      </w:r>
    </w:p>
    <w:p w:rsidR="003F7B1D" w:rsidRPr="003F7B1D" w:rsidRDefault="003F7B1D" w:rsidP="003F7B1D">
      <w:pPr>
        <w:tabs>
          <w:tab w:val="left" w:pos="708"/>
        </w:tabs>
        <w:spacing w:after="0" w:line="240" w:lineRule="auto"/>
        <w:jc w:val="both"/>
        <w:rPr>
          <w:rFonts w:ascii="Times New Roman" w:hAnsi="Times New Roman"/>
          <w:sz w:val="24"/>
          <w:szCs w:val="24"/>
        </w:rPr>
      </w:pPr>
    </w:p>
    <w:tbl>
      <w:tblPr>
        <w:tblW w:w="9348" w:type="dxa"/>
        <w:jc w:val="center"/>
        <w:tblLayout w:type="fixed"/>
        <w:tblLook w:val="04A0" w:firstRow="1" w:lastRow="0" w:firstColumn="1" w:lastColumn="0" w:noHBand="0" w:noVBand="1"/>
      </w:tblPr>
      <w:tblGrid>
        <w:gridCol w:w="1273"/>
        <w:gridCol w:w="4086"/>
        <w:gridCol w:w="3989"/>
      </w:tblGrid>
      <w:tr w:rsidR="00BD1CED" w:rsidRPr="0043503E" w:rsidTr="000F51F9">
        <w:trPr>
          <w:jc w:val="center"/>
        </w:trPr>
        <w:tc>
          <w:tcPr>
            <w:tcW w:w="1273" w:type="dxa"/>
            <w:tcBorders>
              <w:top w:val="single" w:sz="4" w:space="0" w:color="000000"/>
              <w:left w:val="single" w:sz="4" w:space="0" w:color="000000"/>
              <w:bottom w:val="single" w:sz="4" w:space="0" w:color="000000"/>
              <w:right w:val="nil"/>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№/п</w:t>
            </w:r>
          </w:p>
        </w:tc>
        <w:tc>
          <w:tcPr>
            <w:tcW w:w="4086" w:type="dxa"/>
            <w:tcBorders>
              <w:top w:val="single" w:sz="4" w:space="0" w:color="000000"/>
              <w:left w:val="single" w:sz="4" w:space="0" w:color="000000"/>
              <w:bottom w:val="single" w:sz="4" w:space="0" w:color="000000"/>
              <w:right w:val="nil"/>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Название  техники</w:t>
            </w:r>
          </w:p>
        </w:tc>
        <w:tc>
          <w:tcPr>
            <w:tcW w:w="3989" w:type="dxa"/>
            <w:tcBorders>
              <w:top w:val="single" w:sz="4" w:space="0" w:color="000000"/>
              <w:left w:val="single" w:sz="4" w:space="0" w:color="000000"/>
              <w:bottom w:val="single" w:sz="4" w:space="0" w:color="000000"/>
              <w:right w:val="single" w:sz="4" w:space="0" w:color="000000"/>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Количество, шт.</w:t>
            </w:r>
          </w:p>
        </w:tc>
      </w:tr>
      <w:tr w:rsidR="00BD1CED" w:rsidRPr="0043503E" w:rsidTr="000F51F9">
        <w:trPr>
          <w:jc w:val="center"/>
        </w:trPr>
        <w:tc>
          <w:tcPr>
            <w:tcW w:w="1273" w:type="dxa"/>
            <w:tcBorders>
              <w:top w:val="single" w:sz="4" w:space="0" w:color="000000"/>
              <w:left w:val="single" w:sz="4" w:space="0" w:color="000000"/>
              <w:bottom w:val="single" w:sz="4" w:space="0" w:color="000000"/>
              <w:right w:val="nil"/>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1.</w:t>
            </w:r>
          </w:p>
        </w:tc>
        <w:tc>
          <w:tcPr>
            <w:tcW w:w="4086" w:type="dxa"/>
            <w:tcBorders>
              <w:top w:val="single" w:sz="4" w:space="0" w:color="000000"/>
              <w:left w:val="single" w:sz="4" w:space="0" w:color="000000"/>
              <w:bottom w:val="single" w:sz="4" w:space="0" w:color="000000"/>
              <w:right w:val="nil"/>
            </w:tcBorders>
            <w:vAlign w:val="center"/>
            <w:hideMark/>
          </w:tcPr>
          <w:p w:rsidR="00BD1CED" w:rsidRPr="0043503E" w:rsidRDefault="00BD1CED" w:rsidP="0043503E">
            <w:pPr>
              <w:tabs>
                <w:tab w:val="left" w:pos="708"/>
              </w:tabs>
              <w:snapToGrid w:val="0"/>
              <w:spacing w:after="0" w:line="240" w:lineRule="auto"/>
              <w:rPr>
                <w:rFonts w:ascii="Times New Roman" w:hAnsi="Times New Roman"/>
                <w:sz w:val="24"/>
                <w:szCs w:val="24"/>
              </w:rPr>
            </w:pPr>
            <w:r w:rsidRPr="0043503E">
              <w:rPr>
                <w:rFonts w:ascii="Times New Roman" w:hAnsi="Times New Roman"/>
                <w:sz w:val="24"/>
                <w:szCs w:val="24"/>
              </w:rPr>
              <w:t>Стационарные  компьютеры</w:t>
            </w:r>
          </w:p>
        </w:tc>
        <w:tc>
          <w:tcPr>
            <w:tcW w:w="3989" w:type="dxa"/>
            <w:tcBorders>
              <w:top w:val="single" w:sz="4" w:space="0" w:color="000000"/>
              <w:left w:val="single" w:sz="4" w:space="0" w:color="000000"/>
              <w:bottom w:val="single" w:sz="4" w:space="0" w:color="000000"/>
              <w:right w:val="single" w:sz="4" w:space="0" w:color="000000"/>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22</w:t>
            </w:r>
          </w:p>
        </w:tc>
      </w:tr>
      <w:tr w:rsidR="00BD1CED" w:rsidRPr="0043503E" w:rsidTr="000F51F9">
        <w:trPr>
          <w:jc w:val="center"/>
        </w:trPr>
        <w:tc>
          <w:tcPr>
            <w:tcW w:w="1273" w:type="dxa"/>
            <w:tcBorders>
              <w:top w:val="single" w:sz="4" w:space="0" w:color="000000"/>
              <w:left w:val="single" w:sz="4" w:space="0" w:color="000000"/>
              <w:bottom w:val="single" w:sz="4" w:space="0" w:color="000000"/>
              <w:right w:val="nil"/>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2.</w:t>
            </w:r>
          </w:p>
        </w:tc>
        <w:tc>
          <w:tcPr>
            <w:tcW w:w="4086" w:type="dxa"/>
            <w:tcBorders>
              <w:top w:val="single" w:sz="4" w:space="0" w:color="000000"/>
              <w:left w:val="single" w:sz="4" w:space="0" w:color="000000"/>
              <w:bottom w:val="single" w:sz="4" w:space="0" w:color="000000"/>
              <w:right w:val="nil"/>
            </w:tcBorders>
            <w:vAlign w:val="center"/>
            <w:hideMark/>
          </w:tcPr>
          <w:p w:rsidR="00BD1CED" w:rsidRPr="0043503E" w:rsidRDefault="00BD1CED" w:rsidP="0043503E">
            <w:pPr>
              <w:tabs>
                <w:tab w:val="left" w:pos="708"/>
              </w:tabs>
              <w:snapToGrid w:val="0"/>
              <w:spacing w:after="0" w:line="240" w:lineRule="auto"/>
              <w:rPr>
                <w:rFonts w:ascii="Times New Roman" w:hAnsi="Times New Roman"/>
                <w:sz w:val="24"/>
                <w:szCs w:val="24"/>
              </w:rPr>
            </w:pPr>
            <w:r w:rsidRPr="0043503E">
              <w:rPr>
                <w:rFonts w:ascii="Times New Roman" w:hAnsi="Times New Roman"/>
                <w:sz w:val="24"/>
                <w:szCs w:val="24"/>
              </w:rPr>
              <w:t>Мобильные компьютеры (ноутбуки)</w:t>
            </w:r>
          </w:p>
        </w:tc>
        <w:tc>
          <w:tcPr>
            <w:tcW w:w="3989" w:type="dxa"/>
            <w:tcBorders>
              <w:top w:val="single" w:sz="4" w:space="0" w:color="000000"/>
              <w:left w:val="single" w:sz="4" w:space="0" w:color="000000"/>
              <w:bottom w:val="single" w:sz="4" w:space="0" w:color="000000"/>
              <w:right w:val="single" w:sz="4" w:space="0" w:color="000000"/>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4</w:t>
            </w:r>
          </w:p>
        </w:tc>
      </w:tr>
      <w:tr w:rsidR="00BD1CED" w:rsidRPr="0043503E" w:rsidTr="000F51F9">
        <w:trPr>
          <w:jc w:val="center"/>
        </w:trPr>
        <w:tc>
          <w:tcPr>
            <w:tcW w:w="1273" w:type="dxa"/>
            <w:tcBorders>
              <w:top w:val="single" w:sz="4" w:space="0" w:color="000000"/>
              <w:left w:val="single" w:sz="4" w:space="0" w:color="000000"/>
              <w:bottom w:val="single" w:sz="4" w:space="0" w:color="000000"/>
              <w:right w:val="nil"/>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3.</w:t>
            </w:r>
          </w:p>
        </w:tc>
        <w:tc>
          <w:tcPr>
            <w:tcW w:w="4086" w:type="dxa"/>
            <w:tcBorders>
              <w:top w:val="single" w:sz="4" w:space="0" w:color="000000"/>
              <w:left w:val="single" w:sz="4" w:space="0" w:color="000000"/>
              <w:bottom w:val="single" w:sz="4" w:space="0" w:color="000000"/>
              <w:right w:val="nil"/>
            </w:tcBorders>
            <w:vAlign w:val="center"/>
            <w:hideMark/>
          </w:tcPr>
          <w:p w:rsidR="00BD1CED" w:rsidRPr="0043503E" w:rsidRDefault="00BD1CED" w:rsidP="0043503E">
            <w:pPr>
              <w:tabs>
                <w:tab w:val="left" w:pos="708"/>
              </w:tabs>
              <w:snapToGrid w:val="0"/>
              <w:spacing w:after="0" w:line="240" w:lineRule="auto"/>
              <w:rPr>
                <w:rFonts w:ascii="Times New Roman" w:hAnsi="Times New Roman"/>
                <w:sz w:val="24"/>
                <w:szCs w:val="24"/>
              </w:rPr>
            </w:pPr>
            <w:r w:rsidRPr="0043503E">
              <w:rPr>
                <w:rFonts w:ascii="Times New Roman" w:hAnsi="Times New Roman"/>
                <w:sz w:val="24"/>
                <w:szCs w:val="24"/>
              </w:rPr>
              <w:t>Принтеры</w:t>
            </w:r>
          </w:p>
        </w:tc>
        <w:tc>
          <w:tcPr>
            <w:tcW w:w="3989" w:type="dxa"/>
            <w:tcBorders>
              <w:top w:val="single" w:sz="4" w:space="0" w:color="000000"/>
              <w:left w:val="single" w:sz="4" w:space="0" w:color="000000"/>
              <w:bottom w:val="single" w:sz="4" w:space="0" w:color="000000"/>
              <w:right w:val="single" w:sz="4" w:space="0" w:color="000000"/>
            </w:tcBorders>
            <w:vAlign w:val="center"/>
            <w:hideMark/>
          </w:tcPr>
          <w:p w:rsidR="00BD1CED" w:rsidRPr="0043503E" w:rsidRDefault="0043503E"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2</w:t>
            </w:r>
            <w:r w:rsidR="00BD1CED" w:rsidRPr="0043503E">
              <w:rPr>
                <w:rFonts w:ascii="Times New Roman" w:hAnsi="Times New Roman"/>
                <w:sz w:val="24"/>
                <w:szCs w:val="24"/>
              </w:rPr>
              <w:t>2</w:t>
            </w:r>
          </w:p>
        </w:tc>
      </w:tr>
      <w:tr w:rsidR="00BD1CED" w:rsidRPr="0043503E" w:rsidTr="000F51F9">
        <w:trPr>
          <w:jc w:val="center"/>
        </w:trPr>
        <w:tc>
          <w:tcPr>
            <w:tcW w:w="1273" w:type="dxa"/>
            <w:tcBorders>
              <w:top w:val="single" w:sz="4" w:space="0" w:color="000000"/>
              <w:left w:val="single" w:sz="4" w:space="0" w:color="000000"/>
              <w:bottom w:val="single" w:sz="4" w:space="0" w:color="000000"/>
              <w:right w:val="nil"/>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4.</w:t>
            </w:r>
          </w:p>
        </w:tc>
        <w:tc>
          <w:tcPr>
            <w:tcW w:w="4086" w:type="dxa"/>
            <w:tcBorders>
              <w:top w:val="single" w:sz="4" w:space="0" w:color="000000"/>
              <w:left w:val="single" w:sz="4" w:space="0" w:color="000000"/>
              <w:bottom w:val="single" w:sz="4" w:space="0" w:color="000000"/>
              <w:right w:val="nil"/>
            </w:tcBorders>
            <w:vAlign w:val="center"/>
            <w:hideMark/>
          </w:tcPr>
          <w:p w:rsidR="00BD1CED" w:rsidRPr="0043503E" w:rsidRDefault="00BD1CED" w:rsidP="0043503E">
            <w:pPr>
              <w:tabs>
                <w:tab w:val="left" w:pos="708"/>
              </w:tabs>
              <w:snapToGrid w:val="0"/>
              <w:spacing w:after="0" w:line="240" w:lineRule="auto"/>
              <w:rPr>
                <w:rFonts w:ascii="Times New Roman" w:hAnsi="Times New Roman"/>
                <w:sz w:val="24"/>
                <w:szCs w:val="24"/>
              </w:rPr>
            </w:pPr>
            <w:r w:rsidRPr="0043503E">
              <w:rPr>
                <w:rFonts w:ascii="Times New Roman" w:hAnsi="Times New Roman"/>
                <w:sz w:val="24"/>
                <w:szCs w:val="24"/>
              </w:rPr>
              <w:t>Мультимедийные  проекторы</w:t>
            </w:r>
          </w:p>
        </w:tc>
        <w:tc>
          <w:tcPr>
            <w:tcW w:w="3989" w:type="dxa"/>
            <w:tcBorders>
              <w:top w:val="single" w:sz="4" w:space="0" w:color="000000"/>
              <w:left w:val="single" w:sz="4" w:space="0" w:color="000000"/>
              <w:bottom w:val="single" w:sz="4" w:space="0" w:color="000000"/>
              <w:right w:val="single" w:sz="4" w:space="0" w:color="000000"/>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6</w:t>
            </w:r>
          </w:p>
        </w:tc>
      </w:tr>
      <w:tr w:rsidR="00BD1CED" w:rsidTr="000F51F9">
        <w:trPr>
          <w:jc w:val="center"/>
        </w:trPr>
        <w:tc>
          <w:tcPr>
            <w:tcW w:w="1273" w:type="dxa"/>
            <w:tcBorders>
              <w:top w:val="single" w:sz="4" w:space="0" w:color="000000"/>
              <w:left w:val="single" w:sz="4" w:space="0" w:color="000000"/>
              <w:bottom w:val="single" w:sz="4" w:space="0" w:color="000000"/>
              <w:right w:val="nil"/>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5.</w:t>
            </w:r>
          </w:p>
        </w:tc>
        <w:tc>
          <w:tcPr>
            <w:tcW w:w="4086" w:type="dxa"/>
            <w:tcBorders>
              <w:top w:val="single" w:sz="4" w:space="0" w:color="000000"/>
              <w:left w:val="single" w:sz="4" w:space="0" w:color="000000"/>
              <w:bottom w:val="single" w:sz="4" w:space="0" w:color="000000"/>
              <w:right w:val="nil"/>
            </w:tcBorders>
            <w:vAlign w:val="center"/>
            <w:hideMark/>
          </w:tcPr>
          <w:p w:rsidR="00BD1CED" w:rsidRPr="0043503E" w:rsidRDefault="00BD1CED" w:rsidP="0043503E">
            <w:pPr>
              <w:tabs>
                <w:tab w:val="left" w:pos="708"/>
              </w:tabs>
              <w:snapToGrid w:val="0"/>
              <w:spacing w:after="0" w:line="240" w:lineRule="auto"/>
              <w:rPr>
                <w:rFonts w:ascii="Times New Roman" w:hAnsi="Times New Roman"/>
                <w:sz w:val="24"/>
                <w:szCs w:val="24"/>
              </w:rPr>
            </w:pPr>
            <w:r w:rsidRPr="0043503E">
              <w:rPr>
                <w:rFonts w:ascii="Times New Roman" w:hAnsi="Times New Roman"/>
                <w:sz w:val="24"/>
                <w:szCs w:val="24"/>
              </w:rPr>
              <w:t>Интерактивная доска</w:t>
            </w:r>
          </w:p>
        </w:tc>
        <w:tc>
          <w:tcPr>
            <w:tcW w:w="3989" w:type="dxa"/>
            <w:tcBorders>
              <w:top w:val="single" w:sz="4" w:space="0" w:color="000000"/>
              <w:left w:val="single" w:sz="4" w:space="0" w:color="000000"/>
              <w:bottom w:val="single" w:sz="4" w:space="0" w:color="000000"/>
              <w:right w:val="single" w:sz="4" w:space="0" w:color="000000"/>
            </w:tcBorders>
            <w:vAlign w:val="center"/>
            <w:hideMark/>
          </w:tcPr>
          <w:p w:rsidR="00BD1CED"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2</w:t>
            </w:r>
          </w:p>
        </w:tc>
      </w:tr>
      <w:tr w:rsidR="0043503E" w:rsidTr="000F51F9">
        <w:trPr>
          <w:jc w:val="center"/>
        </w:trPr>
        <w:tc>
          <w:tcPr>
            <w:tcW w:w="1273" w:type="dxa"/>
            <w:tcBorders>
              <w:top w:val="single" w:sz="4" w:space="0" w:color="000000"/>
              <w:left w:val="single" w:sz="4" w:space="0" w:color="000000"/>
              <w:bottom w:val="single" w:sz="4" w:space="0" w:color="000000"/>
              <w:right w:val="nil"/>
            </w:tcBorders>
            <w:vAlign w:val="center"/>
          </w:tcPr>
          <w:p w:rsidR="0043503E" w:rsidRPr="0043503E" w:rsidRDefault="0043503E" w:rsidP="000F51F9">
            <w:pPr>
              <w:tabs>
                <w:tab w:val="left" w:pos="708"/>
              </w:tabs>
              <w:snapToGrid w:val="0"/>
              <w:spacing w:after="0" w:line="240" w:lineRule="auto"/>
              <w:jc w:val="center"/>
              <w:rPr>
                <w:rFonts w:ascii="Times New Roman" w:hAnsi="Times New Roman"/>
                <w:sz w:val="24"/>
                <w:szCs w:val="24"/>
              </w:rPr>
            </w:pPr>
            <w:r>
              <w:rPr>
                <w:rFonts w:ascii="Times New Roman" w:hAnsi="Times New Roman"/>
                <w:sz w:val="24"/>
                <w:szCs w:val="24"/>
              </w:rPr>
              <w:t xml:space="preserve">6. </w:t>
            </w:r>
          </w:p>
        </w:tc>
        <w:tc>
          <w:tcPr>
            <w:tcW w:w="4086" w:type="dxa"/>
            <w:tcBorders>
              <w:top w:val="single" w:sz="4" w:space="0" w:color="000000"/>
              <w:left w:val="single" w:sz="4" w:space="0" w:color="000000"/>
              <w:bottom w:val="single" w:sz="4" w:space="0" w:color="000000"/>
              <w:right w:val="nil"/>
            </w:tcBorders>
            <w:vAlign w:val="center"/>
          </w:tcPr>
          <w:p w:rsidR="0043503E" w:rsidRPr="0043503E" w:rsidRDefault="0043503E" w:rsidP="0043503E">
            <w:pPr>
              <w:tabs>
                <w:tab w:val="left" w:pos="708"/>
              </w:tabs>
              <w:snapToGrid w:val="0"/>
              <w:spacing w:after="0" w:line="240" w:lineRule="auto"/>
              <w:rPr>
                <w:rFonts w:ascii="Times New Roman" w:hAnsi="Times New Roman"/>
                <w:sz w:val="24"/>
                <w:szCs w:val="24"/>
              </w:rPr>
            </w:pPr>
            <w:r>
              <w:rPr>
                <w:rFonts w:ascii="Times New Roman" w:hAnsi="Times New Roman"/>
                <w:sz w:val="24"/>
                <w:szCs w:val="24"/>
              </w:rPr>
              <w:t>Смартфон</w:t>
            </w:r>
          </w:p>
        </w:tc>
        <w:tc>
          <w:tcPr>
            <w:tcW w:w="3989" w:type="dxa"/>
            <w:tcBorders>
              <w:top w:val="single" w:sz="4" w:space="0" w:color="000000"/>
              <w:left w:val="single" w:sz="4" w:space="0" w:color="000000"/>
              <w:bottom w:val="single" w:sz="4" w:space="0" w:color="000000"/>
              <w:right w:val="single" w:sz="4" w:space="0" w:color="000000"/>
            </w:tcBorders>
            <w:vAlign w:val="center"/>
          </w:tcPr>
          <w:p w:rsidR="0043503E" w:rsidRPr="0043503E" w:rsidRDefault="0043503E" w:rsidP="000F51F9">
            <w:pPr>
              <w:tabs>
                <w:tab w:val="left" w:pos="708"/>
              </w:tabs>
              <w:snapToGrid w:val="0"/>
              <w:spacing w:after="0" w:line="240" w:lineRule="auto"/>
              <w:jc w:val="center"/>
              <w:rPr>
                <w:rFonts w:ascii="Times New Roman" w:hAnsi="Times New Roman"/>
                <w:sz w:val="24"/>
                <w:szCs w:val="24"/>
              </w:rPr>
            </w:pPr>
            <w:r>
              <w:rPr>
                <w:rFonts w:ascii="Times New Roman" w:hAnsi="Times New Roman"/>
                <w:sz w:val="24"/>
                <w:szCs w:val="24"/>
              </w:rPr>
              <w:t>5</w:t>
            </w:r>
          </w:p>
        </w:tc>
      </w:tr>
    </w:tbl>
    <w:p w:rsidR="000F51F9" w:rsidRDefault="000F51F9" w:rsidP="00BD1CED">
      <w:pPr>
        <w:spacing w:after="0" w:line="240" w:lineRule="auto"/>
        <w:jc w:val="both"/>
        <w:rPr>
          <w:rFonts w:ascii="Times New Roman" w:hAnsi="Times New Roman"/>
          <w:sz w:val="24"/>
          <w:szCs w:val="24"/>
        </w:rPr>
      </w:pPr>
    </w:p>
    <w:p w:rsidR="00BD1CED" w:rsidRDefault="00BD1CED" w:rsidP="00BD1CED">
      <w:pPr>
        <w:spacing w:after="0" w:line="240" w:lineRule="auto"/>
        <w:jc w:val="both"/>
        <w:rPr>
          <w:rFonts w:ascii="Times New Roman" w:hAnsi="Times New Roman"/>
          <w:sz w:val="24"/>
          <w:szCs w:val="24"/>
        </w:rPr>
      </w:pPr>
      <w:r>
        <w:rPr>
          <w:rFonts w:ascii="Times New Roman" w:hAnsi="Times New Roman"/>
          <w:sz w:val="24"/>
          <w:szCs w:val="24"/>
        </w:rPr>
        <w:t>В организации имеются:</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оснащённые кабинеты физики, химии, биологии и географии;</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кабинет информатики;</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9 предметных кабинетов;</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3 кабинета начальных классов;</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спортивный зал с 2 раздевалками;</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lastRenderedPageBreak/>
        <w:t>учебная мастерская;</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библиотека;</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столовая на 66 посадочных мест;</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краеведческий музей;</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кабинет директора;</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учительская комната;</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5 душевых кабинетов;</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4 туалетных комнаты;</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медицинский кабинет;</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 xml:space="preserve">кабинет </w:t>
      </w:r>
      <w:r w:rsidR="003F7B1D">
        <w:rPr>
          <w:rFonts w:ascii="Times New Roman" w:hAnsi="Times New Roman"/>
          <w:sz w:val="24"/>
          <w:szCs w:val="24"/>
        </w:rPr>
        <w:t>педагога-</w:t>
      </w:r>
      <w:r>
        <w:rPr>
          <w:rFonts w:ascii="Times New Roman" w:hAnsi="Times New Roman"/>
          <w:sz w:val="24"/>
          <w:szCs w:val="24"/>
        </w:rPr>
        <w:t>психолога;</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2 лаборантские комнаты (физики, химии);</w:t>
      </w:r>
    </w:p>
    <w:p w:rsidR="00FC1B91" w:rsidRPr="000F51F9" w:rsidRDefault="00BD1CED" w:rsidP="000F51F9">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оснащенный кабинет иностранных языков.</w:t>
      </w:r>
    </w:p>
    <w:p w:rsidR="003F7B1D" w:rsidRPr="00FC1B91" w:rsidRDefault="003F7B1D" w:rsidP="00FC1B91">
      <w:pPr>
        <w:widowControl w:val="0"/>
        <w:suppressAutoHyphens/>
        <w:spacing w:after="0" w:line="240" w:lineRule="auto"/>
        <w:ind w:firstLine="708"/>
        <w:jc w:val="both"/>
        <w:textAlignment w:val="baseline"/>
        <w:rPr>
          <w:rFonts w:ascii="Times New Roman" w:hAnsi="Times New Roman"/>
          <w:sz w:val="24"/>
          <w:szCs w:val="24"/>
        </w:rPr>
      </w:pPr>
      <w:r w:rsidRPr="00FC1B91">
        <w:rPr>
          <w:rFonts w:ascii="Times New Roman" w:hAnsi="Times New Roman"/>
          <w:sz w:val="24"/>
          <w:szCs w:val="24"/>
        </w:rPr>
        <w:t>На  начало  20</w:t>
      </w:r>
      <w:r w:rsidR="00063B66">
        <w:rPr>
          <w:rFonts w:ascii="Times New Roman" w:hAnsi="Times New Roman"/>
          <w:sz w:val="24"/>
          <w:szCs w:val="24"/>
        </w:rPr>
        <w:t>21-2022</w:t>
      </w:r>
      <w:r w:rsidRPr="00FC1B91">
        <w:rPr>
          <w:rFonts w:ascii="Times New Roman" w:hAnsi="Times New Roman"/>
          <w:sz w:val="24"/>
          <w:szCs w:val="24"/>
        </w:rPr>
        <w:t xml:space="preserve"> учебного года  в организации обучалось </w:t>
      </w:r>
      <w:r w:rsidR="00C57A20">
        <w:rPr>
          <w:rFonts w:ascii="Times New Roman" w:hAnsi="Times New Roman"/>
          <w:sz w:val="24"/>
          <w:szCs w:val="24"/>
        </w:rPr>
        <w:t>102</w:t>
      </w:r>
      <w:r w:rsidRPr="00FC1B91">
        <w:rPr>
          <w:rFonts w:ascii="Times New Roman" w:hAnsi="Times New Roman"/>
          <w:sz w:val="24"/>
          <w:szCs w:val="24"/>
        </w:rPr>
        <w:t xml:space="preserve"> учащихся, на конец учебного года –10</w:t>
      </w:r>
      <w:r w:rsidR="00C57A20">
        <w:rPr>
          <w:rFonts w:ascii="Times New Roman" w:hAnsi="Times New Roman"/>
          <w:sz w:val="24"/>
          <w:szCs w:val="24"/>
        </w:rPr>
        <w:t>2</w:t>
      </w:r>
      <w:r w:rsidRPr="00FC1B91">
        <w:rPr>
          <w:rFonts w:ascii="Times New Roman" w:hAnsi="Times New Roman"/>
          <w:sz w:val="24"/>
          <w:szCs w:val="24"/>
        </w:rPr>
        <w:t>учащихся. Численность обучающихся  на уровне нач</w:t>
      </w:r>
      <w:r w:rsidR="00C57A20">
        <w:rPr>
          <w:rFonts w:ascii="Times New Roman" w:hAnsi="Times New Roman"/>
          <w:sz w:val="24"/>
          <w:szCs w:val="24"/>
        </w:rPr>
        <w:t>ального общего образования -  46</w:t>
      </w:r>
      <w:r w:rsidRPr="00FC1B91">
        <w:rPr>
          <w:rFonts w:ascii="Times New Roman" w:hAnsi="Times New Roman"/>
          <w:sz w:val="24"/>
          <w:szCs w:val="24"/>
        </w:rPr>
        <w:t xml:space="preserve"> учеников, на уровне о</w:t>
      </w:r>
      <w:r w:rsidR="00C57A20">
        <w:rPr>
          <w:rFonts w:ascii="Times New Roman" w:hAnsi="Times New Roman"/>
          <w:sz w:val="24"/>
          <w:szCs w:val="24"/>
        </w:rPr>
        <w:t>сновного общего образования – 51 ученик</w:t>
      </w:r>
      <w:r w:rsidRPr="00FC1B91">
        <w:rPr>
          <w:rFonts w:ascii="Times New Roman" w:hAnsi="Times New Roman"/>
          <w:sz w:val="24"/>
          <w:szCs w:val="24"/>
        </w:rPr>
        <w:t xml:space="preserve">, на уровне среднего общего образования – </w:t>
      </w:r>
      <w:r w:rsidR="00C57A20">
        <w:rPr>
          <w:rFonts w:ascii="Times New Roman" w:hAnsi="Times New Roman"/>
          <w:sz w:val="24"/>
          <w:szCs w:val="24"/>
        </w:rPr>
        <w:t>5</w:t>
      </w:r>
      <w:r w:rsidRPr="00FC1B91">
        <w:rPr>
          <w:rFonts w:ascii="Times New Roman" w:hAnsi="Times New Roman"/>
          <w:sz w:val="24"/>
          <w:szCs w:val="24"/>
        </w:rPr>
        <w:t xml:space="preserve"> учеников. По ит</w:t>
      </w:r>
      <w:r w:rsidR="00C57A20">
        <w:rPr>
          <w:rFonts w:ascii="Times New Roman" w:hAnsi="Times New Roman"/>
          <w:sz w:val="24"/>
          <w:szCs w:val="24"/>
        </w:rPr>
        <w:t>огам педсоветов (протоколы от 20.05.2021</w:t>
      </w:r>
      <w:r w:rsidRPr="00FC1B91">
        <w:rPr>
          <w:rFonts w:ascii="Times New Roman" w:hAnsi="Times New Roman"/>
          <w:sz w:val="24"/>
          <w:szCs w:val="24"/>
        </w:rPr>
        <w:t xml:space="preserve"> № </w:t>
      </w:r>
      <w:r w:rsidR="00C57A20">
        <w:rPr>
          <w:rFonts w:ascii="Times New Roman" w:hAnsi="Times New Roman"/>
          <w:sz w:val="24"/>
          <w:szCs w:val="24"/>
        </w:rPr>
        <w:t>5 и  от 27.05.2021 №6</w:t>
      </w:r>
      <w:r w:rsidRPr="00FC1B91">
        <w:rPr>
          <w:rFonts w:ascii="Times New Roman" w:hAnsi="Times New Roman"/>
          <w:sz w:val="24"/>
          <w:szCs w:val="24"/>
        </w:rPr>
        <w:t xml:space="preserve">) образовательные программы   освоили </w:t>
      </w:r>
      <w:r w:rsidR="00C57A20">
        <w:rPr>
          <w:rFonts w:ascii="Times New Roman" w:hAnsi="Times New Roman"/>
          <w:sz w:val="24"/>
          <w:szCs w:val="24"/>
        </w:rPr>
        <w:t>все учащие</w:t>
      </w:r>
      <w:r w:rsidRPr="00FC1B91">
        <w:rPr>
          <w:rFonts w:ascii="Times New Roman" w:hAnsi="Times New Roman"/>
          <w:sz w:val="24"/>
          <w:szCs w:val="24"/>
        </w:rPr>
        <w:t xml:space="preserve">ся 1-11классов. </w:t>
      </w:r>
    </w:p>
    <w:p w:rsidR="003F7B1D" w:rsidRPr="00FC1B91" w:rsidRDefault="003F7B1D" w:rsidP="00FC1B91">
      <w:pPr>
        <w:widowControl w:val="0"/>
        <w:suppressAutoHyphens/>
        <w:spacing w:after="0" w:line="240" w:lineRule="auto"/>
        <w:ind w:firstLine="708"/>
        <w:jc w:val="both"/>
        <w:textAlignment w:val="baseline"/>
        <w:rPr>
          <w:rFonts w:ascii="Times New Roman" w:hAnsi="Times New Roman"/>
          <w:sz w:val="24"/>
          <w:szCs w:val="24"/>
        </w:rPr>
      </w:pPr>
      <w:r w:rsidRPr="00FC1B91">
        <w:rPr>
          <w:rFonts w:ascii="Times New Roman" w:hAnsi="Times New Roman"/>
          <w:sz w:val="24"/>
          <w:szCs w:val="24"/>
        </w:rPr>
        <w:t>Из 4</w:t>
      </w:r>
      <w:r w:rsidR="00C57A20">
        <w:rPr>
          <w:rFonts w:ascii="Times New Roman" w:hAnsi="Times New Roman"/>
          <w:sz w:val="24"/>
          <w:szCs w:val="24"/>
        </w:rPr>
        <w:t>6</w:t>
      </w:r>
      <w:r w:rsidRPr="00FC1B91">
        <w:rPr>
          <w:rFonts w:ascii="Times New Roman" w:hAnsi="Times New Roman"/>
          <w:sz w:val="24"/>
          <w:szCs w:val="24"/>
        </w:rPr>
        <w:t xml:space="preserve">  обучающихся, осваивающих образовательные программы начального общего образования,  годовыми отметками оцен</w:t>
      </w:r>
      <w:r w:rsidR="00A25611">
        <w:rPr>
          <w:rFonts w:ascii="Times New Roman" w:hAnsi="Times New Roman"/>
          <w:sz w:val="24"/>
          <w:szCs w:val="24"/>
        </w:rPr>
        <w:t>ены 35 учеников, из них 21</w:t>
      </w:r>
      <w:r w:rsidR="00FC1B91" w:rsidRPr="00FC1B91">
        <w:rPr>
          <w:rFonts w:ascii="Times New Roman" w:hAnsi="Times New Roman"/>
          <w:sz w:val="24"/>
          <w:szCs w:val="24"/>
        </w:rPr>
        <w:t xml:space="preserve"> </w:t>
      </w:r>
      <w:r w:rsidRPr="00FC1B91">
        <w:rPr>
          <w:rFonts w:ascii="Times New Roman" w:hAnsi="Times New Roman"/>
          <w:sz w:val="24"/>
          <w:szCs w:val="24"/>
        </w:rPr>
        <w:t xml:space="preserve"> - успевают на «хорошо» </w:t>
      </w:r>
      <w:r w:rsidR="00A25611">
        <w:rPr>
          <w:rFonts w:ascii="Times New Roman" w:hAnsi="Times New Roman"/>
          <w:sz w:val="24"/>
          <w:szCs w:val="24"/>
        </w:rPr>
        <w:t xml:space="preserve"> и «отлично. Отличников – 2: Куринная</w:t>
      </w:r>
      <w:r w:rsidRPr="00FC1B91">
        <w:rPr>
          <w:rFonts w:ascii="Times New Roman" w:hAnsi="Times New Roman"/>
          <w:sz w:val="24"/>
          <w:szCs w:val="24"/>
        </w:rPr>
        <w:t xml:space="preserve"> Алиса (2 класс), Груздова Алина (</w:t>
      </w:r>
      <w:r w:rsidR="00A25611">
        <w:rPr>
          <w:rFonts w:ascii="Times New Roman" w:hAnsi="Times New Roman"/>
          <w:sz w:val="24"/>
          <w:szCs w:val="24"/>
        </w:rPr>
        <w:t>4</w:t>
      </w:r>
      <w:r w:rsidRPr="00FC1B91">
        <w:rPr>
          <w:rFonts w:ascii="Times New Roman" w:hAnsi="Times New Roman"/>
          <w:sz w:val="24"/>
          <w:szCs w:val="24"/>
        </w:rPr>
        <w:t xml:space="preserve"> к</w:t>
      </w:r>
      <w:r w:rsidR="00A25611">
        <w:rPr>
          <w:rFonts w:ascii="Times New Roman" w:hAnsi="Times New Roman"/>
          <w:sz w:val="24"/>
          <w:szCs w:val="24"/>
        </w:rPr>
        <w:t>ласс).</w:t>
      </w:r>
      <w:r w:rsidR="00FC1B91" w:rsidRPr="00FC1B91">
        <w:rPr>
          <w:rFonts w:ascii="Times New Roman" w:eastAsia="Calibri" w:hAnsi="Times New Roman"/>
          <w:sz w:val="24"/>
          <w:szCs w:val="24"/>
        </w:rPr>
        <w:t xml:space="preserve"> 1 учащийся, Середа Андрей, </w:t>
      </w:r>
      <w:r w:rsidR="00FC1B91" w:rsidRPr="00FC1B91">
        <w:rPr>
          <w:rFonts w:ascii="Times New Roman" w:hAnsi="Times New Roman"/>
          <w:sz w:val="24"/>
          <w:szCs w:val="24"/>
        </w:rPr>
        <w:t xml:space="preserve">находящийся на индивидуальном </w:t>
      </w:r>
      <w:proofErr w:type="gramStart"/>
      <w:r w:rsidR="00FC1B91" w:rsidRPr="00FC1B91">
        <w:rPr>
          <w:rFonts w:ascii="Times New Roman" w:hAnsi="Times New Roman"/>
          <w:sz w:val="24"/>
          <w:szCs w:val="24"/>
        </w:rPr>
        <w:t>обучении</w:t>
      </w:r>
      <w:proofErr w:type="gramEnd"/>
      <w:r w:rsidR="00FC1B91" w:rsidRPr="00FC1B91">
        <w:rPr>
          <w:rFonts w:ascii="Times New Roman" w:hAnsi="Times New Roman"/>
          <w:sz w:val="24"/>
          <w:szCs w:val="24"/>
        </w:rPr>
        <w:t xml:space="preserve"> на дому (обучается по адаптированной рабочей программе для обучающихся, воспитанников с </w:t>
      </w:r>
      <w:r w:rsidR="00134126" w:rsidRPr="00FC1B91">
        <w:rPr>
          <w:rFonts w:ascii="Times New Roman" w:hAnsi="Times New Roman"/>
          <w:sz w:val="24"/>
          <w:szCs w:val="24"/>
        </w:rPr>
        <w:t>интеллектуальными нарушениями</w:t>
      </w:r>
      <w:r w:rsidR="00134126">
        <w:rPr>
          <w:rFonts w:ascii="Times New Roman" w:hAnsi="Times New Roman"/>
          <w:sz w:val="24"/>
          <w:szCs w:val="24"/>
        </w:rPr>
        <w:t>)</w:t>
      </w:r>
      <w:r w:rsidR="00FC1B91" w:rsidRPr="00FC1B91">
        <w:rPr>
          <w:rFonts w:ascii="Times New Roman" w:hAnsi="Times New Roman"/>
          <w:sz w:val="24"/>
          <w:szCs w:val="24"/>
        </w:rPr>
        <w:t xml:space="preserve"> переведён в </w:t>
      </w:r>
      <w:r w:rsidR="00A25611">
        <w:rPr>
          <w:rFonts w:ascii="Times New Roman" w:hAnsi="Times New Roman"/>
          <w:sz w:val="24"/>
          <w:szCs w:val="24"/>
        </w:rPr>
        <w:t>4</w:t>
      </w:r>
      <w:r w:rsidR="00FC1B91" w:rsidRPr="00FC1B91">
        <w:rPr>
          <w:rFonts w:ascii="Times New Roman" w:hAnsi="Times New Roman"/>
          <w:sz w:val="24"/>
          <w:szCs w:val="24"/>
        </w:rPr>
        <w:t xml:space="preserve"> класс</w:t>
      </w:r>
      <w:r w:rsidR="00FC1B91">
        <w:rPr>
          <w:rFonts w:ascii="Times New Roman" w:hAnsi="Times New Roman"/>
          <w:sz w:val="24"/>
          <w:szCs w:val="24"/>
        </w:rPr>
        <w:t>.</w:t>
      </w:r>
    </w:p>
    <w:p w:rsidR="003F7B1D" w:rsidRPr="00FC1B91" w:rsidRDefault="00A25611" w:rsidP="00FC1B91">
      <w:pPr>
        <w:spacing w:after="0" w:line="240" w:lineRule="auto"/>
        <w:ind w:firstLine="708"/>
        <w:jc w:val="both"/>
        <w:rPr>
          <w:rFonts w:ascii="Times New Roman" w:hAnsi="Times New Roman"/>
          <w:sz w:val="24"/>
          <w:szCs w:val="24"/>
        </w:rPr>
      </w:pPr>
      <w:r>
        <w:rPr>
          <w:rFonts w:ascii="Times New Roman" w:hAnsi="Times New Roman"/>
          <w:sz w:val="24"/>
          <w:szCs w:val="24"/>
        </w:rPr>
        <w:t>Из 51</w:t>
      </w:r>
      <w:r w:rsidR="003F7B1D" w:rsidRPr="00FC1B91">
        <w:rPr>
          <w:rFonts w:ascii="Times New Roman" w:hAnsi="Times New Roman"/>
          <w:sz w:val="24"/>
          <w:szCs w:val="24"/>
        </w:rPr>
        <w:t xml:space="preserve"> обучающихся, осваивающих образовательные программы основного об</w:t>
      </w:r>
      <w:r>
        <w:rPr>
          <w:rFonts w:ascii="Times New Roman" w:hAnsi="Times New Roman"/>
          <w:sz w:val="24"/>
          <w:szCs w:val="24"/>
        </w:rPr>
        <w:t>щего образования,  успевают - 51 (100%), 14 (27</w:t>
      </w:r>
      <w:r w:rsidR="003F7B1D" w:rsidRPr="00FC1B91">
        <w:rPr>
          <w:rFonts w:ascii="Times New Roman" w:hAnsi="Times New Roman"/>
          <w:sz w:val="24"/>
          <w:szCs w:val="24"/>
        </w:rPr>
        <w:t xml:space="preserve">%) учеников успевают на «хорошо» и «отлично», 1 учащийся  на «отлично» (2%) </w:t>
      </w:r>
      <w:proofErr w:type="spellStart"/>
      <w:r w:rsidR="003F7B1D" w:rsidRPr="00FC1B91">
        <w:rPr>
          <w:rFonts w:ascii="Times New Roman" w:hAnsi="Times New Roman"/>
          <w:sz w:val="24"/>
          <w:szCs w:val="24"/>
        </w:rPr>
        <w:t>Усатенко</w:t>
      </w:r>
      <w:proofErr w:type="spellEnd"/>
      <w:r w:rsidR="003F7B1D" w:rsidRPr="00FC1B91">
        <w:rPr>
          <w:rFonts w:ascii="Times New Roman" w:hAnsi="Times New Roman"/>
          <w:sz w:val="24"/>
          <w:szCs w:val="24"/>
        </w:rPr>
        <w:t xml:space="preserve"> Владислав  (</w:t>
      </w:r>
      <w:r>
        <w:rPr>
          <w:rFonts w:ascii="Times New Roman" w:hAnsi="Times New Roman"/>
          <w:sz w:val="24"/>
          <w:szCs w:val="24"/>
        </w:rPr>
        <w:t>7</w:t>
      </w:r>
      <w:r w:rsidR="003F7B1D" w:rsidRPr="00FC1B91">
        <w:rPr>
          <w:rFonts w:ascii="Times New Roman" w:hAnsi="Times New Roman"/>
          <w:sz w:val="24"/>
          <w:szCs w:val="24"/>
        </w:rPr>
        <w:t xml:space="preserve"> класс).</w:t>
      </w:r>
    </w:p>
    <w:p w:rsidR="00FC1B91" w:rsidRDefault="003F7B1D" w:rsidP="00FC1B91">
      <w:pPr>
        <w:widowControl w:val="0"/>
        <w:suppressAutoHyphens/>
        <w:spacing w:after="0" w:line="240" w:lineRule="auto"/>
        <w:ind w:firstLine="708"/>
        <w:jc w:val="both"/>
        <w:textAlignment w:val="baseline"/>
        <w:rPr>
          <w:rFonts w:ascii="Times New Roman" w:hAnsi="Times New Roman"/>
          <w:sz w:val="24"/>
          <w:szCs w:val="24"/>
        </w:rPr>
      </w:pPr>
      <w:r w:rsidRPr="00FC1B91">
        <w:rPr>
          <w:rFonts w:ascii="Times New Roman" w:hAnsi="Times New Roman"/>
          <w:sz w:val="24"/>
          <w:szCs w:val="24"/>
        </w:rPr>
        <w:t xml:space="preserve">Из </w:t>
      </w:r>
      <w:r w:rsidR="00A25611">
        <w:rPr>
          <w:rFonts w:ascii="Times New Roman" w:hAnsi="Times New Roman"/>
          <w:sz w:val="24"/>
          <w:szCs w:val="24"/>
        </w:rPr>
        <w:t>5</w:t>
      </w:r>
      <w:r w:rsidRPr="00FC1B91">
        <w:rPr>
          <w:rFonts w:ascii="Times New Roman" w:hAnsi="Times New Roman"/>
          <w:sz w:val="24"/>
          <w:szCs w:val="24"/>
        </w:rPr>
        <w:t xml:space="preserve">  обучающихся, осваивающих образовательные программы среднего общего образования,  годовыми отметками оценены </w:t>
      </w:r>
      <w:r w:rsidR="00A25611">
        <w:rPr>
          <w:rFonts w:ascii="Times New Roman" w:hAnsi="Times New Roman"/>
          <w:sz w:val="24"/>
          <w:szCs w:val="24"/>
        </w:rPr>
        <w:t>5</w:t>
      </w:r>
      <w:r w:rsidRPr="00FC1B91">
        <w:rPr>
          <w:rFonts w:ascii="Times New Roman" w:hAnsi="Times New Roman"/>
          <w:sz w:val="24"/>
          <w:szCs w:val="24"/>
        </w:rPr>
        <w:t xml:space="preserve"> обучающихся (100%), из них   </w:t>
      </w:r>
      <w:r w:rsidR="00A25611">
        <w:rPr>
          <w:rFonts w:ascii="Times New Roman" w:hAnsi="Times New Roman"/>
          <w:sz w:val="24"/>
          <w:szCs w:val="24"/>
        </w:rPr>
        <w:t>3</w:t>
      </w:r>
      <w:r w:rsidRPr="00FC1B91">
        <w:rPr>
          <w:rFonts w:ascii="Times New Roman" w:hAnsi="Times New Roman"/>
          <w:sz w:val="24"/>
          <w:szCs w:val="24"/>
        </w:rPr>
        <w:t xml:space="preserve"> (</w:t>
      </w:r>
      <w:r w:rsidR="00A25611">
        <w:rPr>
          <w:rFonts w:ascii="Times New Roman" w:hAnsi="Times New Roman"/>
          <w:sz w:val="24"/>
          <w:szCs w:val="24"/>
        </w:rPr>
        <w:t>60</w:t>
      </w:r>
      <w:r w:rsidRPr="00FC1B91">
        <w:rPr>
          <w:rFonts w:ascii="Times New Roman" w:hAnsi="Times New Roman"/>
          <w:sz w:val="24"/>
          <w:szCs w:val="24"/>
        </w:rPr>
        <w:t>%</w:t>
      </w:r>
      <w:r w:rsidR="00FC1B91">
        <w:rPr>
          <w:rFonts w:ascii="Times New Roman" w:hAnsi="Times New Roman"/>
          <w:sz w:val="24"/>
          <w:szCs w:val="24"/>
        </w:rPr>
        <w:t xml:space="preserve">) </w:t>
      </w:r>
      <w:r w:rsidR="00A25611">
        <w:rPr>
          <w:rFonts w:ascii="Times New Roman" w:hAnsi="Times New Roman"/>
          <w:sz w:val="24"/>
          <w:szCs w:val="24"/>
        </w:rPr>
        <w:t xml:space="preserve">успевают </w:t>
      </w:r>
      <w:proofErr w:type="gramStart"/>
      <w:r w:rsidR="00A25611">
        <w:rPr>
          <w:rFonts w:ascii="Times New Roman" w:hAnsi="Times New Roman"/>
          <w:sz w:val="24"/>
          <w:szCs w:val="24"/>
        </w:rPr>
        <w:t>на</w:t>
      </w:r>
      <w:proofErr w:type="gramEnd"/>
      <w:r w:rsidR="00A25611">
        <w:rPr>
          <w:rFonts w:ascii="Times New Roman" w:hAnsi="Times New Roman"/>
          <w:sz w:val="24"/>
          <w:szCs w:val="24"/>
        </w:rPr>
        <w:t xml:space="preserve"> </w:t>
      </w:r>
      <w:r w:rsidRPr="00FC1B91">
        <w:rPr>
          <w:rFonts w:ascii="Times New Roman" w:hAnsi="Times New Roman"/>
          <w:sz w:val="24"/>
          <w:szCs w:val="24"/>
        </w:rPr>
        <w:t xml:space="preserve">«хорошо». </w:t>
      </w:r>
    </w:p>
    <w:p w:rsidR="00FC1B91" w:rsidRPr="00FC1B91" w:rsidRDefault="00FC1B91" w:rsidP="00FC1B91">
      <w:pPr>
        <w:widowControl w:val="0"/>
        <w:suppressAutoHyphens/>
        <w:spacing w:after="0" w:line="240" w:lineRule="auto"/>
        <w:ind w:firstLine="708"/>
        <w:jc w:val="both"/>
        <w:textAlignment w:val="baseline"/>
        <w:rPr>
          <w:rFonts w:ascii="Times New Roman" w:hAnsi="Times New Roman"/>
          <w:sz w:val="24"/>
          <w:szCs w:val="24"/>
        </w:rPr>
      </w:pPr>
      <w:r w:rsidRPr="00FC1B91">
        <w:rPr>
          <w:rFonts w:ascii="Times New Roman" w:eastAsia="Calibri" w:hAnsi="Times New Roman"/>
          <w:sz w:val="24"/>
          <w:szCs w:val="24"/>
        </w:rPr>
        <w:t>В 20</w:t>
      </w:r>
      <w:r w:rsidR="00A25611">
        <w:rPr>
          <w:rFonts w:ascii="Times New Roman" w:eastAsia="Calibri" w:hAnsi="Times New Roman"/>
          <w:sz w:val="24"/>
          <w:szCs w:val="24"/>
        </w:rPr>
        <w:t>20-2021</w:t>
      </w:r>
      <w:r w:rsidRPr="00FC1B91">
        <w:rPr>
          <w:rFonts w:ascii="Times New Roman" w:eastAsia="Calibri" w:hAnsi="Times New Roman"/>
          <w:sz w:val="24"/>
          <w:szCs w:val="24"/>
        </w:rPr>
        <w:t xml:space="preserve">  учебном году школа работала в режиме 5-ти  дневной учебной неделе. По 5-ти дневке обучались учащиеся 1 -11  классов.</w:t>
      </w:r>
    </w:p>
    <w:p w:rsidR="003F7B1D" w:rsidRPr="00FC1B91" w:rsidRDefault="00FC1B91" w:rsidP="00FC1B91">
      <w:pPr>
        <w:widowControl w:val="0"/>
        <w:suppressAutoHyphens/>
        <w:spacing w:after="0" w:line="240" w:lineRule="auto"/>
        <w:ind w:firstLine="708"/>
        <w:jc w:val="both"/>
        <w:textAlignment w:val="baseline"/>
        <w:rPr>
          <w:rFonts w:ascii="Times New Roman" w:eastAsia="Calibri" w:hAnsi="Times New Roman"/>
          <w:sz w:val="24"/>
          <w:szCs w:val="24"/>
        </w:rPr>
      </w:pPr>
      <w:r w:rsidRPr="00FC1B91">
        <w:rPr>
          <w:rFonts w:ascii="Times New Roman" w:eastAsia="Calibri" w:hAnsi="Times New Roman"/>
          <w:sz w:val="24"/>
          <w:szCs w:val="24"/>
        </w:rPr>
        <w:t>Программный материал выполнен в полном объёме, практическая часть отработана в соответствии с программными требованиями.</w:t>
      </w:r>
    </w:p>
    <w:p w:rsidR="003F7B1D" w:rsidRPr="004F7225"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        </w:t>
      </w:r>
      <w:proofErr w:type="spellStart"/>
      <w:r w:rsidRPr="004F7225">
        <w:rPr>
          <w:rFonts w:ascii="Times New Roman" w:hAnsi="Times New Roman"/>
          <w:sz w:val="24"/>
          <w:szCs w:val="24"/>
        </w:rPr>
        <w:t>Педколлектив</w:t>
      </w:r>
      <w:proofErr w:type="spellEnd"/>
      <w:r w:rsidRPr="004F7225">
        <w:rPr>
          <w:rFonts w:ascii="Times New Roman" w:hAnsi="Times New Roman"/>
          <w:sz w:val="24"/>
          <w:szCs w:val="24"/>
        </w:rPr>
        <w:t xml:space="preserve"> организации состоит из 20 человек (из них 2 совместителя), из которых  17 человек имеют высшее педагогическое образование, 3 – среднее специальное. Высшую категорию имеют 7 педагогов, первую – 6, соответствует занимаемой должности-2, без категории – 5 человека.</w:t>
      </w:r>
    </w:p>
    <w:p w:rsidR="003F7B1D" w:rsidRPr="001C7233" w:rsidRDefault="003F7B1D" w:rsidP="001C7233">
      <w:pPr>
        <w:pStyle w:val="a3"/>
        <w:jc w:val="both"/>
        <w:rPr>
          <w:rFonts w:ascii="Times New Roman" w:hAnsi="Times New Roman"/>
          <w:color w:val="000000"/>
          <w:sz w:val="24"/>
          <w:szCs w:val="24"/>
        </w:rPr>
      </w:pPr>
      <w:r w:rsidRPr="004F7225">
        <w:rPr>
          <w:rFonts w:ascii="Times New Roman" w:hAnsi="Times New Roman"/>
          <w:sz w:val="24"/>
          <w:szCs w:val="24"/>
        </w:rPr>
        <w:t xml:space="preserve">         Одним из направлений методической работы в организации является повышение квалификации учителей, одной из форм которой стала курсовая переподготовка.  </w:t>
      </w:r>
      <w:r w:rsidR="00A25611" w:rsidRPr="004F7225">
        <w:rPr>
          <w:rFonts w:ascii="Times New Roman" w:hAnsi="Times New Roman"/>
          <w:color w:val="000000"/>
          <w:sz w:val="24"/>
          <w:szCs w:val="24"/>
        </w:rPr>
        <w:t>В 2020-2021</w:t>
      </w:r>
      <w:r w:rsidR="001C7233" w:rsidRPr="004F7225">
        <w:rPr>
          <w:rFonts w:ascii="Times New Roman" w:hAnsi="Times New Roman"/>
          <w:color w:val="000000"/>
          <w:sz w:val="24"/>
          <w:szCs w:val="24"/>
        </w:rPr>
        <w:t xml:space="preserve"> учебном году 13 руководящих и педагогических работников МБОУ Крюковской СОШ прошли обучение  на курсах повышения квалификации и 5 педагогов прошли  профессиональную переподготовку.</w:t>
      </w:r>
    </w:p>
    <w:p w:rsidR="003F7B1D" w:rsidRPr="001C7233" w:rsidRDefault="003F7B1D" w:rsidP="001C7233">
      <w:pPr>
        <w:spacing w:after="0" w:line="240" w:lineRule="auto"/>
        <w:jc w:val="both"/>
        <w:rPr>
          <w:rFonts w:ascii="Times New Roman" w:hAnsi="Times New Roman"/>
          <w:sz w:val="24"/>
          <w:szCs w:val="24"/>
        </w:rPr>
      </w:pPr>
      <w:r w:rsidRPr="001C7233">
        <w:rPr>
          <w:rFonts w:ascii="Times New Roman" w:hAnsi="Times New Roman"/>
          <w:sz w:val="24"/>
          <w:szCs w:val="24"/>
        </w:rPr>
        <w:tab/>
        <w:t>В организации функционируют 3 школьны</w:t>
      </w:r>
      <w:r w:rsidR="00A25611">
        <w:rPr>
          <w:rFonts w:ascii="Times New Roman" w:hAnsi="Times New Roman"/>
          <w:sz w:val="24"/>
          <w:szCs w:val="24"/>
        </w:rPr>
        <w:t>х методических</w:t>
      </w:r>
      <w:r w:rsidRPr="001C7233">
        <w:rPr>
          <w:rFonts w:ascii="Times New Roman" w:hAnsi="Times New Roman"/>
          <w:sz w:val="24"/>
          <w:szCs w:val="24"/>
        </w:rPr>
        <w:t xml:space="preserve"> объединения учителей</w:t>
      </w:r>
      <w:r w:rsidR="00A25611">
        <w:rPr>
          <w:rFonts w:ascii="Times New Roman" w:hAnsi="Times New Roman"/>
          <w:sz w:val="24"/>
          <w:szCs w:val="24"/>
        </w:rPr>
        <w:t>:</w:t>
      </w:r>
      <w:r w:rsidRPr="001C7233">
        <w:rPr>
          <w:rFonts w:ascii="Times New Roman" w:hAnsi="Times New Roman"/>
          <w:sz w:val="24"/>
          <w:szCs w:val="24"/>
        </w:rPr>
        <w:t xml:space="preserve"> начальных классов, учителей-предметников, классных руководителей. В течение года  педагоги рассматривали различные вопросы обучения и воспитания детей, делились опытом преподавания, проводилось индивидуальное консультирование.</w:t>
      </w:r>
    </w:p>
    <w:p w:rsidR="003F7B1D" w:rsidRPr="003F7B1D" w:rsidRDefault="003F7B1D" w:rsidP="003F7B1D">
      <w:pPr>
        <w:spacing w:after="0" w:line="240" w:lineRule="auto"/>
        <w:ind w:firstLine="708"/>
        <w:jc w:val="both"/>
        <w:rPr>
          <w:rFonts w:ascii="Times New Roman" w:hAnsi="Times New Roman"/>
          <w:sz w:val="24"/>
          <w:szCs w:val="24"/>
        </w:rPr>
      </w:pPr>
      <w:r w:rsidRPr="003F7B1D">
        <w:rPr>
          <w:rFonts w:ascii="Times New Roman" w:hAnsi="Times New Roman"/>
          <w:sz w:val="24"/>
          <w:szCs w:val="24"/>
        </w:rPr>
        <w:t xml:space="preserve">В </w:t>
      </w:r>
      <w:r w:rsidR="00A25611" w:rsidRPr="00FC1B91">
        <w:rPr>
          <w:rFonts w:ascii="Times New Roman" w:eastAsia="Calibri" w:hAnsi="Times New Roman"/>
          <w:sz w:val="24"/>
          <w:szCs w:val="24"/>
        </w:rPr>
        <w:t>20</w:t>
      </w:r>
      <w:r w:rsidR="00063B66">
        <w:rPr>
          <w:rFonts w:ascii="Times New Roman" w:eastAsia="Calibri" w:hAnsi="Times New Roman"/>
          <w:sz w:val="24"/>
          <w:szCs w:val="24"/>
        </w:rPr>
        <w:t>21-2022</w:t>
      </w:r>
      <w:r w:rsidR="00A25611" w:rsidRPr="00FC1B91">
        <w:rPr>
          <w:rFonts w:ascii="Times New Roman" w:eastAsia="Calibri" w:hAnsi="Times New Roman"/>
          <w:sz w:val="24"/>
          <w:szCs w:val="24"/>
        </w:rPr>
        <w:t xml:space="preserve">  </w:t>
      </w:r>
      <w:r w:rsidRPr="003F7B1D">
        <w:rPr>
          <w:rFonts w:ascii="Times New Roman" w:hAnsi="Times New Roman"/>
          <w:sz w:val="24"/>
          <w:szCs w:val="24"/>
        </w:rPr>
        <w:t xml:space="preserve">учебном году деятельность педагогического коллектива была направлена на повышение качества знаний учащихся, развитие интереса детей к учебе, формированию активной жизненной позиции. </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        В течение всего учебного года педагогический коллектив целенаправленно работал над выявлением причин неуспеваемости. Было выявлено, что многие дети испытывают </w:t>
      </w:r>
      <w:r w:rsidRPr="003F7B1D">
        <w:rPr>
          <w:rFonts w:ascii="Times New Roman" w:hAnsi="Times New Roman"/>
          <w:sz w:val="24"/>
          <w:szCs w:val="24"/>
        </w:rPr>
        <w:lastRenderedPageBreak/>
        <w:t xml:space="preserve">затруднения с освоением  учебных программам из-за низкого уровня учебных навыков, физических возможностей, неумения выделять главное, низкого уровня логического мышления и нежелания учиться.  Для устранения причин неуспеваемости и улучшения ситуации с посещаемостью занятий учащимися педагогами принимались целенаправленные меры. Учителя старались создать  благоприятный  микроклимат  на уроках, оптимальные условия для успешного процесса самореализации учащихся, используя различных приемы и технологии, обучали детей приемам самоконтроля, проводили беседы с родителями на дому. Систематически проводилась индивидуальная работа педагогов  с учащимися, имеющими трудности в обучении. Администрация организации, учителя, классные руководители контролировали посещаемость детей, информировали родителей об успеваемости и   пропусках  занятий  учащихся без уважительных причин, организовывали для них встречи с учителями-предметниками. Учителя-предметники большое внимание  уделяли подготовке  выпускников 9,11 классов к государственной итоговой аттестации. С целью более эффективной подготовки к экзаменам учителя-предметники проводили консультации, осуществляли индивидуальную работу с выпускниками на уроках и во внеурочное время. Поддерживали тесную связь с родителями. </w:t>
      </w:r>
    </w:p>
    <w:p w:rsidR="003F7B1D" w:rsidRPr="003F7B1D" w:rsidRDefault="003F7B1D" w:rsidP="003F7B1D">
      <w:pPr>
        <w:spacing w:after="0" w:line="240" w:lineRule="auto"/>
        <w:ind w:firstLine="708"/>
        <w:jc w:val="both"/>
        <w:rPr>
          <w:rFonts w:ascii="Times New Roman" w:hAnsi="Times New Roman"/>
          <w:sz w:val="24"/>
          <w:szCs w:val="24"/>
        </w:rPr>
      </w:pPr>
      <w:r w:rsidRPr="003F7B1D">
        <w:rPr>
          <w:rFonts w:ascii="Times New Roman" w:hAnsi="Times New Roman"/>
          <w:sz w:val="24"/>
          <w:szCs w:val="24"/>
        </w:rPr>
        <w:t xml:space="preserve">В </w:t>
      </w:r>
      <w:r w:rsidR="00063B66" w:rsidRPr="00FC1B91">
        <w:rPr>
          <w:rFonts w:ascii="Times New Roman" w:eastAsia="Calibri" w:hAnsi="Times New Roman"/>
          <w:sz w:val="24"/>
          <w:szCs w:val="24"/>
        </w:rPr>
        <w:t>20</w:t>
      </w:r>
      <w:r w:rsidR="00063B66">
        <w:rPr>
          <w:rFonts w:ascii="Times New Roman" w:eastAsia="Calibri" w:hAnsi="Times New Roman"/>
          <w:sz w:val="24"/>
          <w:szCs w:val="24"/>
        </w:rPr>
        <w:t>21-2022</w:t>
      </w:r>
      <w:r w:rsidR="00063B66" w:rsidRPr="00FC1B91">
        <w:rPr>
          <w:rFonts w:ascii="Times New Roman" w:eastAsia="Calibri" w:hAnsi="Times New Roman"/>
          <w:sz w:val="24"/>
          <w:szCs w:val="24"/>
        </w:rPr>
        <w:t xml:space="preserve">  </w:t>
      </w:r>
      <w:r w:rsidRPr="003F7B1D">
        <w:rPr>
          <w:rFonts w:ascii="Times New Roman" w:hAnsi="Times New Roman"/>
          <w:sz w:val="24"/>
          <w:szCs w:val="24"/>
        </w:rPr>
        <w:t xml:space="preserve">учебном году учителями-предметниками  осуществлялась целенаправленная работа с одарёнными детьми. Ребята принимали активное участие  не только на уроках, но и во внеклассных мероприятиях. Участвовали в олимпиадах, конференциях, конкурсах различных уровней и занимали призовые места, что свидетельствует  о целенаправленной работе учителей – предметников по формированию учебных навыков  и прочных знаний у учащихся </w:t>
      </w:r>
      <w:r w:rsidRPr="004F7225">
        <w:rPr>
          <w:rFonts w:ascii="Times New Roman" w:hAnsi="Times New Roman"/>
          <w:sz w:val="24"/>
          <w:szCs w:val="24"/>
        </w:rPr>
        <w:t>(приложение 1).</w:t>
      </w:r>
    </w:p>
    <w:p w:rsidR="003F7B1D" w:rsidRPr="003F7B1D" w:rsidRDefault="003F7B1D" w:rsidP="00063B66">
      <w:pPr>
        <w:spacing w:after="0" w:line="240" w:lineRule="auto"/>
        <w:ind w:firstLine="708"/>
        <w:jc w:val="both"/>
        <w:rPr>
          <w:rFonts w:ascii="Times New Roman" w:hAnsi="Times New Roman"/>
          <w:sz w:val="24"/>
          <w:szCs w:val="24"/>
        </w:rPr>
      </w:pPr>
      <w:r w:rsidRPr="003F7B1D">
        <w:rPr>
          <w:rFonts w:ascii="Times New Roman" w:hAnsi="Times New Roman"/>
          <w:bCs/>
          <w:iCs/>
          <w:color w:val="000000"/>
          <w:sz w:val="24"/>
          <w:szCs w:val="24"/>
        </w:rPr>
        <w:t xml:space="preserve">Ещё одним важным направлением в развитии учреждения является инновационная деятельность. </w:t>
      </w:r>
      <w:proofErr w:type="gramStart"/>
      <w:r w:rsidRPr="003F7B1D">
        <w:rPr>
          <w:rFonts w:ascii="Times New Roman" w:hAnsi="Times New Roman"/>
          <w:color w:val="000000"/>
          <w:sz w:val="24"/>
          <w:szCs w:val="24"/>
        </w:rPr>
        <w:t>В    соответствии с приказом  Министерства общего профессионального образования Ростовской области от 23.04.2012 №338 «Об утверждении списка общеобразовательных учреждений, являющихся пилотными учебными заведениями по апробации проекта «Шахматы в школах» и приказа отдела образования Администрации Куйбышевского района от 16.05.2012г. №158 «Об организации работы общеобразовательных учреждений, являющихся пилотными учебными заведениями по апробации проекта «Шахматы в школах» с 01.09.2012 начата апробация проекта «Шахматы</w:t>
      </w:r>
      <w:proofErr w:type="gramEnd"/>
      <w:r w:rsidRPr="003F7B1D">
        <w:rPr>
          <w:rFonts w:ascii="Times New Roman" w:hAnsi="Times New Roman"/>
          <w:color w:val="000000"/>
          <w:sz w:val="24"/>
          <w:szCs w:val="24"/>
        </w:rPr>
        <w:t xml:space="preserve"> в школах» в 1-6 классах в рамках внеурочной деятельности.  </w:t>
      </w:r>
      <w:r w:rsidRPr="003F7B1D">
        <w:rPr>
          <w:rFonts w:ascii="Times New Roman" w:hAnsi="Times New Roman"/>
          <w:sz w:val="24"/>
          <w:szCs w:val="24"/>
        </w:rPr>
        <w:t xml:space="preserve"> </w:t>
      </w:r>
    </w:p>
    <w:p w:rsidR="003F7B1D" w:rsidRPr="003F7B1D" w:rsidRDefault="00A25611" w:rsidP="003F7B1D">
      <w:pPr>
        <w:spacing w:after="0" w:line="240" w:lineRule="auto"/>
        <w:ind w:firstLine="708"/>
        <w:jc w:val="both"/>
        <w:rPr>
          <w:rFonts w:ascii="Times New Roman" w:hAnsi="Times New Roman"/>
          <w:sz w:val="24"/>
          <w:szCs w:val="24"/>
        </w:rPr>
      </w:pPr>
      <w:r>
        <w:rPr>
          <w:rFonts w:ascii="Times New Roman" w:hAnsi="Times New Roman"/>
          <w:color w:val="000000"/>
          <w:sz w:val="24"/>
          <w:szCs w:val="24"/>
        </w:rPr>
        <w:t>В соответствии</w:t>
      </w:r>
      <w:r w:rsidR="003F7B1D" w:rsidRPr="003F7B1D">
        <w:rPr>
          <w:rFonts w:ascii="Times New Roman" w:hAnsi="Times New Roman"/>
          <w:color w:val="000000"/>
          <w:sz w:val="24"/>
          <w:szCs w:val="24"/>
        </w:rPr>
        <w:t xml:space="preserve"> с ФГОС в 1-9 классах в </w:t>
      </w:r>
      <w:r w:rsidR="00063B66" w:rsidRPr="00FC1B91">
        <w:rPr>
          <w:rFonts w:ascii="Times New Roman" w:eastAsia="Calibri" w:hAnsi="Times New Roman"/>
          <w:sz w:val="24"/>
          <w:szCs w:val="24"/>
        </w:rPr>
        <w:t>20</w:t>
      </w:r>
      <w:r w:rsidR="00063B66">
        <w:rPr>
          <w:rFonts w:ascii="Times New Roman" w:eastAsia="Calibri" w:hAnsi="Times New Roman"/>
          <w:sz w:val="24"/>
          <w:szCs w:val="24"/>
        </w:rPr>
        <w:t>21-2022</w:t>
      </w:r>
      <w:r w:rsidR="00063B66" w:rsidRPr="00FC1B91">
        <w:rPr>
          <w:rFonts w:ascii="Times New Roman" w:eastAsia="Calibri" w:hAnsi="Times New Roman"/>
          <w:sz w:val="24"/>
          <w:szCs w:val="24"/>
        </w:rPr>
        <w:t xml:space="preserve">  </w:t>
      </w:r>
      <w:r w:rsidR="003F7B1D" w:rsidRPr="003F7B1D">
        <w:rPr>
          <w:rFonts w:ascii="Times New Roman" w:hAnsi="Times New Roman"/>
          <w:color w:val="000000"/>
          <w:sz w:val="24"/>
          <w:szCs w:val="24"/>
        </w:rPr>
        <w:t>учебном году была организована в</w:t>
      </w:r>
      <w:r w:rsidR="003F7B1D" w:rsidRPr="003F7B1D">
        <w:rPr>
          <w:rFonts w:ascii="Times New Roman" w:hAnsi="Times New Roman"/>
          <w:sz w:val="24"/>
          <w:szCs w:val="24"/>
        </w:rPr>
        <w:t>неурочная деятельность  по следующим  направлениям:</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1.  «Хор» 1-5 класс (руководитель Г.А. Молчанова)</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2.  «Юный шахматист» - 1-6 класс (руководитель А.Д. </w:t>
      </w:r>
      <w:proofErr w:type="spellStart"/>
      <w:r w:rsidRPr="003F7B1D">
        <w:rPr>
          <w:rFonts w:ascii="Times New Roman" w:hAnsi="Times New Roman"/>
          <w:sz w:val="24"/>
          <w:szCs w:val="24"/>
        </w:rPr>
        <w:t>Бятенко</w:t>
      </w:r>
      <w:proofErr w:type="spellEnd"/>
      <w:r w:rsidRPr="003F7B1D">
        <w:rPr>
          <w:rFonts w:ascii="Times New Roman" w:hAnsi="Times New Roman"/>
          <w:sz w:val="24"/>
          <w:szCs w:val="24"/>
        </w:rPr>
        <w:t>).</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3.  «Психологическая азбука» 1-4 класс (руководитель Е.А. Левченко).</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4. «</w:t>
      </w:r>
      <w:proofErr w:type="spellStart"/>
      <w:r w:rsidRPr="003F7B1D">
        <w:rPr>
          <w:rFonts w:ascii="Times New Roman" w:hAnsi="Times New Roman"/>
          <w:sz w:val="24"/>
          <w:szCs w:val="24"/>
        </w:rPr>
        <w:t>Доноведение</w:t>
      </w:r>
      <w:proofErr w:type="spellEnd"/>
      <w:r w:rsidRPr="003F7B1D">
        <w:rPr>
          <w:rFonts w:ascii="Times New Roman" w:hAnsi="Times New Roman"/>
          <w:sz w:val="24"/>
          <w:szCs w:val="24"/>
        </w:rPr>
        <w:t>» 1-6 класс (руководитель Е.А. Левченко).</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5. «Рит</w:t>
      </w:r>
      <w:r w:rsidR="00A25611">
        <w:rPr>
          <w:rFonts w:ascii="Times New Roman" w:hAnsi="Times New Roman"/>
          <w:sz w:val="24"/>
          <w:szCs w:val="24"/>
        </w:rPr>
        <w:t xml:space="preserve">мика» 1-6 класс (руководитель  </w:t>
      </w:r>
      <w:proofErr w:type="spellStart"/>
      <w:r w:rsidR="00A25611">
        <w:rPr>
          <w:rFonts w:ascii="Times New Roman" w:hAnsi="Times New Roman"/>
          <w:sz w:val="24"/>
          <w:szCs w:val="24"/>
        </w:rPr>
        <w:t>Е.В.Недробова</w:t>
      </w:r>
      <w:proofErr w:type="spellEnd"/>
      <w:r w:rsidRPr="003F7B1D">
        <w:rPr>
          <w:rFonts w:ascii="Times New Roman" w:hAnsi="Times New Roman"/>
          <w:sz w:val="24"/>
          <w:szCs w:val="24"/>
        </w:rPr>
        <w:t>).</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6. </w:t>
      </w:r>
      <w:r w:rsidR="00E40721" w:rsidRPr="003F7B1D">
        <w:rPr>
          <w:rFonts w:ascii="Times New Roman" w:hAnsi="Times New Roman"/>
          <w:sz w:val="24"/>
          <w:szCs w:val="24"/>
        </w:rPr>
        <w:t>«Основы черчения» 8 класс (руководитель   С.И. Пономарев).</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7. </w:t>
      </w:r>
      <w:r w:rsidR="00E40721">
        <w:rPr>
          <w:rFonts w:ascii="Times New Roman" w:hAnsi="Times New Roman"/>
          <w:sz w:val="24"/>
          <w:szCs w:val="24"/>
        </w:rPr>
        <w:t>«Спортивные игры» 7</w:t>
      </w:r>
      <w:r w:rsidR="00E40721" w:rsidRPr="003F7B1D">
        <w:rPr>
          <w:rFonts w:ascii="Times New Roman" w:hAnsi="Times New Roman"/>
          <w:sz w:val="24"/>
          <w:szCs w:val="24"/>
        </w:rPr>
        <w:t xml:space="preserve">-9 класс (руководители  С.И. Пономарев и А.Д. </w:t>
      </w:r>
      <w:proofErr w:type="spellStart"/>
      <w:r w:rsidR="00E40721" w:rsidRPr="003F7B1D">
        <w:rPr>
          <w:rFonts w:ascii="Times New Roman" w:hAnsi="Times New Roman"/>
          <w:sz w:val="24"/>
          <w:szCs w:val="24"/>
        </w:rPr>
        <w:t>Бятенко</w:t>
      </w:r>
      <w:proofErr w:type="spellEnd"/>
      <w:r w:rsidR="00E40721" w:rsidRPr="003F7B1D">
        <w:rPr>
          <w:rFonts w:ascii="Times New Roman" w:hAnsi="Times New Roman"/>
          <w:sz w:val="24"/>
          <w:szCs w:val="24"/>
        </w:rPr>
        <w:t>)</w:t>
      </w:r>
    </w:p>
    <w:p w:rsidR="003F7B1D" w:rsidRPr="003F7B1D" w:rsidRDefault="00E40721" w:rsidP="003F7B1D">
      <w:pPr>
        <w:spacing w:after="0" w:line="240" w:lineRule="auto"/>
        <w:jc w:val="both"/>
        <w:rPr>
          <w:rFonts w:ascii="Times New Roman" w:hAnsi="Times New Roman"/>
          <w:sz w:val="24"/>
          <w:szCs w:val="24"/>
        </w:rPr>
      </w:pPr>
      <w:r>
        <w:rPr>
          <w:rFonts w:ascii="Times New Roman" w:hAnsi="Times New Roman"/>
          <w:sz w:val="24"/>
          <w:szCs w:val="24"/>
        </w:rPr>
        <w:t xml:space="preserve">8.  </w:t>
      </w:r>
      <w:r w:rsidRPr="003F7B1D">
        <w:rPr>
          <w:rFonts w:ascii="Times New Roman" w:hAnsi="Times New Roman"/>
          <w:sz w:val="24"/>
          <w:szCs w:val="24"/>
        </w:rPr>
        <w:t xml:space="preserve">«Человек и общество» 9 класс (руководитель </w:t>
      </w:r>
      <w:proofErr w:type="spellStart"/>
      <w:r w:rsidRPr="003F7B1D">
        <w:rPr>
          <w:rFonts w:ascii="Times New Roman" w:hAnsi="Times New Roman"/>
          <w:sz w:val="24"/>
          <w:szCs w:val="24"/>
        </w:rPr>
        <w:t>Разумейченко</w:t>
      </w:r>
      <w:proofErr w:type="spellEnd"/>
      <w:r w:rsidRPr="003F7B1D">
        <w:rPr>
          <w:rFonts w:ascii="Times New Roman" w:hAnsi="Times New Roman"/>
          <w:sz w:val="24"/>
          <w:szCs w:val="24"/>
        </w:rPr>
        <w:t xml:space="preserve"> Е.А.)</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9.  </w:t>
      </w:r>
      <w:r w:rsidR="00E40721">
        <w:rPr>
          <w:rFonts w:ascii="Times New Roman" w:hAnsi="Times New Roman"/>
          <w:sz w:val="24"/>
          <w:szCs w:val="24"/>
        </w:rPr>
        <w:t xml:space="preserve">«Подготовка к ГИА», «Практикум решения задач», 9-10 классы  (руководитель </w:t>
      </w:r>
      <w:r w:rsidR="00E40721" w:rsidRPr="003F7B1D">
        <w:rPr>
          <w:rFonts w:ascii="Times New Roman" w:hAnsi="Times New Roman"/>
          <w:sz w:val="24"/>
          <w:szCs w:val="24"/>
        </w:rPr>
        <w:t xml:space="preserve"> Т.С. </w:t>
      </w:r>
      <w:proofErr w:type="spellStart"/>
      <w:r w:rsidR="00E40721" w:rsidRPr="003F7B1D">
        <w:rPr>
          <w:rFonts w:ascii="Times New Roman" w:hAnsi="Times New Roman"/>
          <w:sz w:val="24"/>
          <w:szCs w:val="24"/>
        </w:rPr>
        <w:t>Бятенко</w:t>
      </w:r>
      <w:proofErr w:type="spellEnd"/>
      <w:r w:rsidR="00E40721" w:rsidRPr="003F7B1D">
        <w:rPr>
          <w:rFonts w:ascii="Times New Roman" w:hAnsi="Times New Roman"/>
          <w:sz w:val="24"/>
          <w:szCs w:val="24"/>
        </w:rPr>
        <w:t>)</w:t>
      </w:r>
    </w:p>
    <w:p w:rsidR="003F7B1D" w:rsidRPr="003F7B1D" w:rsidRDefault="00E40721" w:rsidP="003F7B1D">
      <w:pPr>
        <w:spacing w:after="0" w:line="240" w:lineRule="auto"/>
        <w:jc w:val="both"/>
        <w:rPr>
          <w:rFonts w:ascii="Times New Roman" w:hAnsi="Times New Roman"/>
          <w:sz w:val="24"/>
          <w:szCs w:val="24"/>
        </w:rPr>
      </w:pPr>
      <w:r>
        <w:rPr>
          <w:rFonts w:ascii="Times New Roman" w:hAnsi="Times New Roman"/>
          <w:sz w:val="24"/>
          <w:szCs w:val="24"/>
        </w:rPr>
        <w:t>10</w:t>
      </w:r>
      <w:r w:rsidR="003F7B1D" w:rsidRPr="003F7B1D">
        <w:rPr>
          <w:rFonts w:ascii="Times New Roman" w:hAnsi="Times New Roman"/>
          <w:sz w:val="24"/>
          <w:szCs w:val="24"/>
        </w:rPr>
        <w:t xml:space="preserve">. «Занимательный русский язык 1-4 класс» (руководитель  Е.В. </w:t>
      </w:r>
      <w:proofErr w:type="spellStart"/>
      <w:r w:rsidR="003F7B1D" w:rsidRPr="003F7B1D">
        <w:rPr>
          <w:rFonts w:ascii="Times New Roman" w:hAnsi="Times New Roman"/>
          <w:sz w:val="24"/>
          <w:szCs w:val="24"/>
        </w:rPr>
        <w:t>Казьмина</w:t>
      </w:r>
      <w:proofErr w:type="spellEnd"/>
      <w:r w:rsidR="003F7B1D" w:rsidRPr="003F7B1D">
        <w:rPr>
          <w:rFonts w:ascii="Times New Roman" w:hAnsi="Times New Roman"/>
          <w:sz w:val="24"/>
          <w:szCs w:val="24"/>
        </w:rPr>
        <w:t>).</w:t>
      </w:r>
    </w:p>
    <w:p w:rsidR="003F7B1D" w:rsidRPr="003F7B1D" w:rsidRDefault="00E40721" w:rsidP="003F7B1D">
      <w:pPr>
        <w:spacing w:after="0" w:line="240" w:lineRule="auto"/>
        <w:jc w:val="both"/>
        <w:rPr>
          <w:rFonts w:ascii="Times New Roman" w:hAnsi="Times New Roman"/>
          <w:sz w:val="24"/>
          <w:szCs w:val="24"/>
        </w:rPr>
      </w:pPr>
      <w:r>
        <w:rPr>
          <w:rFonts w:ascii="Times New Roman" w:hAnsi="Times New Roman"/>
          <w:sz w:val="24"/>
          <w:szCs w:val="24"/>
        </w:rPr>
        <w:t>11</w:t>
      </w:r>
      <w:r w:rsidR="003F7B1D" w:rsidRPr="003F7B1D">
        <w:rPr>
          <w:rFonts w:ascii="Times New Roman" w:hAnsi="Times New Roman"/>
          <w:sz w:val="24"/>
          <w:szCs w:val="24"/>
        </w:rPr>
        <w:t xml:space="preserve">. «Занимательная математика 1-4 класс» (руководитель  Е.В. </w:t>
      </w:r>
      <w:proofErr w:type="spellStart"/>
      <w:r w:rsidR="003F7B1D" w:rsidRPr="003F7B1D">
        <w:rPr>
          <w:rFonts w:ascii="Times New Roman" w:hAnsi="Times New Roman"/>
          <w:sz w:val="24"/>
          <w:szCs w:val="24"/>
        </w:rPr>
        <w:t>Казьмина</w:t>
      </w:r>
      <w:proofErr w:type="spellEnd"/>
      <w:r w:rsidR="003F7B1D" w:rsidRPr="003F7B1D">
        <w:rPr>
          <w:rFonts w:ascii="Times New Roman" w:hAnsi="Times New Roman"/>
          <w:sz w:val="24"/>
          <w:szCs w:val="24"/>
        </w:rPr>
        <w:t>).</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ab/>
      </w:r>
      <w:proofErr w:type="gramStart"/>
      <w:r w:rsidRPr="003F7B1D">
        <w:rPr>
          <w:rFonts w:ascii="Times New Roman" w:hAnsi="Times New Roman"/>
          <w:sz w:val="24"/>
          <w:szCs w:val="24"/>
        </w:rPr>
        <w:t xml:space="preserve">Результаты внеурочной </w:t>
      </w:r>
      <w:r w:rsidR="00134126" w:rsidRPr="003F7B1D">
        <w:rPr>
          <w:rFonts w:ascii="Times New Roman" w:hAnsi="Times New Roman"/>
          <w:sz w:val="24"/>
          <w:szCs w:val="24"/>
        </w:rPr>
        <w:t>деятельности транслируются</w:t>
      </w:r>
      <w:r w:rsidRPr="003F7B1D">
        <w:rPr>
          <w:rFonts w:ascii="Times New Roman" w:hAnsi="Times New Roman"/>
          <w:sz w:val="24"/>
          <w:szCs w:val="24"/>
        </w:rPr>
        <w:t xml:space="preserve"> через проведение выставок достижений </w:t>
      </w:r>
      <w:r w:rsidR="00134126" w:rsidRPr="003F7B1D">
        <w:rPr>
          <w:rFonts w:ascii="Times New Roman" w:hAnsi="Times New Roman"/>
          <w:sz w:val="24"/>
          <w:szCs w:val="24"/>
        </w:rPr>
        <w:t>учащихся, концертов</w:t>
      </w:r>
      <w:r w:rsidRPr="003F7B1D">
        <w:rPr>
          <w:rFonts w:ascii="Times New Roman" w:hAnsi="Times New Roman"/>
          <w:sz w:val="24"/>
          <w:szCs w:val="24"/>
        </w:rPr>
        <w:t>, конкурсов, презентаций проектов совместной деятельности «учитель-учащиеся-родители», общешкольных внеклассных м</w:t>
      </w:r>
      <w:r w:rsidR="004F7225">
        <w:rPr>
          <w:rFonts w:ascii="Times New Roman" w:hAnsi="Times New Roman"/>
          <w:sz w:val="24"/>
          <w:szCs w:val="24"/>
        </w:rPr>
        <w:t>ероприятий, открытых мероприя</w:t>
      </w:r>
      <w:r w:rsidRPr="003F7B1D">
        <w:rPr>
          <w:rFonts w:ascii="Times New Roman" w:hAnsi="Times New Roman"/>
          <w:sz w:val="24"/>
          <w:szCs w:val="24"/>
        </w:rPr>
        <w:t xml:space="preserve">тий на школьном и муниципальном </w:t>
      </w:r>
      <w:r w:rsidR="00134126" w:rsidRPr="003F7B1D">
        <w:rPr>
          <w:rFonts w:ascii="Times New Roman" w:hAnsi="Times New Roman"/>
          <w:sz w:val="24"/>
          <w:szCs w:val="24"/>
        </w:rPr>
        <w:t>уровнях, находят</w:t>
      </w:r>
      <w:r w:rsidRPr="003F7B1D">
        <w:rPr>
          <w:rFonts w:ascii="Times New Roman" w:hAnsi="Times New Roman"/>
          <w:sz w:val="24"/>
          <w:szCs w:val="24"/>
        </w:rPr>
        <w:t xml:space="preserve"> </w:t>
      </w:r>
      <w:r w:rsidR="00134126" w:rsidRPr="003F7B1D">
        <w:rPr>
          <w:rFonts w:ascii="Times New Roman" w:hAnsi="Times New Roman"/>
          <w:sz w:val="24"/>
          <w:szCs w:val="24"/>
        </w:rPr>
        <w:t>отражение в</w:t>
      </w:r>
      <w:r w:rsidRPr="003F7B1D">
        <w:rPr>
          <w:rFonts w:ascii="Times New Roman" w:hAnsi="Times New Roman"/>
          <w:sz w:val="24"/>
          <w:szCs w:val="24"/>
        </w:rPr>
        <w:t xml:space="preserve"> публичном </w:t>
      </w:r>
      <w:r w:rsidR="00134126" w:rsidRPr="003F7B1D">
        <w:rPr>
          <w:rFonts w:ascii="Times New Roman" w:hAnsi="Times New Roman"/>
          <w:sz w:val="24"/>
          <w:szCs w:val="24"/>
        </w:rPr>
        <w:t>отчете на</w:t>
      </w:r>
      <w:r w:rsidRPr="003F7B1D">
        <w:rPr>
          <w:rFonts w:ascii="Times New Roman" w:hAnsi="Times New Roman"/>
          <w:sz w:val="24"/>
          <w:szCs w:val="24"/>
        </w:rPr>
        <w:t xml:space="preserve"> сайте школы.</w:t>
      </w:r>
      <w:proofErr w:type="gramEnd"/>
      <w:r w:rsidRPr="003F7B1D">
        <w:rPr>
          <w:rFonts w:ascii="Times New Roman" w:hAnsi="Times New Roman"/>
          <w:sz w:val="24"/>
          <w:szCs w:val="24"/>
        </w:rPr>
        <w:t xml:space="preserve"> Все кружки внеурочной деятельности позволяют детям  быстрее адаптироваться  к образовательному процессу. Они повышают мотивацию к </w:t>
      </w:r>
      <w:r w:rsidRPr="003F7B1D">
        <w:rPr>
          <w:rFonts w:ascii="Times New Roman" w:hAnsi="Times New Roman"/>
          <w:sz w:val="24"/>
          <w:szCs w:val="24"/>
        </w:rPr>
        <w:lastRenderedPageBreak/>
        <w:t xml:space="preserve">обучению, развивают творческие способности ребят, формируют чувства коллективизма, патриотизма, ответственности. </w:t>
      </w:r>
    </w:p>
    <w:p w:rsidR="003F7B1D" w:rsidRPr="003F7B1D" w:rsidRDefault="003F7B1D" w:rsidP="003F7B1D">
      <w:pPr>
        <w:spacing w:after="0" w:line="240" w:lineRule="auto"/>
        <w:ind w:firstLine="708"/>
        <w:jc w:val="both"/>
        <w:rPr>
          <w:rFonts w:ascii="Times New Roman" w:hAnsi="Times New Roman"/>
          <w:sz w:val="24"/>
          <w:szCs w:val="24"/>
        </w:rPr>
      </w:pPr>
      <w:r w:rsidRPr="003F7B1D">
        <w:rPr>
          <w:rFonts w:ascii="Times New Roman" w:hAnsi="Times New Roman"/>
          <w:sz w:val="24"/>
          <w:szCs w:val="24"/>
        </w:rPr>
        <w:t>В целях предупреждения неуспеваемости   в течение года были организованы  следующие мероприятия:</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 - посещение уроков с целью анализа работы учителей по предупреждению неуспеваемости; </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индивидуальная работа с учащимися, имеющими пробелы в ЗУН и испытывающими трудности в обучении;</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организация сотрудничества с родителями по вопросам качества образования (Совет школы, родительский комитет, индивидуальная работа с родителями);</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психолого-педагогическая поддержка учащихся;</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-дифференциация домашних заданий с учетом возможностей и способностей ребёнка.</w:t>
      </w:r>
    </w:p>
    <w:p w:rsidR="000F51F9" w:rsidRDefault="000F51F9" w:rsidP="002B7B63">
      <w:pPr>
        <w:shd w:val="clear" w:color="auto" w:fill="FFFFFF"/>
        <w:autoSpaceDE w:val="0"/>
        <w:autoSpaceDN w:val="0"/>
        <w:adjustRightInd w:val="0"/>
        <w:spacing w:after="0" w:line="240" w:lineRule="auto"/>
        <w:ind w:firstLine="708"/>
        <w:jc w:val="both"/>
        <w:rPr>
          <w:rFonts w:ascii="Times New Roman" w:hAnsi="Times New Roman"/>
          <w:color w:val="000000"/>
          <w:sz w:val="24"/>
          <w:szCs w:val="24"/>
        </w:rPr>
      </w:pPr>
    </w:p>
    <w:p w:rsidR="002B7B63" w:rsidRPr="00473390" w:rsidRDefault="002B7B63" w:rsidP="002B7B63">
      <w:pPr>
        <w:shd w:val="clear" w:color="auto" w:fill="FFFFFF"/>
        <w:autoSpaceDE w:val="0"/>
        <w:autoSpaceDN w:val="0"/>
        <w:adjustRightInd w:val="0"/>
        <w:spacing w:after="0" w:line="240" w:lineRule="auto"/>
        <w:ind w:firstLine="708"/>
        <w:jc w:val="both"/>
        <w:rPr>
          <w:rFonts w:ascii="Times New Roman" w:hAnsi="Times New Roman"/>
          <w:color w:val="000000"/>
          <w:sz w:val="24"/>
          <w:szCs w:val="24"/>
        </w:rPr>
      </w:pPr>
      <w:r w:rsidRPr="00473390">
        <w:rPr>
          <w:rFonts w:ascii="Times New Roman" w:hAnsi="Times New Roman"/>
          <w:color w:val="000000"/>
          <w:sz w:val="24"/>
          <w:szCs w:val="24"/>
        </w:rPr>
        <w:t xml:space="preserve">Исходя из итогов деятельности учреждения по учебной работе за </w:t>
      </w:r>
      <w:r w:rsidR="00063B66" w:rsidRPr="00FC1B91">
        <w:rPr>
          <w:rFonts w:ascii="Times New Roman" w:eastAsia="Calibri" w:hAnsi="Times New Roman"/>
          <w:sz w:val="24"/>
          <w:szCs w:val="24"/>
        </w:rPr>
        <w:t>20</w:t>
      </w:r>
      <w:r w:rsidR="00063B66">
        <w:rPr>
          <w:rFonts w:ascii="Times New Roman" w:eastAsia="Calibri" w:hAnsi="Times New Roman"/>
          <w:sz w:val="24"/>
          <w:szCs w:val="24"/>
        </w:rPr>
        <w:t>21-2022</w:t>
      </w:r>
      <w:r w:rsidR="00063B66" w:rsidRPr="00FC1B91">
        <w:rPr>
          <w:rFonts w:ascii="Times New Roman" w:eastAsia="Calibri" w:hAnsi="Times New Roman"/>
          <w:sz w:val="24"/>
          <w:szCs w:val="24"/>
        </w:rPr>
        <w:t xml:space="preserve">  </w:t>
      </w:r>
      <w:bookmarkStart w:id="0" w:name="_GoBack"/>
      <w:bookmarkEnd w:id="0"/>
      <w:r w:rsidRPr="00473390">
        <w:rPr>
          <w:rFonts w:ascii="Times New Roman" w:hAnsi="Times New Roman"/>
          <w:color w:val="000000"/>
          <w:sz w:val="24"/>
          <w:szCs w:val="24"/>
        </w:rPr>
        <w:t>учебный год, в следующем учебном году педагогическому коллективу предстоит решать задачи:</w:t>
      </w:r>
    </w:p>
    <w:p w:rsidR="002B7B63" w:rsidRPr="00473390" w:rsidRDefault="002B7B63" w:rsidP="002B7B63">
      <w:pPr>
        <w:pStyle w:val="a3"/>
        <w:jc w:val="both"/>
        <w:rPr>
          <w:rFonts w:ascii="Times New Roman" w:hAnsi="Times New Roman"/>
          <w:sz w:val="24"/>
          <w:szCs w:val="24"/>
        </w:rPr>
      </w:pPr>
      <w:r w:rsidRPr="00473390">
        <w:rPr>
          <w:rFonts w:ascii="Times New Roman" w:hAnsi="Times New Roman"/>
          <w:sz w:val="24"/>
          <w:szCs w:val="24"/>
        </w:rPr>
        <w:t>1.</w:t>
      </w:r>
      <w:r w:rsidR="00FC1B91" w:rsidRPr="00473390">
        <w:rPr>
          <w:rFonts w:ascii="Times New Roman" w:hAnsi="Times New Roman"/>
          <w:sz w:val="24"/>
          <w:szCs w:val="24"/>
        </w:rPr>
        <w:t xml:space="preserve"> </w:t>
      </w:r>
      <w:r w:rsidRPr="00473390">
        <w:rPr>
          <w:rFonts w:ascii="Times New Roman" w:hAnsi="Times New Roman"/>
          <w:sz w:val="24"/>
          <w:szCs w:val="24"/>
        </w:rPr>
        <w:t>Повышение качества образовательного процесса через:</w:t>
      </w:r>
    </w:p>
    <w:p w:rsidR="002B7B63" w:rsidRPr="00473390" w:rsidRDefault="002B7B63" w:rsidP="001C7233">
      <w:pPr>
        <w:pStyle w:val="a3"/>
        <w:numPr>
          <w:ilvl w:val="0"/>
          <w:numId w:val="7"/>
        </w:numPr>
        <w:jc w:val="both"/>
        <w:rPr>
          <w:rFonts w:ascii="Times New Roman" w:hAnsi="Times New Roman"/>
          <w:sz w:val="24"/>
          <w:szCs w:val="24"/>
        </w:rPr>
      </w:pPr>
      <w:r w:rsidRPr="00473390">
        <w:rPr>
          <w:rFonts w:ascii="Times New Roman" w:hAnsi="Times New Roman"/>
          <w:sz w:val="24"/>
          <w:szCs w:val="24"/>
        </w:rPr>
        <w:t>осуществление компетентностного подхода в обучении и воспитании;</w:t>
      </w:r>
    </w:p>
    <w:p w:rsidR="002B7B63" w:rsidRPr="00473390" w:rsidRDefault="002B7B63" w:rsidP="001C7233">
      <w:pPr>
        <w:pStyle w:val="a3"/>
        <w:numPr>
          <w:ilvl w:val="0"/>
          <w:numId w:val="7"/>
        </w:numPr>
        <w:jc w:val="both"/>
        <w:rPr>
          <w:rFonts w:ascii="Times New Roman" w:hAnsi="Times New Roman"/>
          <w:sz w:val="24"/>
          <w:szCs w:val="24"/>
        </w:rPr>
      </w:pPr>
      <w:r w:rsidRPr="00473390">
        <w:rPr>
          <w:rFonts w:ascii="Times New Roman" w:hAnsi="Times New Roman"/>
          <w:sz w:val="24"/>
          <w:szCs w:val="24"/>
        </w:rPr>
        <w:t>применение ИКТ и технологий развития мышления.</w:t>
      </w:r>
    </w:p>
    <w:p w:rsidR="002B7B63" w:rsidRPr="00473390" w:rsidRDefault="002B7B63" w:rsidP="002B7B63">
      <w:pPr>
        <w:pStyle w:val="a3"/>
        <w:jc w:val="both"/>
        <w:rPr>
          <w:rFonts w:ascii="Times New Roman" w:hAnsi="Times New Roman"/>
          <w:sz w:val="24"/>
          <w:szCs w:val="24"/>
        </w:rPr>
      </w:pPr>
      <w:r w:rsidRPr="00473390">
        <w:rPr>
          <w:rFonts w:ascii="Times New Roman" w:hAnsi="Times New Roman"/>
          <w:sz w:val="24"/>
          <w:szCs w:val="24"/>
        </w:rPr>
        <w:t>2.</w:t>
      </w:r>
      <w:r w:rsidR="00FC1B91" w:rsidRPr="00473390">
        <w:rPr>
          <w:rFonts w:ascii="Times New Roman" w:hAnsi="Times New Roman"/>
          <w:sz w:val="24"/>
          <w:szCs w:val="24"/>
        </w:rPr>
        <w:t xml:space="preserve"> </w:t>
      </w:r>
      <w:r w:rsidRPr="00473390">
        <w:rPr>
          <w:rFonts w:ascii="Times New Roman" w:hAnsi="Times New Roman"/>
          <w:sz w:val="24"/>
          <w:szCs w:val="24"/>
        </w:rPr>
        <w:t>Повышение мотивации обучения, через индивидуальный подход на уроках и консультациях.</w:t>
      </w:r>
    </w:p>
    <w:p w:rsidR="002B7B63" w:rsidRPr="00473390" w:rsidRDefault="002B7B63" w:rsidP="002B7B63">
      <w:pPr>
        <w:pStyle w:val="a3"/>
        <w:jc w:val="both"/>
        <w:rPr>
          <w:rFonts w:ascii="Times New Roman" w:hAnsi="Times New Roman"/>
          <w:sz w:val="24"/>
          <w:szCs w:val="24"/>
        </w:rPr>
      </w:pPr>
      <w:r w:rsidRPr="00473390">
        <w:rPr>
          <w:rFonts w:ascii="Times New Roman" w:hAnsi="Times New Roman"/>
          <w:sz w:val="24"/>
          <w:szCs w:val="24"/>
        </w:rPr>
        <w:t>3.</w:t>
      </w:r>
      <w:r w:rsidR="00FC1B91" w:rsidRPr="00473390">
        <w:rPr>
          <w:rFonts w:ascii="Times New Roman" w:hAnsi="Times New Roman"/>
          <w:sz w:val="24"/>
          <w:szCs w:val="24"/>
        </w:rPr>
        <w:t xml:space="preserve"> </w:t>
      </w:r>
      <w:r w:rsidRPr="00473390">
        <w:rPr>
          <w:rFonts w:ascii="Times New Roman" w:hAnsi="Times New Roman"/>
          <w:sz w:val="24"/>
          <w:szCs w:val="24"/>
        </w:rPr>
        <w:t>Создание  условий для самоопределения, самореализации одаренных школьников.</w:t>
      </w:r>
    </w:p>
    <w:p w:rsidR="002B7B63" w:rsidRPr="00473390" w:rsidRDefault="002B7B63" w:rsidP="002B7B63">
      <w:pPr>
        <w:pStyle w:val="a3"/>
        <w:jc w:val="both"/>
        <w:rPr>
          <w:rFonts w:ascii="Times New Roman" w:hAnsi="Times New Roman"/>
          <w:sz w:val="24"/>
          <w:szCs w:val="24"/>
        </w:rPr>
      </w:pPr>
      <w:r w:rsidRPr="00473390">
        <w:rPr>
          <w:rFonts w:ascii="Times New Roman" w:hAnsi="Times New Roman"/>
          <w:sz w:val="24"/>
          <w:szCs w:val="24"/>
        </w:rPr>
        <w:t>4.</w:t>
      </w:r>
      <w:r w:rsidR="00FC1B91" w:rsidRPr="00473390">
        <w:rPr>
          <w:rFonts w:ascii="Times New Roman" w:hAnsi="Times New Roman"/>
          <w:sz w:val="24"/>
          <w:szCs w:val="24"/>
        </w:rPr>
        <w:t xml:space="preserve"> </w:t>
      </w:r>
      <w:r w:rsidRPr="00473390">
        <w:rPr>
          <w:rFonts w:ascii="Times New Roman" w:hAnsi="Times New Roman"/>
          <w:sz w:val="24"/>
          <w:szCs w:val="24"/>
        </w:rPr>
        <w:t>Формирование навыков культуры умственного труда.</w:t>
      </w:r>
    </w:p>
    <w:p w:rsidR="002B7B63" w:rsidRPr="00473390" w:rsidRDefault="002B7B63" w:rsidP="002B7B63">
      <w:pPr>
        <w:pStyle w:val="a3"/>
        <w:jc w:val="both"/>
        <w:rPr>
          <w:rFonts w:ascii="Times New Roman" w:hAnsi="Times New Roman"/>
          <w:sz w:val="24"/>
          <w:szCs w:val="24"/>
        </w:rPr>
      </w:pPr>
      <w:r w:rsidRPr="00473390">
        <w:rPr>
          <w:rFonts w:ascii="Times New Roman" w:hAnsi="Times New Roman"/>
          <w:sz w:val="24"/>
          <w:szCs w:val="24"/>
        </w:rPr>
        <w:t>5.</w:t>
      </w:r>
      <w:r w:rsidR="00FC1B91" w:rsidRPr="00473390">
        <w:rPr>
          <w:rFonts w:ascii="Times New Roman" w:hAnsi="Times New Roman"/>
          <w:sz w:val="24"/>
          <w:szCs w:val="24"/>
        </w:rPr>
        <w:t xml:space="preserve"> </w:t>
      </w:r>
      <w:r w:rsidRPr="00473390">
        <w:rPr>
          <w:rFonts w:ascii="Times New Roman" w:hAnsi="Times New Roman"/>
          <w:sz w:val="24"/>
          <w:szCs w:val="24"/>
        </w:rPr>
        <w:t>Формирование  эмоционально-ценностного отношения к миру.</w:t>
      </w:r>
    </w:p>
    <w:p w:rsidR="002B7B63" w:rsidRPr="00473390" w:rsidRDefault="002B7B63" w:rsidP="002B7B63">
      <w:pPr>
        <w:pStyle w:val="a3"/>
        <w:jc w:val="both"/>
        <w:rPr>
          <w:rFonts w:ascii="Times New Roman" w:hAnsi="Times New Roman"/>
          <w:sz w:val="24"/>
          <w:szCs w:val="24"/>
        </w:rPr>
      </w:pPr>
      <w:r w:rsidRPr="00473390">
        <w:rPr>
          <w:rFonts w:ascii="Times New Roman" w:hAnsi="Times New Roman"/>
          <w:sz w:val="24"/>
          <w:szCs w:val="24"/>
        </w:rPr>
        <w:t>6.</w:t>
      </w:r>
      <w:r w:rsidR="00FC1B91" w:rsidRPr="00473390">
        <w:rPr>
          <w:rFonts w:ascii="Times New Roman" w:hAnsi="Times New Roman"/>
          <w:sz w:val="24"/>
          <w:szCs w:val="24"/>
        </w:rPr>
        <w:t xml:space="preserve"> </w:t>
      </w:r>
      <w:r w:rsidRPr="00473390">
        <w:rPr>
          <w:rFonts w:ascii="Times New Roman" w:hAnsi="Times New Roman"/>
          <w:sz w:val="24"/>
          <w:szCs w:val="24"/>
        </w:rPr>
        <w:t>Активизация  работы по подготовке учащихся к Всероссийской предметной олимпиаде с целевой установкой на призовую результативность.</w:t>
      </w:r>
    </w:p>
    <w:p w:rsidR="002B7B63" w:rsidRPr="00473390" w:rsidRDefault="002B7B63" w:rsidP="002B7B63">
      <w:pPr>
        <w:pStyle w:val="a3"/>
        <w:jc w:val="both"/>
        <w:rPr>
          <w:rFonts w:ascii="Times New Roman" w:hAnsi="Times New Roman"/>
          <w:sz w:val="24"/>
          <w:szCs w:val="24"/>
        </w:rPr>
      </w:pPr>
      <w:r w:rsidRPr="00473390">
        <w:rPr>
          <w:rFonts w:ascii="Times New Roman" w:hAnsi="Times New Roman"/>
          <w:sz w:val="24"/>
          <w:szCs w:val="24"/>
        </w:rPr>
        <w:t>7.</w:t>
      </w:r>
      <w:r w:rsidR="00FC1B91" w:rsidRPr="00473390">
        <w:rPr>
          <w:rFonts w:ascii="Times New Roman" w:hAnsi="Times New Roman"/>
          <w:sz w:val="24"/>
          <w:szCs w:val="24"/>
        </w:rPr>
        <w:t xml:space="preserve"> </w:t>
      </w:r>
      <w:r w:rsidRPr="00473390">
        <w:rPr>
          <w:rFonts w:ascii="Times New Roman" w:hAnsi="Times New Roman"/>
          <w:sz w:val="24"/>
          <w:szCs w:val="24"/>
        </w:rPr>
        <w:t xml:space="preserve">Организация  индивидуальной работы по предметам учебной программы с учащимися с высокой мотивацией к учёбе. </w:t>
      </w:r>
    </w:p>
    <w:p w:rsidR="002B7B63" w:rsidRPr="00473390" w:rsidRDefault="002B7B63" w:rsidP="002B7B63">
      <w:pPr>
        <w:pStyle w:val="a3"/>
        <w:jc w:val="both"/>
        <w:rPr>
          <w:rFonts w:ascii="Times New Roman" w:hAnsi="Times New Roman"/>
          <w:sz w:val="24"/>
          <w:szCs w:val="24"/>
        </w:rPr>
      </w:pPr>
      <w:r w:rsidRPr="00473390">
        <w:rPr>
          <w:rFonts w:ascii="Times New Roman" w:hAnsi="Times New Roman"/>
          <w:sz w:val="24"/>
          <w:szCs w:val="24"/>
        </w:rPr>
        <w:t>8.</w:t>
      </w:r>
      <w:r w:rsidR="00FC1B91" w:rsidRPr="00473390">
        <w:rPr>
          <w:rFonts w:ascii="Times New Roman" w:hAnsi="Times New Roman"/>
          <w:sz w:val="24"/>
          <w:szCs w:val="24"/>
        </w:rPr>
        <w:t xml:space="preserve"> </w:t>
      </w:r>
      <w:r w:rsidRPr="00473390">
        <w:rPr>
          <w:rFonts w:ascii="Times New Roman" w:hAnsi="Times New Roman"/>
          <w:sz w:val="24"/>
          <w:szCs w:val="24"/>
        </w:rPr>
        <w:t>Повышение  результативности участия в спортивных соревнованиях муниципального уровня</w:t>
      </w:r>
      <w:r w:rsidRPr="00473390">
        <w:rPr>
          <w:rFonts w:ascii="Times New Roman" w:hAnsi="Times New Roman"/>
          <w:b/>
          <w:sz w:val="24"/>
          <w:szCs w:val="24"/>
        </w:rPr>
        <w:t xml:space="preserve">.   </w:t>
      </w:r>
      <w:r w:rsidRPr="00473390">
        <w:rPr>
          <w:rFonts w:ascii="Times New Roman" w:hAnsi="Times New Roman"/>
          <w:sz w:val="24"/>
          <w:szCs w:val="24"/>
        </w:rPr>
        <w:t xml:space="preserve">   </w:t>
      </w:r>
    </w:p>
    <w:p w:rsidR="002B7B63" w:rsidRPr="00473390" w:rsidRDefault="002B7B63" w:rsidP="002B7B63">
      <w:pPr>
        <w:pStyle w:val="a3"/>
        <w:jc w:val="both"/>
        <w:rPr>
          <w:rFonts w:ascii="Times New Roman" w:hAnsi="Times New Roman"/>
          <w:sz w:val="24"/>
          <w:szCs w:val="24"/>
        </w:rPr>
      </w:pPr>
      <w:r w:rsidRPr="00473390">
        <w:rPr>
          <w:rFonts w:ascii="Times New Roman" w:hAnsi="Times New Roman"/>
          <w:sz w:val="24"/>
          <w:szCs w:val="24"/>
        </w:rPr>
        <w:t>9.</w:t>
      </w:r>
      <w:r w:rsidR="00FC1B91" w:rsidRPr="00473390">
        <w:rPr>
          <w:rFonts w:ascii="Times New Roman" w:hAnsi="Times New Roman"/>
          <w:sz w:val="24"/>
          <w:szCs w:val="24"/>
        </w:rPr>
        <w:t xml:space="preserve"> </w:t>
      </w:r>
      <w:r w:rsidRPr="00473390">
        <w:rPr>
          <w:rFonts w:ascii="Times New Roman" w:hAnsi="Times New Roman"/>
          <w:sz w:val="24"/>
          <w:szCs w:val="24"/>
        </w:rPr>
        <w:t>Проведение мониторинга   (входной,   промежуточный,   итоговый   контроль) достижений учащихся по областям знаний в тестовой форме;</w:t>
      </w:r>
    </w:p>
    <w:p w:rsidR="002B7B63" w:rsidRPr="00473390" w:rsidRDefault="00FC1B91" w:rsidP="002B7B63">
      <w:pPr>
        <w:pStyle w:val="a3"/>
        <w:jc w:val="both"/>
        <w:rPr>
          <w:rFonts w:ascii="Times New Roman" w:hAnsi="Times New Roman"/>
          <w:sz w:val="24"/>
          <w:szCs w:val="24"/>
        </w:rPr>
      </w:pPr>
      <w:r w:rsidRPr="00473390">
        <w:rPr>
          <w:rFonts w:ascii="Times New Roman" w:hAnsi="Times New Roman"/>
          <w:sz w:val="24"/>
          <w:szCs w:val="24"/>
        </w:rPr>
        <w:t xml:space="preserve">10. </w:t>
      </w:r>
      <w:r w:rsidR="002B7B63" w:rsidRPr="00473390">
        <w:rPr>
          <w:rFonts w:ascii="Times New Roman" w:hAnsi="Times New Roman"/>
          <w:sz w:val="24"/>
          <w:szCs w:val="24"/>
        </w:rPr>
        <w:t>Проведение  практических занятий и семинаров по исследовательской и проектной деятельности с педагогами и учащимися.</w:t>
      </w:r>
    </w:p>
    <w:p w:rsidR="002B7B63" w:rsidRPr="00473390" w:rsidRDefault="00FC1B91" w:rsidP="002B7B63">
      <w:pPr>
        <w:pStyle w:val="a3"/>
        <w:jc w:val="both"/>
        <w:rPr>
          <w:rFonts w:ascii="Times New Roman" w:hAnsi="Times New Roman"/>
          <w:sz w:val="24"/>
          <w:szCs w:val="24"/>
        </w:rPr>
      </w:pPr>
      <w:r w:rsidRPr="00473390">
        <w:rPr>
          <w:rFonts w:ascii="Times New Roman" w:hAnsi="Times New Roman"/>
          <w:sz w:val="24"/>
          <w:szCs w:val="24"/>
        </w:rPr>
        <w:t xml:space="preserve">11. </w:t>
      </w:r>
      <w:r w:rsidR="002B7B63" w:rsidRPr="00473390">
        <w:rPr>
          <w:rFonts w:ascii="Times New Roman" w:hAnsi="Times New Roman"/>
          <w:sz w:val="24"/>
          <w:szCs w:val="24"/>
        </w:rPr>
        <w:t>Организация  научно-исследовательской деятельности  учащихся.</w:t>
      </w:r>
    </w:p>
    <w:p w:rsidR="001C7233" w:rsidRDefault="001C7233" w:rsidP="00473390">
      <w:pPr>
        <w:spacing w:after="0" w:line="240" w:lineRule="auto"/>
        <w:ind w:firstLine="708"/>
        <w:rPr>
          <w:rFonts w:ascii="Times New Roman" w:hAnsi="Times New Roman"/>
          <w:b/>
          <w:sz w:val="24"/>
          <w:szCs w:val="24"/>
        </w:rPr>
      </w:pPr>
    </w:p>
    <w:sectPr w:rsidR="001C7233" w:rsidSect="004733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1"/>
    <w:multiLevelType w:val="singleLevel"/>
    <w:tmpl w:val="00000061"/>
    <w:name w:val="WW8Num83"/>
    <w:lvl w:ilvl="0">
      <w:start w:val="1"/>
      <w:numFmt w:val="decimal"/>
      <w:lvlText w:val="%1)"/>
      <w:lvlJc w:val="left"/>
      <w:pPr>
        <w:tabs>
          <w:tab w:val="num" w:pos="0"/>
        </w:tabs>
        <w:ind w:left="720" w:hanging="360"/>
      </w:pPr>
      <w:rPr>
        <w:b/>
      </w:rPr>
    </w:lvl>
  </w:abstractNum>
  <w:abstractNum w:abstractNumId="1">
    <w:nsid w:val="0A917C47"/>
    <w:multiLevelType w:val="hybridMultilevel"/>
    <w:tmpl w:val="568A7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31451A"/>
    <w:multiLevelType w:val="hybridMultilevel"/>
    <w:tmpl w:val="B150F6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47654F5"/>
    <w:multiLevelType w:val="hybridMultilevel"/>
    <w:tmpl w:val="3B3820CA"/>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4">
    <w:nsid w:val="5514397C"/>
    <w:multiLevelType w:val="hybridMultilevel"/>
    <w:tmpl w:val="09067F9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25934BD"/>
    <w:multiLevelType w:val="hybridMultilevel"/>
    <w:tmpl w:val="DFDCA54E"/>
    <w:lvl w:ilvl="0" w:tplc="BC70905C">
      <w:start w:val="1"/>
      <w:numFmt w:val="bullet"/>
      <w:lvlText w:val=""/>
      <w:lvlJc w:val="left"/>
      <w:pPr>
        <w:tabs>
          <w:tab w:val="num" w:pos="927"/>
        </w:tabs>
        <w:ind w:left="927"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0"/>
    <w:lvlOverride w:ilvl="0">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D1CED"/>
    <w:rsid w:val="00063B66"/>
    <w:rsid w:val="000C0A48"/>
    <w:rsid w:val="000F51F9"/>
    <w:rsid w:val="00134126"/>
    <w:rsid w:val="00152FCA"/>
    <w:rsid w:val="001C7233"/>
    <w:rsid w:val="002059AC"/>
    <w:rsid w:val="002B7B63"/>
    <w:rsid w:val="00304DCB"/>
    <w:rsid w:val="003919DC"/>
    <w:rsid w:val="003F7B1D"/>
    <w:rsid w:val="0043503E"/>
    <w:rsid w:val="0043665A"/>
    <w:rsid w:val="00473390"/>
    <w:rsid w:val="004B2B0D"/>
    <w:rsid w:val="004C09AF"/>
    <w:rsid w:val="004F7225"/>
    <w:rsid w:val="00586314"/>
    <w:rsid w:val="0093604E"/>
    <w:rsid w:val="009E41E7"/>
    <w:rsid w:val="00A25611"/>
    <w:rsid w:val="00BD1CED"/>
    <w:rsid w:val="00BD3EC2"/>
    <w:rsid w:val="00C57A20"/>
    <w:rsid w:val="00D8262F"/>
    <w:rsid w:val="00E40721"/>
    <w:rsid w:val="00F41B45"/>
    <w:rsid w:val="00FC1B91"/>
    <w:rsid w:val="00FF2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CE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uiPriority w:val="99"/>
    <w:unhideWhenUsed/>
    <w:qFormat/>
    <w:rsid w:val="00BD1CED"/>
    <w:pPr>
      <w:spacing w:after="0" w:line="240" w:lineRule="auto"/>
    </w:pPr>
    <w:rPr>
      <w:rFonts w:ascii="Calibri" w:eastAsia="Times New Roman" w:hAnsi="Calibri" w:cs="Times New Roman"/>
      <w:lang w:eastAsia="ru-RU"/>
    </w:rPr>
  </w:style>
  <w:style w:type="paragraph" w:customStyle="1" w:styleId="P4">
    <w:name w:val="P4"/>
    <w:basedOn w:val="a"/>
    <w:uiPriority w:val="99"/>
    <w:qFormat/>
    <w:rsid w:val="00BD1CED"/>
    <w:pPr>
      <w:widowControl w:val="0"/>
      <w:adjustRightInd w:val="0"/>
      <w:spacing w:after="0" w:line="240" w:lineRule="auto"/>
      <w:jc w:val="distribute"/>
    </w:pPr>
    <w:rPr>
      <w:rFonts w:ascii="Times New Roman" w:eastAsia="Lucida Sans Unicode" w:hAnsi="Times New Roman" w:cs="Tahoma"/>
      <w:sz w:val="28"/>
      <w:szCs w:val="20"/>
    </w:rPr>
  </w:style>
  <w:style w:type="table" w:styleId="a4">
    <w:name w:val="Table Grid"/>
    <w:basedOn w:val="a1"/>
    <w:uiPriority w:val="39"/>
    <w:rsid w:val="002059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basedOn w:val="a"/>
    <w:link w:val="a6"/>
    <w:uiPriority w:val="1"/>
    <w:qFormat/>
    <w:rsid w:val="002059AC"/>
    <w:pPr>
      <w:spacing w:after="0" w:line="240" w:lineRule="auto"/>
      <w:jc w:val="both"/>
    </w:pPr>
    <w:rPr>
      <w:sz w:val="20"/>
      <w:szCs w:val="20"/>
      <w:lang w:val="en-US" w:eastAsia="en-US" w:bidi="en-US"/>
    </w:rPr>
  </w:style>
  <w:style w:type="character" w:customStyle="1" w:styleId="a6">
    <w:name w:val="Без интервала Знак"/>
    <w:basedOn w:val="a0"/>
    <w:link w:val="a5"/>
    <w:uiPriority w:val="1"/>
    <w:rsid w:val="002059AC"/>
    <w:rPr>
      <w:rFonts w:ascii="Calibri" w:eastAsia="Times New Roman" w:hAnsi="Calibri" w:cs="Times New Roman"/>
      <w:sz w:val="20"/>
      <w:szCs w:val="20"/>
      <w:lang w:val="en-US" w:bidi="en-US"/>
    </w:rPr>
  </w:style>
  <w:style w:type="paragraph" w:styleId="a7">
    <w:name w:val="List Paragraph"/>
    <w:basedOn w:val="a"/>
    <w:uiPriority w:val="34"/>
    <w:qFormat/>
    <w:rsid w:val="00586314"/>
    <w:pPr>
      <w:ind w:left="720"/>
      <w:contextualSpacing/>
    </w:pPr>
  </w:style>
  <w:style w:type="paragraph" w:styleId="a8">
    <w:name w:val="Balloon Text"/>
    <w:basedOn w:val="a"/>
    <w:link w:val="a9"/>
    <w:uiPriority w:val="99"/>
    <w:semiHidden/>
    <w:unhideWhenUsed/>
    <w:rsid w:val="000C0A4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C0A48"/>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949877">
      <w:bodyDiv w:val="1"/>
      <w:marLeft w:val="0"/>
      <w:marRight w:val="0"/>
      <w:marTop w:val="0"/>
      <w:marBottom w:val="0"/>
      <w:divBdr>
        <w:top w:val="none" w:sz="0" w:space="0" w:color="auto"/>
        <w:left w:val="none" w:sz="0" w:space="0" w:color="auto"/>
        <w:bottom w:val="none" w:sz="0" w:space="0" w:color="auto"/>
        <w:right w:val="none" w:sz="0" w:space="0" w:color="auto"/>
      </w:divBdr>
    </w:div>
    <w:div w:id="17964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Pages>
  <Words>2324</Words>
  <Characters>13248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 Windows</cp:lastModifiedBy>
  <cp:revision>10</cp:revision>
  <cp:lastPrinted>2022-01-21T17:14:00Z</cp:lastPrinted>
  <dcterms:created xsi:type="dcterms:W3CDTF">2020-07-05T15:18:00Z</dcterms:created>
  <dcterms:modified xsi:type="dcterms:W3CDTF">2022-11-05T14:58:00Z</dcterms:modified>
</cp:coreProperties>
</file>