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E4" w:rsidRPr="00B34FE9" w:rsidRDefault="006D02E4" w:rsidP="006D02E4">
      <w:pPr>
        <w:ind w:left="10773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УТВЕРЖДАЮ </w:t>
      </w:r>
    </w:p>
    <w:p w:rsidR="006D02E4" w:rsidRPr="00B34FE9" w:rsidRDefault="006D02E4" w:rsidP="006D02E4">
      <w:pPr>
        <w:ind w:left="10773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>Директор  МБОУ Крюковской СОШ</w:t>
      </w:r>
    </w:p>
    <w:p w:rsidR="006D02E4" w:rsidRPr="00B34FE9" w:rsidRDefault="006D02E4" w:rsidP="006D02E4">
      <w:pPr>
        <w:ind w:left="10773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Приказ  </w:t>
      </w:r>
      <w:proofErr w:type="gramStart"/>
      <w:r w:rsidRPr="00B34FE9">
        <w:rPr>
          <w:color w:val="000000"/>
          <w:sz w:val="24"/>
          <w:szCs w:val="24"/>
        </w:rPr>
        <w:t>от</w:t>
      </w:r>
      <w:proofErr w:type="gramEnd"/>
      <w:r w:rsidRPr="00B34FE9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_____________    №   ________</w:t>
      </w:r>
    </w:p>
    <w:p w:rsidR="00CC7A6E" w:rsidRDefault="006D02E4" w:rsidP="006D02E4">
      <w:pPr>
        <w:pStyle w:val="a3"/>
        <w:ind w:left="10773" w:firstLine="0"/>
        <w:rPr>
          <w:sz w:val="30"/>
        </w:rPr>
      </w:pPr>
      <w:r w:rsidRPr="00B34FE9">
        <w:rPr>
          <w:color w:val="000000"/>
        </w:rPr>
        <w:t>_______________    Г.А. Молчанова</w:t>
      </w:r>
    </w:p>
    <w:p w:rsidR="00CC7A6E" w:rsidRDefault="00CC7A6E">
      <w:pPr>
        <w:pStyle w:val="a3"/>
        <w:ind w:left="0" w:firstLine="0"/>
        <w:rPr>
          <w:sz w:val="30"/>
        </w:rPr>
      </w:pPr>
    </w:p>
    <w:p w:rsidR="00CC7A6E" w:rsidRDefault="006D02E4">
      <w:pPr>
        <w:pStyle w:val="a3"/>
        <w:spacing w:before="1"/>
        <w:ind w:left="5522" w:right="5506" w:firstLine="0"/>
        <w:jc w:val="center"/>
      </w:pPr>
      <w:r>
        <w:t>ПЛАН</w:t>
      </w:r>
    </w:p>
    <w:p w:rsidR="006D02E4" w:rsidRDefault="006D02E4" w:rsidP="006D02E4">
      <w:pPr>
        <w:pStyle w:val="a3"/>
        <w:ind w:left="0" w:right="-29" w:firstLine="0"/>
        <w:jc w:val="center"/>
      </w:pPr>
      <w:r>
        <w:t>работы педагога-психолога МБОУ Крюковской СОШ</w:t>
      </w:r>
      <w:r>
        <w:rPr>
          <w:spacing w:val="-57"/>
        </w:rPr>
        <w:t xml:space="preserve"> </w:t>
      </w:r>
    </w:p>
    <w:p w:rsidR="006D02E4" w:rsidRDefault="006D02E4" w:rsidP="006D02E4">
      <w:pPr>
        <w:pStyle w:val="a3"/>
        <w:ind w:left="5528" w:right="5506" w:firstLine="0"/>
        <w:jc w:val="center"/>
      </w:pPr>
      <w:r>
        <w:t>Николаевой С</w:t>
      </w:r>
      <w:r w:rsidR="00BC3432">
        <w:t>.С.</w:t>
      </w:r>
    </w:p>
    <w:p w:rsidR="00CC7A6E" w:rsidRDefault="006D02E4" w:rsidP="006D02E4">
      <w:pPr>
        <w:pStyle w:val="a3"/>
        <w:ind w:left="5528" w:right="5506" w:firstLine="0"/>
        <w:jc w:val="center"/>
      </w:pPr>
      <w:r>
        <w:t>на</w:t>
      </w:r>
      <w:r>
        <w:rPr>
          <w:spacing w:val="-4"/>
        </w:rPr>
        <w:t xml:space="preserve"> </w:t>
      </w:r>
      <w:r>
        <w:t>2022-2023 учебный</w:t>
      </w:r>
      <w:r>
        <w:rPr>
          <w:spacing w:val="-2"/>
        </w:rPr>
        <w:t xml:space="preserve"> </w:t>
      </w:r>
      <w:r w:rsidR="00BC3432">
        <w:t>год</w:t>
      </w:r>
      <w:bookmarkStart w:id="0" w:name="_GoBack"/>
      <w:bookmarkEnd w:id="0"/>
    </w:p>
    <w:p w:rsidR="00CC7A6E" w:rsidRDefault="00CC7A6E">
      <w:pPr>
        <w:pStyle w:val="a3"/>
        <w:ind w:left="0" w:firstLine="0"/>
        <w:rPr>
          <w:sz w:val="26"/>
        </w:rPr>
      </w:pPr>
    </w:p>
    <w:p w:rsidR="00CC7A6E" w:rsidRDefault="00CC7A6E">
      <w:pPr>
        <w:pStyle w:val="a3"/>
        <w:ind w:left="0" w:firstLine="0"/>
        <w:rPr>
          <w:sz w:val="26"/>
        </w:rPr>
      </w:pPr>
    </w:p>
    <w:p w:rsidR="00CC7A6E" w:rsidRDefault="006D02E4" w:rsidP="006D02E4">
      <w:pPr>
        <w:pStyle w:val="a3"/>
        <w:spacing w:before="230"/>
        <w:ind w:left="0" w:right="-29" w:firstLine="708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сбережение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развития, развитие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способностей.</w:t>
      </w:r>
    </w:p>
    <w:p w:rsidR="00CC7A6E" w:rsidRDefault="006D02E4" w:rsidP="006D02E4">
      <w:pPr>
        <w:pStyle w:val="1"/>
        <w:spacing w:line="240" w:lineRule="auto"/>
        <w:ind w:left="709"/>
        <w:rPr>
          <w:b w:val="0"/>
        </w:rPr>
      </w:pPr>
      <w:r>
        <w:rPr>
          <w:color w:val="333333"/>
        </w:rPr>
        <w:t>Основные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</w:t>
      </w:r>
      <w:r>
        <w:rPr>
          <w:b w:val="0"/>
          <w:color w:val="333333"/>
        </w:rPr>
        <w:t>:</w:t>
      </w:r>
    </w:p>
    <w:p w:rsidR="00CC7A6E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развивающего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личности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школе;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обеспечение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полноценного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личностного,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интеллектуального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профессионального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развития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человека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на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каждом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возрастном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этапе;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расширение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знаний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мире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профессий,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содействовать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профессиональному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самоопределению;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обеспечение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индивидуального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подхода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к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каждому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ребенку;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психолого-педагогическое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изучение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детей;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профилактика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коррекция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отклонения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интеллектуальном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личностном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развитии;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оказание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помощи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детям,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подросткам,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педагогам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родителям,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лицам,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их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заменяющих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экстремальных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критических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ситуациях;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консультирование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родителей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лиц,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их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заменяющих,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вопросам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воспитания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детей,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создания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благоприятного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семейного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микроклимата;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осуществлять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профилактическую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работу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учащимися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предупреждению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негативных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проявлений,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сопровождать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детей «группы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риска»;</w:t>
      </w:r>
    </w:p>
    <w:p w:rsidR="00CC7A6E" w:rsidRPr="006D02E4" w:rsidRDefault="006D02E4" w:rsidP="006D02E4">
      <w:pPr>
        <w:pStyle w:val="a4"/>
        <w:numPr>
          <w:ilvl w:val="0"/>
          <w:numId w:val="3"/>
        </w:numPr>
        <w:tabs>
          <w:tab w:val="left" w:pos="993"/>
        </w:tabs>
        <w:spacing w:before="2" w:line="293" w:lineRule="exact"/>
        <w:ind w:left="0" w:firstLine="709"/>
        <w:rPr>
          <w:color w:val="333333"/>
          <w:sz w:val="24"/>
        </w:rPr>
      </w:pPr>
      <w:r>
        <w:rPr>
          <w:color w:val="333333"/>
          <w:sz w:val="24"/>
        </w:rPr>
        <w:t>повышать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психологическую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компетенцию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педагогов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и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родителей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процессе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психолого-педагогического</w:t>
      </w:r>
      <w:r w:rsidRPr="006D02E4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просвещения.</w:t>
      </w:r>
    </w:p>
    <w:p w:rsidR="00CC7A6E" w:rsidRDefault="00CC7A6E">
      <w:pPr>
        <w:pStyle w:val="a3"/>
        <w:spacing w:before="6"/>
        <w:ind w:left="0" w:firstLine="0"/>
        <w:rPr>
          <w:sz w:val="16"/>
        </w:rPr>
      </w:pPr>
    </w:p>
    <w:p w:rsidR="00CC7A6E" w:rsidRDefault="006D02E4">
      <w:pPr>
        <w:pStyle w:val="1"/>
        <w:spacing w:before="90"/>
        <w:ind w:left="7525"/>
      </w:pPr>
      <w:r>
        <w:t>Виды</w:t>
      </w:r>
      <w:r>
        <w:rPr>
          <w:spacing w:val="-2"/>
        </w:rPr>
        <w:t xml:space="preserve"> </w:t>
      </w:r>
      <w:r>
        <w:t>работы:</w:t>
      </w:r>
    </w:p>
    <w:p w:rsidR="00CC7A6E" w:rsidRDefault="006D02E4">
      <w:pPr>
        <w:pStyle w:val="a4"/>
        <w:numPr>
          <w:ilvl w:val="0"/>
          <w:numId w:val="2"/>
        </w:numPr>
        <w:tabs>
          <w:tab w:val="left" w:pos="1167"/>
        </w:tabs>
        <w:spacing w:line="274" w:lineRule="exact"/>
        <w:ind w:hanging="361"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диагностика;</w:t>
      </w:r>
    </w:p>
    <w:p w:rsidR="00CC7A6E" w:rsidRDefault="006D02E4">
      <w:pPr>
        <w:pStyle w:val="a4"/>
        <w:numPr>
          <w:ilvl w:val="0"/>
          <w:numId w:val="2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работа;</w:t>
      </w:r>
    </w:p>
    <w:p w:rsidR="00CC7A6E" w:rsidRDefault="006D02E4">
      <w:pPr>
        <w:pStyle w:val="a4"/>
        <w:numPr>
          <w:ilvl w:val="0"/>
          <w:numId w:val="2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психологическое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консультирование;</w:t>
      </w:r>
    </w:p>
    <w:p w:rsidR="00CC7A6E" w:rsidRDefault="006D02E4">
      <w:pPr>
        <w:pStyle w:val="a4"/>
        <w:numPr>
          <w:ilvl w:val="0"/>
          <w:numId w:val="2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«трудных»;</w:t>
      </w:r>
    </w:p>
    <w:p w:rsidR="00CC7A6E" w:rsidRDefault="006D02E4">
      <w:pPr>
        <w:pStyle w:val="a4"/>
        <w:numPr>
          <w:ilvl w:val="0"/>
          <w:numId w:val="2"/>
        </w:numPr>
        <w:tabs>
          <w:tab w:val="left" w:pos="1167"/>
        </w:tabs>
        <w:spacing w:line="275" w:lineRule="exact"/>
        <w:ind w:hanging="361"/>
        <w:rPr>
          <w:sz w:val="24"/>
        </w:rPr>
      </w:pP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профилактика;</w:t>
      </w:r>
    </w:p>
    <w:p w:rsidR="00CC7A6E" w:rsidRDefault="006D02E4">
      <w:pPr>
        <w:pStyle w:val="a4"/>
        <w:numPr>
          <w:ilvl w:val="0"/>
          <w:numId w:val="2"/>
        </w:numPr>
        <w:tabs>
          <w:tab w:val="left" w:pos="1167"/>
        </w:tabs>
        <w:spacing w:line="275" w:lineRule="exact"/>
        <w:ind w:hanging="361"/>
        <w:rPr>
          <w:sz w:val="24"/>
        </w:rPr>
      </w:pPr>
      <w:r>
        <w:rPr>
          <w:sz w:val="24"/>
        </w:rPr>
        <w:t>организационно-методическая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</w:p>
    <w:p w:rsidR="00CC7A6E" w:rsidRDefault="00CC7A6E">
      <w:pPr>
        <w:spacing w:line="275" w:lineRule="exact"/>
        <w:rPr>
          <w:sz w:val="24"/>
        </w:rPr>
        <w:sectPr w:rsidR="00CC7A6E" w:rsidSect="006D02E4">
          <w:type w:val="continuous"/>
          <w:pgSz w:w="16840" w:h="11910" w:orient="landscape"/>
          <w:pgMar w:top="1134" w:right="567" w:bottom="567" w:left="567" w:header="720" w:footer="720" w:gutter="0"/>
          <w:cols w:space="720"/>
        </w:sectPr>
      </w:pPr>
    </w:p>
    <w:p w:rsidR="00CC7A6E" w:rsidRDefault="006D02E4">
      <w:pPr>
        <w:pStyle w:val="1"/>
        <w:spacing w:before="76"/>
        <w:ind w:left="6358"/>
      </w:pPr>
      <w:r>
        <w:lastRenderedPageBreak/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педагога-психолога:</w:t>
      </w:r>
    </w:p>
    <w:p w:rsidR="006D02E4" w:rsidRDefault="006D02E4">
      <w:pPr>
        <w:pStyle w:val="1"/>
        <w:spacing w:before="76"/>
        <w:ind w:left="6358"/>
      </w:pP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spacing w:line="274" w:lineRule="exact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опекаемых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spacing w:before="1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контроле.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психолого-просветительские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Тестирование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(диагностики).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Анкетирование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spacing w:before="1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неблагополучных семей.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учащимися.</w:t>
      </w:r>
    </w:p>
    <w:p w:rsidR="00CC7A6E" w:rsidRDefault="006D02E4">
      <w:pPr>
        <w:pStyle w:val="a4"/>
        <w:numPr>
          <w:ilvl w:val="0"/>
          <w:numId w:val="1"/>
        </w:numPr>
        <w:tabs>
          <w:tab w:val="left" w:pos="1167"/>
        </w:tabs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ГПД.</w:t>
      </w:r>
    </w:p>
    <w:p w:rsidR="00CC7A6E" w:rsidRDefault="00CC7A6E">
      <w:pPr>
        <w:pStyle w:val="a3"/>
        <w:spacing w:before="10"/>
        <w:ind w:left="0" w:firstLine="0"/>
        <w:rPr>
          <w:sz w:val="16"/>
        </w:rPr>
      </w:pPr>
    </w:p>
    <w:p w:rsidR="0028770E" w:rsidRDefault="0028770E">
      <w:pPr>
        <w:pStyle w:val="a3"/>
        <w:spacing w:before="10"/>
        <w:ind w:left="0" w:firstLine="0"/>
        <w:rPr>
          <w:sz w:val="16"/>
        </w:rPr>
      </w:pPr>
    </w:p>
    <w:tbl>
      <w:tblPr>
        <w:tblStyle w:val="TableNormal"/>
        <w:tblW w:w="1559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41"/>
        <w:gridCol w:w="2977"/>
        <w:gridCol w:w="1843"/>
        <w:gridCol w:w="1984"/>
        <w:gridCol w:w="4380"/>
      </w:tblGrid>
      <w:tr w:rsidR="00CC7A6E" w:rsidTr="0028770E">
        <w:trPr>
          <w:trHeight w:val="513"/>
        </w:trPr>
        <w:tc>
          <w:tcPr>
            <w:tcW w:w="468" w:type="dxa"/>
            <w:vAlign w:val="center"/>
          </w:tcPr>
          <w:p w:rsidR="00CC7A6E" w:rsidRDefault="006D02E4" w:rsidP="006D02E4">
            <w:pPr>
              <w:pStyle w:val="TableParagraph"/>
              <w:spacing w:before="0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41" w:type="dxa"/>
            <w:vAlign w:val="center"/>
          </w:tcPr>
          <w:p w:rsidR="00CC7A6E" w:rsidRDefault="006D02E4" w:rsidP="006D02E4">
            <w:pPr>
              <w:pStyle w:val="TableParagraph"/>
              <w:spacing w:before="176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</w:p>
        </w:tc>
        <w:tc>
          <w:tcPr>
            <w:tcW w:w="2977" w:type="dxa"/>
            <w:vAlign w:val="center"/>
          </w:tcPr>
          <w:p w:rsidR="00CC7A6E" w:rsidRDefault="006D02E4" w:rsidP="006D02E4">
            <w:pPr>
              <w:pStyle w:val="TableParagraph"/>
              <w:spacing w:before="37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CC7A6E" w:rsidRDefault="006D02E4" w:rsidP="006D02E4">
            <w:pPr>
              <w:pStyle w:val="TableParagraph"/>
              <w:spacing w:before="37"/>
              <w:ind w:left="115" w:right="3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  <w:tc>
          <w:tcPr>
            <w:tcW w:w="1984" w:type="dxa"/>
            <w:vAlign w:val="center"/>
          </w:tcPr>
          <w:p w:rsidR="00CC7A6E" w:rsidRDefault="006D02E4" w:rsidP="006D02E4">
            <w:pPr>
              <w:pStyle w:val="TableParagraph"/>
              <w:spacing w:before="37"/>
              <w:ind w:left="138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380" w:type="dxa"/>
            <w:vAlign w:val="center"/>
          </w:tcPr>
          <w:p w:rsidR="00CC7A6E" w:rsidRDefault="006D02E4" w:rsidP="006D02E4">
            <w:pPr>
              <w:pStyle w:val="TableParagraph"/>
              <w:spacing w:before="176"/>
              <w:ind w:left="-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B5BFB" w:rsidTr="0028770E">
        <w:trPr>
          <w:trHeight w:val="374"/>
        </w:trPr>
        <w:tc>
          <w:tcPr>
            <w:tcW w:w="15593" w:type="dxa"/>
            <w:gridSpan w:val="6"/>
          </w:tcPr>
          <w:p w:rsidR="000B5BFB" w:rsidRDefault="000B5BFB" w:rsidP="000B5BFB">
            <w:pPr>
              <w:pStyle w:val="TableParagraph"/>
              <w:spacing w:before="1"/>
              <w:ind w:left="9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CC7A6E" w:rsidTr="0028770E">
        <w:trPr>
          <w:trHeight w:val="1187"/>
        </w:trPr>
        <w:tc>
          <w:tcPr>
            <w:tcW w:w="468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1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психологической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977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47" w:right="32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</w:p>
          <w:p w:rsidR="00CC7A6E" w:rsidRDefault="006D02E4" w:rsidP="0028770E">
            <w:pPr>
              <w:pStyle w:val="TableParagraph"/>
              <w:spacing w:before="0"/>
              <w:ind w:left="50" w:right="32"/>
              <w:jc w:val="center"/>
              <w:rPr>
                <w:sz w:val="24"/>
              </w:rPr>
            </w:pPr>
            <w:r>
              <w:rPr>
                <w:sz w:val="24"/>
              </w:rPr>
              <w:t>беседы, родительские 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843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127" w:right="266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CC7A6E" w:rsidRDefault="00B25C40" w:rsidP="0028770E">
            <w:pPr>
              <w:pStyle w:val="TableParagraph"/>
              <w:spacing w:before="34"/>
              <w:ind w:left="127" w:right="3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137" w:right="97"/>
              <w:jc w:val="center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  <w:p w:rsidR="00CC7A6E" w:rsidRDefault="006D02E4" w:rsidP="0028770E">
            <w:pPr>
              <w:pStyle w:val="TableParagraph"/>
              <w:spacing w:before="0"/>
              <w:ind w:left="175" w:right="68"/>
              <w:jc w:val="center"/>
              <w:rPr>
                <w:sz w:val="24"/>
              </w:rPr>
            </w:pPr>
            <w:r>
              <w:rPr>
                <w:sz w:val="24"/>
              </w:rPr>
              <w:t>Выработка рекомендаций классному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</w:tr>
      <w:tr w:rsidR="00CC7A6E" w:rsidTr="0028770E">
        <w:trPr>
          <w:trHeight w:val="1737"/>
        </w:trPr>
        <w:tc>
          <w:tcPr>
            <w:tcW w:w="468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1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адаптации первоклассников к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977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педагога-психолога с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родителями, малые педсоветы,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 уроков,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справка.</w:t>
            </w:r>
          </w:p>
        </w:tc>
        <w:tc>
          <w:tcPr>
            <w:tcW w:w="1843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(с 11 по 15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4380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Определить уровень адаптационного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 у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Выработка рекомендаций классному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</w:tc>
      </w:tr>
      <w:tr w:rsidR="00CC7A6E" w:rsidTr="0028770E">
        <w:trPr>
          <w:trHeight w:val="1187"/>
        </w:trPr>
        <w:tc>
          <w:tcPr>
            <w:tcW w:w="468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1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Сравнительная диагностика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977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беседы, родительские собрания,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843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380" w:type="dxa"/>
            <w:vAlign w:val="center"/>
          </w:tcPr>
          <w:p w:rsidR="00CC7A6E" w:rsidRDefault="006D02E4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Сравнительный анализ первичной 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вторичной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Сравнительная диагностика адаптации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 психолога с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педсоветы,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 уроков,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0B5BFB" w:rsidRDefault="000B5BFB" w:rsidP="0028770E">
            <w:pPr>
              <w:pStyle w:val="TableParagraph"/>
              <w:spacing w:before="1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справка.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Сравнительный анализ первичной 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вторичной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9-го,</w:t>
            </w:r>
            <w:r w:rsidR="0028770E">
              <w:rPr>
                <w:sz w:val="24"/>
              </w:rPr>
              <w:t xml:space="preserve"> </w:t>
            </w:r>
            <w:r w:rsidR="0028770E">
              <w:rPr>
                <w:sz w:val="24"/>
              </w:rPr>
              <w:br/>
            </w:r>
            <w:r>
              <w:rPr>
                <w:sz w:val="24"/>
              </w:rPr>
              <w:t>11-го классов, с целью выявления детей,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 w:rsid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предэкзаменационного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стресса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 9, 11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B25C4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состояние предэкзаменационного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стресса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адаптации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 w:rsidR="0028770E">
              <w:rPr>
                <w:sz w:val="24"/>
              </w:rPr>
              <w:t xml:space="preserve"> </w:t>
            </w:r>
            <w:r>
              <w:rPr>
                <w:sz w:val="24"/>
              </w:rPr>
              <w:t>беседы, родительские собрания,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1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5-го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0B5BFB" w:rsidRDefault="00B25C40" w:rsidP="0028770E">
            <w:pPr>
              <w:pStyle w:val="TableParagraph"/>
              <w:spacing w:before="1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z w:val="24"/>
              </w:rPr>
              <w:t xml:space="preserve"> детей.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Выработка рекомендаций родителям 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сплочённости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Социометрия.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5-го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0B5BFB" w:rsidRDefault="00B25C40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B5BFB" w:rsidRPr="0028770E">
              <w:rPr>
                <w:sz w:val="24"/>
              </w:rPr>
              <w:t xml:space="preserve"> </w:t>
            </w:r>
            <w:r w:rsidR="000B5BFB">
              <w:rPr>
                <w:sz w:val="24"/>
              </w:rPr>
              <w:t>четверть,</w:t>
            </w:r>
          </w:p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Определить лидеров с 5 </w:t>
            </w: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z w:val="24"/>
              </w:rPr>
              <w:t>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комфортность ученика в классе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(выявление «непринятых»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ребят).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 w:rsidR="0028770E">
              <w:rPr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 w:rsidR="0028770E">
              <w:rPr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 w:rsidR="0028770E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 w:rsidRPr="0028770E">
              <w:rPr>
                <w:sz w:val="24"/>
              </w:rPr>
              <w:t xml:space="preserve"> февраль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учебных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0B5BFB" w:rsidRDefault="000B5BFB" w:rsidP="0028770E">
            <w:pPr>
              <w:pStyle w:val="TableParagraph"/>
              <w:spacing w:before="0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Pr="0028770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профессиональному</w:t>
            </w:r>
            <w:proofErr w:type="gramEnd"/>
          </w:p>
          <w:p w:rsidR="000B5BFB" w:rsidRDefault="000B5BFB" w:rsidP="0028770E">
            <w:pPr>
              <w:pStyle w:val="TableParagraph"/>
              <w:spacing w:before="0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самоопределению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психологической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 4-го класса к обучению в среднем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звене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уровня школьной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Тренинг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5-й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детей с низким уровнем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готовности. Выработка рекомендаций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 диагностика будущих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уровня школьной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Дошкольники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детей, склонных к употреблению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ind w:left="37" w:right="156" w:firstLine="62"/>
              <w:jc w:val="center"/>
              <w:rPr>
                <w:sz w:val="24"/>
              </w:rPr>
            </w:pP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детей группы риска по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суицидальному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1843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156" w:firstLine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28770E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ind w:left="37" w:right="156" w:firstLine="62"/>
              <w:jc w:val="center"/>
              <w:rPr>
                <w:sz w:val="24"/>
              </w:rPr>
            </w:pPr>
          </w:p>
        </w:tc>
      </w:tr>
      <w:tr w:rsidR="000B5BFB" w:rsidTr="0028770E">
        <w:trPr>
          <w:trHeight w:val="396"/>
        </w:trPr>
        <w:tc>
          <w:tcPr>
            <w:tcW w:w="15593" w:type="dxa"/>
            <w:gridSpan w:val="6"/>
            <w:vAlign w:val="center"/>
          </w:tcPr>
          <w:p w:rsidR="000B5BFB" w:rsidRDefault="000B5BFB" w:rsidP="0028770E">
            <w:pPr>
              <w:pStyle w:val="TableParagraph"/>
              <w:ind w:left="1624" w:right="29" w:hanging="15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1" w:type="dxa"/>
            <w:vAlign w:val="center"/>
          </w:tcPr>
          <w:p w:rsidR="000B5BFB" w:rsidRDefault="000B5BFB" w:rsidP="0028770E">
            <w:pPr>
              <w:pStyle w:val="TableParagraph"/>
              <w:ind w:left="37" w:right="32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EA7ECF">
              <w:rPr>
                <w:sz w:val="24"/>
              </w:rPr>
              <w:t>итоговой аттестации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ind w:left="277" w:right="262" w:firstLine="3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занятия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0B5BFB" w:rsidRDefault="000B5BFB" w:rsidP="0028770E">
            <w:pPr>
              <w:pStyle w:val="TableParagraph"/>
              <w:spacing w:before="0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«Дышите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экзамены»</w:t>
            </w:r>
          </w:p>
        </w:tc>
        <w:tc>
          <w:tcPr>
            <w:tcW w:w="1843" w:type="dxa"/>
            <w:vAlign w:val="center"/>
          </w:tcPr>
          <w:p w:rsidR="000B5BFB" w:rsidRDefault="000B5BFB" w:rsidP="00EA7ECF">
            <w:pPr>
              <w:pStyle w:val="TableParagraph"/>
              <w:ind w:left="127" w:right="15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0B5BFB" w:rsidRDefault="000B5BFB" w:rsidP="0028770E">
            <w:pPr>
              <w:pStyle w:val="TableParagraph"/>
              <w:spacing w:before="0"/>
              <w:ind w:left="127" w:right="118" w:hanging="11"/>
              <w:jc w:val="center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Апрель-май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ind w:left="62" w:right="6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по выбору. 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комфорт учащихся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их. Обучение навыкам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1" w:type="dxa"/>
            <w:vAlign w:val="center"/>
          </w:tcPr>
          <w:p w:rsidR="000B5BFB" w:rsidRDefault="000B5BF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 w:rsidRPr="00EA7ECF">
              <w:rPr>
                <w:sz w:val="24"/>
              </w:rPr>
              <w:t xml:space="preserve"> </w:t>
            </w:r>
            <w:r w:rsidR="00EA7ECF">
              <w:rPr>
                <w:sz w:val="24"/>
              </w:rPr>
              <w:t>аттестации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277" w:right="262" w:firstLine="3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занятия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0B5BFB" w:rsidRDefault="000B5BFB" w:rsidP="0028770E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экзамены»</w:t>
            </w:r>
          </w:p>
        </w:tc>
        <w:tc>
          <w:tcPr>
            <w:tcW w:w="1843" w:type="dxa"/>
            <w:vAlign w:val="center"/>
          </w:tcPr>
          <w:p w:rsidR="000B5BFB" w:rsidRDefault="000B5BFB" w:rsidP="00EA7ECF">
            <w:pPr>
              <w:pStyle w:val="TableParagraph"/>
              <w:ind w:left="127" w:right="15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4" w:type="dxa"/>
            <w:vAlign w:val="center"/>
          </w:tcPr>
          <w:p w:rsidR="000B5BFB" w:rsidRDefault="000B5BFB" w:rsidP="00EA7ECF">
            <w:pPr>
              <w:pStyle w:val="TableParagraph"/>
              <w:spacing w:before="0"/>
              <w:ind w:left="127" w:right="118" w:hanging="11"/>
              <w:jc w:val="center"/>
              <w:rPr>
                <w:sz w:val="24"/>
              </w:rPr>
            </w:pPr>
            <w:r>
              <w:rPr>
                <w:sz w:val="24"/>
              </w:rPr>
              <w:t>Март, апрель,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34"/>
              <w:ind w:left="26" w:right="23"/>
              <w:jc w:val="center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запоминания,</w:t>
            </w:r>
          </w:p>
          <w:p w:rsidR="000B5BFB" w:rsidRDefault="000B5BFB" w:rsidP="0028770E">
            <w:pPr>
              <w:pStyle w:val="TableParagraph"/>
              <w:spacing w:before="0"/>
              <w:ind w:left="26" w:right="22"/>
              <w:jc w:val="center"/>
              <w:rPr>
                <w:sz w:val="24"/>
              </w:rPr>
            </w:pPr>
            <w:r>
              <w:rPr>
                <w:sz w:val="24"/>
              </w:rPr>
              <w:t>воспроизведения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0B5BFB" w:rsidTr="0028770E">
        <w:trPr>
          <w:trHeight w:val="1187"/>
        </w:trPr>
        <w:tc>
          <w:tcPr>
            <w:tcW w:w="468" w:type="dxa"/>
            <w:vAlign w:val="center"/>
          </w:tcPr>
          <w:p w:rsidR="000B5BFB" w:rsidRDefault="000B5BF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1" w:type="dxa"/>
            <w:vAlign w:val="center"/>
          </w:tcPr>
          <w:p w:rsidR="000B5BFB" w:rsidRDefault="000B5BF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 наркомании и ПА</w:t>
            </w:r>
            <w:proofErr w:type="gramStart"/>
            <w:r>
              <w:rPr>
                <w:sz w:val="24"/>
              </w:rPr>
              <w:t>В-</w:t>
            </w:r>
            <w:proofErr w:type="gramEnd"/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2977" w:type="dxa"/>
            <w:vAlign w:val="center"/>
          </w:tcPr>
          <w:p w:rsidR="000B5BFB" w:rsidRDefault="000B5BFB" w:rsidP="0028770E">
            <w:pPr>
              <w:pStyle w:val="TableParagraph"/>
              <w:ind w:left="345" w:right="328" w:firstLine="2"/>
              <w:jc w:val="center"/>
              <w:rPr>
                <w:sz w:val="24"/>
              </w:rPr>
            </w:pPr>
            <w:r>
              <w:rPr>
                <w:sz w:val="24"/>
              </w:rPr>
              <w:t>«Как сказать нет»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3" w:type="dxa"/>
            <w:vAlign w:val="center"/>
          </w:tcPr>
          <w:p w:rsidR="000B5BFB" w:rsidRDefault="000B5BFB" w:rsidP="00EA7ECF">
            <w:pPr>
              <w:pStyle w:val="TableParagraph"/>
              <w:ind w:left="127" w:right="15"/>
              <w:jc w:val="center"/>
              <w:rPr>
                <w:sz w:val="24"/>
              </w:rPr>
            </w:pPr>
            <w:r>
              <w:rPr>
                <w:sz w:val="24"/>
              </w:rPr>
              <w:t>Учащиеся 8,9,10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0B5BFB" w:rsidRDefault="000B5BFB" w:rsidP="00EA7ECF">
            <w:pPr>
              <w:pStyle w:val="TableParagraph"/>
              <w:spacing w:before="0"/>
              <w:ind w:left="127" w:right="118" w:hanging="11"/>
              <w:jc w:val="center"/>
              <w:rPr>
                <w:sz w:val="24"/>
              </w:rPr>
            </w:pPr>
            <w:r>
              <w:rPr>
                <w:sz w:val="24"/>
              </w:rPr>
              <w:t>Второе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380" w:type="dxa"/>
            <w:vAlign w:val="center"/>
          </w:tcPr>
          <w:p w:rsidR="000B5BFB" w:rsidRDefault="000B5BFB" w:rsidP="0028770E">
            <w:pPr>
              <w:pStyle w:val="TableParagraph"/>
              <w:spacing w:before="172"/>
              <w:ind w:left="676" w:right="259" w:hanging="40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состояний</w:t>
            </w:r>
          </w:p>
        </w:tc>
      </w:tr>
      <w:tr w:rsidR="00B30D83" w:rsidTr="0028770E">
        <w:trPr>
          <w:trHeight w:val="1187"/>
        </w:trPr>
        <w:tc>
          <w:tcPr>
            <w:tcW w:w="468" w:type="dxa"/>
            <w:vAlign w:val="center"/>
          </w:tcPr>
          <w:p w:rsidR="00B30D83" w:rsidRDefault="00B30D83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1" w:type="dxa"/>
            <w:vAlign w:val="center"/>
          </w:tcPr>
          <w:p w:rsidR="00B30D83" w:rsidRDefault="00B30D83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77" w:type="dxa"/>
            <w:vAlign w:val="center"/>
          </w:tcPr>
          <w:p w:rsidR="00B30D83" w:rsidRDefault="00B30D83" w:rsidP="0028770E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B30D83" w:rsidRDefault="00B30D83" w:rsidP="00EA7ECF">
            <w:pPr>
              <w:pStyle w:val="TableParagraph"/>
              <w:ind w:left="127" w:right="15"/>
              <w:jc w:val="center"/>
              <w:rPr>
                <w:sz w:val="24"/>
              </w:rPr>
            </w:pPr>
            <w:r w:rsidRPr="00EA7ECF">
              <w:rPr>
                <w:sz w:val="24"/>
              </w:rPr>
              <w:t xml:space="preserve">Учащиеся </w:t>
            </w:r>
            <w:r>
              <w:rPr>
                <w:sz w:val="24"/>
              </w:rPr>
              <w:t>1-11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B30D83" w:rsidRDefault="00B30D83" w:rsidP="00EA7ECF">
            <w:pPr>
              <w:pStyle w:val="TableParagraph"/>
              <w:spacing w:before="0"/>
              <w:ind w:left="127" w:right="118" w:hanging="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80" w:type="dxa"/>
            <w:vAlign w:val="center"/>
          </w:tcPr>
          <w:p w:rsidR="00B30D83" w:rsidRDefault="00B30D83" w:rsidP="0028770E">
            <w:pPr>
              <w:pStyle w:val="TableParagraph"/>
              <w:spacing w:before="34"/>
              <w:ind w:left="676" w:right="259" w:hanging="40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состояний</w:t>
            </w:r>
          </w:p>
        </w:tc>
      </w:tr>
      <w:tr w:rsidR="00B30D83" w:rsidTr="0028770E">
        <w:trPr>
          <w:trHeight w:val="1187"/>
        </w:trPr>
        <w:tc>
          <w:tcPr>
            <w:tcW w:w="468" w:type="dxa"/>
            <w:vAlign w:val="center"/>
          </w:tcPr>
          <w:p w:rsidR="00B30D83" w:rsidRDefault="00B30D83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1" w:type="dxa"/>
            <w:vAlign w:val="center"/>
          </w:tcPr>
          <w:p w:rsidR="00B30D83" w:rsidRDefault="00B30D83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977" w:type="dxa"/>
            <w:vAlign w:val="center"/>
          </w:tcPr>
          <w:p w:rsidR="00B30D83" w:rsidRDefault="00B30D83" w:rsidP="0028770E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B30D83" w:rsidRDefault="00B30D83" w:rsidP="00EA7ECF">
            <w:pPr>
              <w:pStyle w:val="TableParagraph"/>
              <w:ind w:left="127" w:right="15"/>
              <w:jc w:val="center"/>
              <w:rPr>
                <w:sz w:val="24"/>
              </w:rPr>
            </w:pPr>
            <w:r w:rsidRPr="00EA7ECF">
              <w:rPr>
                <w:sz w:val="24"/>
              </w:rPr>
              <w:t xml:space="preserve">Учащиеся </w:t>
            </w:r>
            <w:r>
              <w:rPr>
                <w:sz w:val="24"/>
              </w:rPr>
              <w:t>1-11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4" w:type="dxa"/>
            <w:vAlign w:val="center"/>
          </w:tcPr>
          <w:p w:rsidR="00B30D83" w:rsidRDefault="00B30D83" w:rsidP="00EA7ECF">
            <w:pPr>
              <w:pStyle w:val="TableParagraph"/>
              <w:spacing w:before="0"/>
              <w:ind w:left="127" w:right="118" w:hanging="1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380" w:type="dxa"/>
            <w:vAlign w:val="center"/>
          </w:tcPr>
          <w:p w:rsidR="00B30D83" w:rsidRDefault="00B30D83" w:rsidP="0028770E">
            <w:pPr>
              <w:pStyle w:val="TableParagraph"/>
              <w:spacing w:before="34"/>
              <w:ind w:left="676" w:right="259" w:hanging="408"/>
              <w:jc w:val="center"/>
              <w:rPr>
                <w:sz w:val="24"/>
              </w:rPr>
            </w:pPr>
          </w:p>
        </w:tc>
      </w:tr>
      <w:tr w:rsidR="008F4AF8" w:rsidTr="00EA7ECF">
        <w:trPr>
          <w:trHeight w:val="412"/>
        </w:trPr>
        <w:tc>
          <w:tcPr>
            <w:tcW w:w="15593" w:type="dxa"/>
            <w:gridSpan w:val="6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676" w:right="259" w:hanging="4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Психологическое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8F4AF8" w:rsidRDefault="008F4AF8" w:rsidP="00EA7ECF">
            <w:pPr>
              <w:pStyle w:val="TableParagraph"/>
              <w:spacing w:before="0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 к обучению в школе 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справкой,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84" w:type="dxa"/>
            <w:vAlign w:val="center"/>
          </w:tcPr>
          <w:p w:rsidR="008F4AF8" w:rsidRDefault="00B25C40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8F4AF8">
              <w:rPr>
                <w:sz w:val="24"/>
              </w:rPr>
              <w:t>,</w:t>
            </w:r>
            <w:r w:rsidR="008F4AF8" w:rsidRPr="00EA7ECF">
              <w:rPr>
                <w:sz w:val="24"/>
              </w:rPr>
              <w:t xml:space="preserve"> </w:t>
            </w:r>
            <w:r w:rsidR="008F4AF8">
              <w:rPr>
                <w:sz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звене.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справкой,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84" w:type="dxa"/>
            <w:vAlign w:val="center"/>
          </w:tcPr>
          <w:p w:rsidR="008F4AF8" w:rsidRDefault="00B25C40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8F4AF8">
              <w:rPr>
                <w:sz w:val="24"/>
              </w:rPr>
              <w:t>прель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9 и 11 класса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предэкзаменационного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стресса.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справкой,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Pr="00EA7ECF">
              <w:rPr>
                <w:sz w:val="24"/>
              </w:rPr>
              <w:t xml:space="preserve"> руководители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 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 учащихся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звене.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справкой,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справкой,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8,9,10,11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 по результатам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интересов, склонностей 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справкой,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1,5,9,11 классов,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трудности в адаптации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консультирования 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 по результатам</w:t>
            </w:r>
            <w:r w:rsidRPr="00EA7EC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профдиагностики</w:t>
            </w:r>
            <w:proofErr w:type="spellEnd"/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9, 11 классов по результатам</w:t>
            </w:r>
            <w:r w:rsidRPr="00EA7EC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профдиагностики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 результатам диагностики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познавательных и профессиональных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9, 11 классов по результатам</w:t>
            </w:r>
            <w:r w:rsidRPr="00EA7EC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профдиагностики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16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Проблемное консультирование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 в рамках реализации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 беседы,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консультирования 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учащихся, направленных на</w:t>
            </w:r>
            <w:r w:rsidRPr="00EA7EC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 ПМПК.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spacing w:before="34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консультирования 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8F4AF8" w:rsidRDefault="008F4AF8" w:rsidP="00EA7ECF">
            <w:pPr>
              <w:pStyle w:val="TableParagraph"/>
              <w:spacing w:before="0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Консультирование родителей 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 в обучении и отклонения 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211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28770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Консультирование учащихся,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находящихся в трудной жизненной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211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 w:firstLine="4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F4AF8" w:rsidTr="00EA7ECF">
        <w:trPr>
          <w:trHeight w:val="472"/>
        </w:trPr>
        <w:tc>
          <w:tcPr>
            <w:tcW w:w="15593" w:type="dxa"/>
            <w:gridSpan w:val="6"/>
            <w:vAlign w:val="center"/>
          </w:tcPr>
          <w:p w:rsidR="008F4AF8" w:rsidRDefault="008F4AF8" w:rsidP="0028770E">
            <w:pPr>
              <w:pStyle w:val="TableParagraph"/>
              <w:ind w:left="830" w:right="506" w:hanging="2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«трудных»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учителей,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остро</w:t>
            </w:r>
          </w:p>
          <w:p w:rsidR="008F4AF8" w:rsidRDefault="008F4AF8" w:rsidP="00EA7ECF">
            <w:pPr>
              <w:pStyle w:val="TableParagraph"/>
              <w:spacing w:before="0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возникшим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38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Разрешение конфликтной ситуации.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Выработать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  <w:vAlign w:val="center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«трудных»,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беседа 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B25C40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38" w:right="42" w:firstLine="62"/>
              <w:jc w:val="center"/>
              <w:rPr>
                <w:sz w:val="24"/>
              </w:rPr>
            </w:pP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«трудных».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38" w:right="42" w:firstLine="62"/>
              <w:jc w:val="center"/>
              <w:rPr>
                <w:sz w:val="24"/>
              </w:rPr>
            </w:pP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трудновоспитуемости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работающих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данной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38" w:right="42" w:firstLine="62"/>
              <w:jc w:val="center"/>
              <w:rPr>
                <w:sz w:val="24"/>
              </w:rPr>
            </w:pP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53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 родителей. Устранение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ошибок семейного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1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Pr="00EA7EC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34"/>
              <w:ind w:left="53" w:right="42" w:firstLine="62"/>
              <w:jc w:val="center"/>
              <w:rPr>
                <w:sz w:val="24"/>
              </w:rPr>
            </w:pPr>
          </w:p>
        </w:tc>
      </w:tr>
      <w:tr w:rsidR="008F4AF8" w:rsidTr="00EA7ECF">
        <w:trPr>
          <w:trHeight w:val="412"/>
        </w:trPr>
        <w:tc>
          <w:tcPr>
            <w:tcW w:w="15593" w:type="dxa"/>
            <w:gridSpan w:val="6"/>
          </w:tcPr>
          <w:p w:rsidR="008F4AF8" w:rsidRDefault="008F4AF8" w:rsidP="00EA7ECF">
            <w:pPr>
              <w:pStyle w:val="TableParagraph"/>
              <w:spacing w:before="34"/>
              <w:ind w:left="53" w:right="4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Психологическая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spacing w:before="34"/>
              <w:ind w:left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1" w:type="dxa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1-ом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8F4AF8" w:rsidRDefault="008F4AF8" w:rsidP="00EA7ECF">
            <w:pPr>
              <w:pStyle w:val="TableParagraph"/>
              <w:spacing w:before="0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«Первый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класс»,</w:t>
            </w:r>
          </w:p>
          <w:p w:rsidR="008F4AF8" w:rsidRDefault="008F4AF8" w:rsidP="00EA7ECF">
            <w:pPr>
              <w:pStyle w:val="TableParagraph"/>
              <w:spacing w:before="0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«Как помочь ребёнку адаптироваться к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на классном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1" w:type="dxa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4-ом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«Как помочь ребёнку подготовиться к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среднюю школу».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1" w:type="dxa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5-ом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«Переход в среднюю школу - новый этап 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пятиклассников»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8F4AF8" w:rsidTr="00EA7ECF">
        <w:trPr>
          <w:trHeight w:val="1187"/>
        </w:trPr>
        <w:tc>
          <w:tcPr>
            <w:tcW w:w="468" w:type="dxa"/>
          </w:tcPr>
          <w:p w:rsidR="008F4AF8" w:rsidRDefault="008F4AF8" w:rsidP="00EA7ECF">
            <w:pPr>
              <w:pStyle w:val="TableParagraph"/>
              <w:spacing w:before="35"/>
              <w:ind w:left="1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1" w:type="dxa"/>
          </w:tcPr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9-ом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8F4AF8" w:rsidRDefault="008F4AF8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«Рекомендации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родителям: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помочь детям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экзаменам».</w:t>
            </w:r>
          </w:p>
        </w:tc>
        <w:tc>
          <w:tcPr>
            <w:tcW w:w="2977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843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80" w:type="dxa"/>
            <w:vAlign w:val="center"/>
          </w:tcPr>
          <w:p w:rsidR="008F4AF8" w:rsidRDefault="008F4AF8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5F566B" w:rsidP="00EA7EC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11-ом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«Рекомендации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сдающих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5F566B" w:rsidP="00EA7ECF">
            <w:pPr>
              <w:pStyle w:val="TableParagraph"/>
              <w:spacing w:before="34"/>
              <w:ind w:left="1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первоклассников:</w:t>
            </w:r>
          </w:p>
          <w:p w:rsidR="005F566B" w:rsidRDefault="005F566B" w:rsidP="00EA7ECF">
            <w:pPr>
              <w:pStyle w:val="TableParagraph"/>
              <w:spacing w:before="0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диагностики»,</w:t>
            </w:r>
          </w:p>
          <w:p w:rsidR="005F566B" w:rsidRDefault="005F566B" w:rsidP="00EA7ECF">
            <w:pPr>
              <w:pStyle w:val="TableParagraph"/>
              <w:spacing w:before="1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«Скоро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B25C40" w:rsidP="00EA7EC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по актуальным вопросам обучения 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B25C40" w:rsidP="00EA7ECF">
            <w:pPr>
              <w:pStyle w:val="TableParagraph"/>
              <w:spacing w:before="34"/>
              <w:ind w:left="12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B25C40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B25C40" w:rsidP="00EA7EC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  <w:vAlign w:val="center"/>
          </w:tcPr>
          <w:p w:rsidR="005F566B" w:rsidRDefault="005F566B" w:rsidP="00B25C40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B25C40" w:rsidP="00EA7EC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Психосфера</w:t>
            </w:r>
            <w:proofErr w:type="spellEnd"/>
            <w:r>
              <w:rPr>
                <w:sz w:val="24"/>
              </w:rPr>
              <w:t>»,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информации на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Pr="00EA7ECF">
              <w:rPr>
                <w:sz w:val="24"/>
              </w:rPr>
              <w:t xml:space="preserve"> учащиеся,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эффективности процесса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5F566B" w:rsidP="00B25C4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 w:rsidR="00B25C40">
              <w:rPr>
                <w:sz w:val="24"/>
              </w:rPr>
              <w:t>1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Способствование психологическому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просвещению педагогов и родителей по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практикумы. Выступление на педсоветах,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кафедрах,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 w:hanging="32"/>
              <w:jc w:val="center"/>
              <w:rPr>
                <w:sz w:val="24"/>
              </w:rPr>
            </w:pPr>
            <w:r w:rsidRPr="00EA7ECF">
              <w:rPr>
                <w:sz w:val="24"/>
              </w:rPr>
              <w:t xml:space="preserve">Педагоги, </w:t>
            </w: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B25C40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эффективности процесса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5F566B" w:rsidP="00B25C4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 w:rsidR="00B25C40">
              <w:rPr>
                <w:sz w:val="24"/>
              </w:rPr>
              <w:t>2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Участия 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 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совещаниях учителей по выявленным в ходе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proofErr w:type="gramEnd"/>
          </w:p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B25C40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5F566B" w:rsidTr="00EA7ECF">
        <w:trPr>
          <w:trHeight w:val="1187"/>
        </w:trPr>
        <w:tc>
          <w:tcPr>
            <w:tcW w:w="468" w:type="dxa"/>
          </w:tcPr>
          <w:p w:rsidR="005F566B" w:rsidRDefault="005F566B" w:rsidP="00B25C40">
            <w:pPr>
              <w:pStyle w:val="TableParagraph"/>
              <w:spacing w:before="35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 w:rsidR="00B25C40">
              <w:rPr>
                <w:sz w:val="24"/>
              </w:rPr>
              <w:t>3</w:t>
            </w:r>
          </w:p>
        </w:tc>
        <w:tc>
          <w:tcPr>
            <w:tcW w:w="3941" w:type="dxa"/>
          </w:tcPr>
          <w:p w:rsidR="005F566B" w:rsidRDefault="005F566B" w:rsidP="00EA7ECF">
            <w:pPr>
              <w:pStyle w:val="TableParagraph"/>
              <w:spacing w:before="34"/>
              <w:ind w:left="37" w:right="42" w:firstLine="6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 неадекватного поведения.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неблагополучных семей.</w:t>
            </w:r>
            <w:r w:rsidR="00EA7ECF">
              <w:rPr>
                <w:sz w:val="24"/>
              </w:rPr>
              <w:t xml:space="preserve"> Индивидуальное, групповое</w:t>
            </w:r>
            <w:r w:rsidR="00EA7ECF" w:rsidRPr="00EA7ECF">
              <w:rPr>
                <w:sz w:val="24"/>
              </w:rPr>
              <w:t xml:space="preserve"> </w:t>
            </w:r>
            <w:r w:rsidR="00EA7ECF">
              <w:rPr>
                <w:sz w:val="24"/>
              </w:rPr>
              <w:t>консультирование</w:t>
            </w:r>
            <w:r w:rsidR="00EA7ECF" w:rsidRPr="00EA7ECF">
              <w:rPr>
                <w:sz w:val="24"/>
              </w:rPr>
              <w:t xml:space="preserve"> </w:t>
            </w:r>
            <w:r w:rsidR="00EA7ECF">
              <w:rPr>
                <w:sz w:val="24"/>
              </w:rPr>
              <w:t>родителей</w:t>
            </w:r>
            <w:r w:rsidR="00EA7ECF" w:rsidRPr="00EA7ECF">
              <w:rPr>
                <w:sz w:val="24"/>
              </w:rPr>
              <w:t xml:space="preserve"> </w:t>
            </w:r>
            <w:r w:rsidR="00EA7ECF">
              <w:rPr>
                <w:sz w:val="24"/>
              </w:rPr>
              <w:t>по</w:t>
            </w:r>
            <w:r w:rsidR="00EA7ECF" w:rsidRPr="00EA7ECF">
              <w:rPr>
                <w:sz w:val="24"/>
              </w:rPr>
              <w:t xml:space="preserve"> </w:t>
            </w:r>
            <w:r w:rsidR="00EA7ECF">
              <w:rPr>
                <w:sz w:val="24"/>
              </w:rPr>
              <w:t>запросам</w:t>
            </w:r>
          </w:p>
        </w:tc>
        <w:tc>
          <w:tcPr>
            <w:tcW w:w="2977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Посещение семей, рейды,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 w:rsidR="00B25C40">
              <w:rPr>
                <w:sz w:val="24"/>
              </w:rPr>
              <w:t xml:space="preserve"> разрешение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конфликтов,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правовая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пропаганда</w:t>
            </w:r>
          </w:p>
        </w:tc>
        <w:tc>
          <w:tcPr>
            <w:tcW w:w="1843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984" w:type="dxa"/>
            <w:vAlign w:val="center"/>
          </w:tcPr>
          <w:p w:rsidR="005F566B" w:rsidRDefault="005F566B" w:rsidP="00B25C40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 w:rsidR="00B25C40">
              <w:rPr>
                <w:sz w:val="24"/>
              </w:rPr>
              <w:t xml:space="preserve"> </w:t>
            </w:r>
          </w:p>
        </w:tc>
        <w:tc>
          <w:tcPr>
            <w:tcW w:w="4380" w:type="dxa"/>
            <w:vAlign w:val="center"/>
          </w:tcPr>
          <w:p w:rsidR="005F566B" w:rsidRDefault="005F566B" w:rsidP="00EA7ECF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 w:rsidRPr="00EA7EC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асоциальных</w:t>
            </w:r>
            <w:proofErr w:type="gramEnd"/>
          </w:p>
          <w:p w:rsidR="005F566B" w:rsidRDefault="005F566B" w:rsidP="00B25C40">
            <w:pPr>
              <w:pStyle w:val="TableParagraph"/>
              <w:spacing w:before="1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явлений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семьях,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Pr="00EA7ECF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 w:rsidR="00B25C40">
              <w:rPr>
                <w:sz w:val="24"/>
              </w:rPr>
              <w:t xml:space="preserve"> улучшение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психологического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климата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в</w:t>
            </w:r>
            <w:r w:rsidR="00B25C40" w:rsidRPr="00EA7ECF">
              <w:rPr>
                <w:sz w:val="24"/>
              </w:rPr>
              <w:t xml:space="preserve"> </w:t>
            </w:r>
            <w:r w:rsidR="00B25C40">
              <w:rPr>
                <w:sz w:val="24"/>
              </w:rPr>
              <w:t>семье</w:t>
            </w:r>
          </w:p>
        </w:tc>
      </w:tr>
    </w:tbl>
    <w:p w:rsidR="00B25C40" w:rsidRDefault="00B25C40">
      <w:pPr>
        <w:pStyle w:val="a3"/>
        <w:ind w:left="0" w:firstLine="0"/>
        <w:rPr>
          <w:sz w:val="20"/>
        </w:rPr>
      </w:pPr>
    </w:p>
    <w:p w:rsidR="00B25C40" w:rsidRDefault="00B25C40">
      <w:pPr>
        <w:rPr>
          <w:sz w:val="20"/>
          <w:szCs w:val="24"/>
        </w:rPr>
      </w:pPr>
      <w:r>
        <w:rPr>
          <w:sz w:val="20"/>
        </w:rPr>
        <w:br w:type="page"/>
      </w:r>
    </w:p>
    <w:p w:rsidR="00CC7A6E" w:rsidRDefault="00CC7A6E">
      <w:pPr>
        <w:pStyle w:val="a3"/>
        <w:ind w:left="0" w:firstLine="0"/>
        <w:rPr>
          <w:sz w:val="20"/>
        </w:rPr>
      </w:pPr>
    </w:p>
    <w:p w:rsidR="00CC7A6E" w:rsidRDefault="00CC7A6E">
      <w:pPr>
        <w:pStyle w:val="a3"/>
        <w:spacing w:before="6"/>
        <w:ind w:left="0" w:firstLine="0"/>
        <w:rPr>
          <w:sz w:val="21"/>
        </w:rPr>
      </w:pPr>
    </w:p>
    <w:tbl>
      <w:tblPr>
        <w:tblStyle w:val="TableNormal"/>
        <w:tblW w:w="16022" w:type="dxa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1057"/>
        <w:gridCol w:w="142"/>
        <w:gridCol w:w="3930"/>
      </w:tblGrid>
      <w:tr w:rsidR="00CC7A6E" w:rsidTr="00B25C40">
        <w:trPr>
          <w:trHeight w:val="632"/>
        </w:trPr>
        <w:tc>
          <w:tcPr>
            <w:tcW w:w="893" w:type="dxa"/>
          </w:tcPr>
          <w:p w:rsidR="00CC7A6E" w:rsidRDefault="00CC7A6E">
            <w:pPr>
              <w:pStyle w:val="TableParagraph"/>
              <w:spacing w:before="2"/>
              <w:rPr>
                <w:sz w:val="27"/>
              </w:rPr>
            </w:pPr>
          </w:p>
          <w:p w:rsidR="00CC7A6E" w:rsidRDefault="006D02E4">
            <w:pPr>
              <w:pStyle w:val="TableParagraph"/>
              <w:spacing w:before="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057" w:type="dxa"/>
          </w:tcPr>
          <w:p w:rsidR="00CC7A6E" w:rsidRDefault="006D02E4">
            <w:pPr>
              <w:pStyle w:val="TableParagraph"/>
              <w:spacing w:before="176"/>
              <w:ind w:left="4124" w:right="4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</w:p>
        </w:tc>
        <w:tc>
          <w:tcPr>
            <w:tcW w:w="4072" w:type="dxa"/>
            <w:gridSpan w:val="2"/>
          </w:tcPr>
          <w:p w:rsidR="00CC7A6E" w:rsidRDefault="006D02E4">
            <w:pPr>
              <w:pStyle w:val="TableParagraph"/>
              <w:spacing w:before="176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C7A6E" w:rsidTr="00B25C40">
        <w:trPr>
          <w:trHeight w:val="635"/>
        </w:trPr>
        <w:tc>
          <w:tcPr>
            <w:tcW w:w="893" w:type="dxa"/>
          </w:tcPr>
          <w:p w:rsidR="00CC7A6E" w:rsidRDefault="00CC7A6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129" w:type="dxa"/>
            <w:gridSpan w:val="3"/>
          </w:tcPr>
          <w:p w:rsidR="00CC7A6E" w:rsidRDefault="00CC7A6E">
            <w:pPr>
              <w:pStyle w:val="TableParagraph"/>
              <w:spacing w:before="5"/>
              <w:rPr>
                <w:sz w:val="27"/>
              </w:rPr>
            </w:pPr>
          </w:p>
          <w:p w:rsidR="00CC7A6E" w:rsidRDefault="006D02E4">
            <w:pPr>
              <w:pStyle w:val="TableParagraph"/>
              <w:spacing w:before="0"/>
              <w:ind w:left="3810" w:right="3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F566B">
              <w:rPr>
                <w:b/>
                <w:sz w:val="24"/>
              </w:rPr>
              <w:t>ФГОС</w:t>
            </w:r>
          </w:p>
        </w:tc>
      </w:tr>
      <w:tr w:rsidR="00CC7A6E" w:rsidTr="00B25C40">
        <w:trPr>
          <w:trHeight w:val="356"/>
        </w:trPr>
        <w:tc>
          <w:tcPr>
            <w:tcW w:w="893" w:type="dxa"/>
          </w:tcPr>
          <w:p w:rsidR="00CC7A6E" w:rsidRDefault="006D02E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30" w:type="dxa"/>
          </w:tcPr>
          <w:p w:rsidR="00CC7A6E" w:rsidRDefault="00B25C40">
            <w:pPr>
              <w:pStyle w:val="TableParagraph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C7A6E" w:rsidTr="00B25C40">
        <w:trPr>
          <w:trHeight w:val="632"/>
        </w:trPr>
        <w:tc>
          <w:tcPr>
            <w:tcW w:w="893" w:type="dxa"/>
          </w:tcPr>
          <w:p w:rsidR="00CC7A6E" w:rsidRDefault="006D02E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распечатка,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9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6"/>
        </w:trPr>
        <w:tc>
          <w:tcPr>
            <w:tcW w:w="893" w:type="dxa"/>
          </w:tcPr>
          <w:p w:rsidR="00CC7A6E" w:rsidRDefault="006D02E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635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советам, занятиям,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консультациям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1" w:right="6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633"/>
        </w:trPr>
        <w:tc>
          <w:tcPr>
            <w:tcW w:w="893" w:type="dxa"/>
          </w:tcPr>
          <w:p w:rsidR="00CC7A6E" w:rsidRPr="003D7464" w:rsidRDefault="006D02E4">
            <w:pPr>
              <w:pStyle w:val="TableParagraph"/>
              <w:ind w:left="19"/>
              <w:jc w:val="center"/>
              <w:rPr>
                <w:sz w:val="24"/>
              </w:rPr>
            </w:pPr>
            <w:r w:rsidRPr="003D7464">
              <w:rPr>
                <w:sz w:val="24"/>
              </w:rPr>
              <w:t>7</w:t>
            </w:r>
          </w:p>
        </w:tc>
        <w:tc>
          <w:tcPr>
            <w:tcW w:w="11199" w:type="dxa"/>
            <w:gridSpan w:val="2"/>
          </w:tcPr>
          <w:p w:rsidR="00CC7A6E" w:rsidRPr="003D7464" w:rsidRDefault="006D02E4">
            <w:pPr>
              <w:pStyle w:val="TableParagraph"/>
              <w:tabs>
                <w:tab w:val="left" w:pos="3655"/>
              </w:tabs>
              <w:ind w:left="40" w:right="90"/>
              <w:rPr>
                <w:sz w:val="24"/>
              </w:rPr>
            </w:pPr>
            <w:r w:rsidRPr="003D7464">
              <w:rPr>
                <w:sz w:val="24"/>
              </w:rPr>
              <w:t>Составление</w:t>
            </w:r>
            <w:r w:rsidRPr="003D7464">
              <w:rPr>
                <w:spacing w:val="57"/>
                <w:sz w:val="24"/>
              </w:rPr>
              <w:t xml:space="preserve"> </w:t>
            </w:r>
            <w:r w:rsidRPr="003D7464">
              <w:rPr>
                <w:sz w:val="24"/>
              </w:rPr>
              <w:t>рабочих программ</w:t>
            </w:r>
            <w:r w:rsidRPr="003D7464">
              <w:rPr>
                <w:sz w:val="24"/>
              </w:rPr>
              <w:tab/>
              <w:t>психологического сопровождения в рамках</w:t>
            </w:r>
            <w:r w:rsidRPr="003D7464">
              <w:rPr>
                <w:spacing w:val="1"/>
                <w:sz w:val="24"/>
              </w:rPr>
              <w:t xml:space="preserve"> </w:t>
            </w:r>
            <w:r w:rsidRPr="003D7464">
              <w:rPr>
                <w:sz w:val="24"/>
              </w:rPr>
              <w:t>реализации ФГОС</w:t>
            </w:r>
            <w:r w:rsidRPr="003D7464">
              <w:rPr>
                <w:spacing w:val="1"/>
                <w:sz w:val="24"/>
              </w:rPr>
              <w:t xml:space="preserve"> </w:t>
            </w:r>
            <w:r w:rsidRPr="003D7464">
              <w:rPr>
                <w:sz w:val="24"/>
              </w:rPr>
              <w:t>для 1, 2,</w:t>
            </w:r>
            <w:r w:rsidRPr="003D7464">
              <w:rPr>
                <w:spacing w:val="-57"/>
                <w:sz w:val="24"/>
              </w:rPr>
              <w:t xml:space="preserve"> </w:t>
            </w:r>
            <w:r w:rsidRPr="003D7464">
              <w:rPr>
                <w:sz w:val="24"/>
              </w:rPr>
              <w:t>3,</w:t>
            </w:r>
            <w:r w:rsidRPr="003D7464">
              <w:rPr>
                <w:spacing w:val="-1"/>
                <w:sz w:val="24"/>
              </w:rPr>
              <w:t xml:space="preserve"> </w:t>
            </w:r>
            <w:r w:rsidRPr="003D7464">
              <w:rPr>
                <w:sz w:val="24"/>
              </w:rPr>
              <w:t>4,</w:t>
            </w:r>
            <w:r w:rsidR="005F566B" w:rsidRPr="003D7464">
              <w:rPr>
                <w:sz w:val="24"/>
              </w:rPr>
              <w:t xml:space="preserve"> </w:t>
            </w:r>
            <w:r w:rsidRPr="003D7464">
              <w:rPr>
                <w:sz w:val="24"/>
              </w:rPr>
              <w:t>5 классов.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0" w:right="668"/>
              <w:jc w:val="center"/>
              <w:rPr>
                <w:sz w:val="24"/>
              </w:rPr>
            </w:pPr>
            <w:r w:rsidRPr="003D7464">
              <w:rPr>
                <w:sz w:val="24"/>
              </w:rPr>
              <w:t>Август</w:t>
            </w:r>
          </w:p>
        </w:tc>
      </w:tr>
      <w:tr w:rsidR="00CC7A6E" w:rsidTr="00B25C40">
        <w:trPr>
          <w:trHeight w:val="359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 w:rsidR="005F566B">
              <w:rPr>
                <w:sz w:val="24"/>
              </w:rPr>
              <w:t>ФГОС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908"/>
        </w:trPr>
        <w:tc>
          <w:tcPr>
            <w:tcW w:w="893" w:type="dxa"/>
          </w:tcPr>
          <w:p w:rsidR="00CC7A6E" w:rsidRDefault="006D02E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 w:right="87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пакета документов для составления социально-психологических портретов детей и подростков,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склонных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противоправным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диагностических методик,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proofErr w:type="gramEnd"/>
          </w:p>
          <w:p w:rsidR="00CC7A6E" w:rsidRDefault="006D02E4">
            <w:pPr>
              <w:pStyle w:val="TableParagraph"/>
              <w:spacing w:before="0"/>
              <w:ind w:left="40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характеристики)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635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 w:right="3532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 Создание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6"/>
        </w:trPr>
        <w:tc>
          <w:tcPr>
            <w:tcW w:w="893" w:type="dxa"/>
          </w:tcPr>
          <w:p w:rsidR="00CC7A6E" w:rsidRDefault="006D02E4">
            <w:pPr>
              <w:pStyle w:val="TableParagraph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«Телефона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9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6"/>
        </w:trPr>
        <w:tc>
          <w:tcPr>
            <w:tcW w:w="893" w:type="dxa"/>
          </w:tcPr>
          <w:p w:rsidR="00CC7A6E" w:rsidRDefault="006D02E4">
            <w:pPr>
              <w:pStyle w:val="TableParagraph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0" w:right="6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C7A6E" w:rsidTr="00B25C40">
        <w:trPr>
          <w:trHeight w:val="1497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 w:right="663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семинарах;</w:t>
            </w:r>
          </w:p>
          <w:p w:rsidR="00CC7A6E" w:rsidRDefault="006D02E4">
            <w:pPr>
              <w:pStyle w:val="TableParagraph"/>
              <w:spacing w:before="0"/>
              <w:ind w:left="4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коллегами;</w:t>
            </w:r>
          </w:p>
          <w:p w:rsidR="00CC7A6E" w:rsidRDefault="006D02E4">
            <w:pPr>
              <w:pStyle w:val="TableParagraph"/>
              <w:spacing w:before="0"/>
              <w:ind w:left="40" w:right="690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1" w:right="6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6"/>
        </w:trPr>
        <w:tc>
          <w:tcPr>
            <w:tcW w:w="893" w:type="dxa"/>
          </w:tcPr>
          <w:p w:rsidR="00CC7A6E" w:rsidRDefault="006D02E4">
            <w:pPr>
              <w:pStyle w:val="TableParagraph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агитационных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наркомании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1" w:right="6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9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2" w:right="6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6"/>
        </w:trPr>
        <w:tc>
          <w:tcPr>
            <w:tcW w:w="893" w:type="dxa"/>
          </w:tcPr>
          <w:p w:rsidR="00CC7A6E" w:rsidRDefault="006D02E4">
            <w:pPr>
              <w:pStyle w:val="TableParagraph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1" w:right="6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C7A6E" w:rsidTr="00B25C40">
        <w:trPr>
          <w:trHeight w:val="359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4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«Улыбка».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4"/>
              <w:ind w:left="682" w:right="66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CC7A6E" w:rsidTr="00B25C40">
        <w:trPr>
          <w:trHeight w:val="544"/>
        </w:trPr>
        <w:tc>
          <w:tcPr>
            <w:tcW w:w="893" w:type="dxa"/>
          </w:tcPr>
          <w:p w:rsidR="00CC7A6E" w:rsidRDefault="006D02E4">
            <w:pPr>
              <w:pStyle w:val="TableParagraph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ind w:left="682" w:right="66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CC7A6E" w:rsidTr="00B25C40">
        <w:trPr>
          <w:trHeight w:val="359"/>
        </w:trPr>
        <w:tc>
          <w:tcPr>
            <w:tcW w:w="893" w:type="dxa"/>
          </w:tcPr>
          <w:p w:rsidR="00CC7A6E" w:rsidRDefault="006D02E4">
            <w:pPr>
              <w:pStyle w:val="TableParagraph"/>
              <w:spacing w:before="35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199" w:type="dxa"/>
            <w:gridSpan w:val="2"/>
          </w:tcPr>
          <w:p w:rsidR="00CC7A6E" w:rsidRDefault="006D02E4"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30" w:type="dxa"/>
          </w:tcPr>
          <w:p w:rsidR="00CC7A6E" w:rsidRDefault="006D02E4">
            <w:pPr>
              <w:pStyle w:val="TableParagraph"/>
              <w:spacing w:before="35"/>
              <w:ind w:left="682" w:right="66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CC7A6E" w:rsidRDefault="00CC7A6E">
      <w:pPr>
        <w:pStyle w:val="a3"/>
        <w:ind w:left="0" w:firstLine="0"/>
        <w:rPr>
          <w:sz w:val="20"/>
        </w:rPr>
      </w:pPr>
    </w:p>
    <w:p w:rsidR="00CC7A6E" w:rsidRDefault="00CC7A6E">
      <w:pPr>
        <w:pStyle w:val="a3"/>
        <w:ind w:left="0" w:firstLine="0"/>
        <w:rPr>
          <w:sz w:val="20"/>
        </w:rPr>
      </w:pPr>
    </w:p>
    <w:p w:rsidR="00CC7A6E" w:rsidRDefault="00CC7A6E">
      <w:pPr>
        <w:pStyle w:val="a3"/>
        <w:ind w:left="0" w:firstLine="0"/>
        <w:rPr>
          <w:sz w:val="20"/>
        </w:rPr>
      </w:pPr>
    </w:p>
    <w:p w:rsidR="00CC7A6E" w:rsidRDefault="00CC7A6E">
      <w:pPr>
        <w:pStyle w:val="a3"/>
        <w:ind w:left="0" w:firstLine="0"/>
        <w:rPr>
          <w:sz w:val="20"/>
        </w:rPr>
      </w:pPr>
    </w:p>
    <w:p w:rsidR="00CC7A6E" w:rsidRDefault="00CC7A6E">
      <w:pPr>
        <w:pStyle w:val="a3"/>
        <w:spacing w:before="9"/>
        <w:ind w:left="0" w:firstLine="0"/>
      </w:pPr>
    </w:p>
    <w:p w:rsidR="00CC7A6E" w:rsidRDefault="006D02E4" w:rsidP="005F566B">
      <w:pPr>
        <w:pStyle w:val="a3"/>
        <w:spacing w:before="90"/>
        <w:ind w:left="21" w:firstLine="0"/>
      </w:pPr>
      <w:r>
        <w:t>Педагог-психолог</w:t>
      </w:r>
      <w:r w:rsidR="005F566B">
        <w:tab/>
      </w:r>
      <w:r w:rsidR="005F566B">
        <w:tab/>
      </w:r>
      <w:r w:rsidR="00B25C40">
        <w:tab/>
      </w:r>
      <w:r w:rsidR="00B25C40">
        <w:tab/>
      </w:r>
      <w:r w:rsidR="00B25C40">
        <w:tab/>
      </w:r>
      <w:r w:rsidR="005F566B">
        <w:tab/>
      </w:r>
      <w:r w:rsidR="005F566B">
        <w:tab/>
      </w:r>
      <w:r>
        <w:tab/>
      </w:r>
      <w:r w:rsidR="005F566B">
        <w:t>С.С. Николаева</w:t>
      </w:r>
    </w:p>
    <w:sectPr w:rsidR="00CC7A6E" w:rsidSect="0028770E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D31"/>
    <w:multiLevelType w:val="hybridMultilevel"/>
    <w:tmpl w:val="0F28BCAA"/>
    <w:lvl w:ilvl="0" w:tplc="4F4A5E78">
      <w:start w:val="1"/>
      <w:numFmt w:val="decimal"/>
      <w:lvlText w:val="%1)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728F9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2" w:tplc="F4F03F2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3" w:tplc="AA8C6788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4" w:tplc="673E1D28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5" w:tplc="E522F582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  <w:lvl w:ilvl="6" w:tplc="04C8D226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765E852A">
      <w:numFmt w:val="bullet"/>
      <w:lvlText w:val="•"/>
      <w:lvlJc w:val="left"/>
      <w:pPr>
        <w:ind w:left="11952" w:hanging="360"/>
      </w:pPr>
      <w:rPr>
        <w:rFonts w:hint="default"/>
        <w:lang w:val="ru-RU" w:eastAsia="en-US" w:bidi="ar-SA"/>
      </w:rPr>
    </w:lvl>
    <w:lvl w:ilvl="8" w:tplc="3CA63DA4">
      <w:numFmt w:val="bullet"/>
      <w:lvlText w:val="•"/>
      <w:lvlJc w:val="left"/>
      <w:pPr>
        <w:ind w:left="13494" w:hanging="360"/>
      </w:pPr>
      <w:rPr>
        <w:rFonts w:hint="default"/>
        <w:lang w:val="ru-RU" w:eastAsia="en-US" w:bidi="ar-SA"/>
      </w:rPr>
    </w:lvl>
  </w:abstractNum>
  <w:abstractNum w:abstractNumId="1">
    <w:nsid w:val="1BA37E71"/>
    <w:multiLevelType w:val="hybridMultilevel"/>
    <w:tmpl w:val="2F005DB4"/>
    <w:lvl w:ilvl="0" w:tplc="17BC0712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B2F287F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2" w:tplc="917E2DC2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3" w:tplc="F214710E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4" w:tplc="821E4F1C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5" w:tplc="5450F17C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  <w:lvl w:ilvl="6" w:tplc="CFBE67CC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5EECFB02">
      <w:numFmt w:val="bullet"/>
      <w:lvlText w:val="•"/>
      <w:lvlJc w:val="left"/>
      <w:pPr>
        <w:ind w:left="11952" w:hanging="360"/>
      </w:pPr>
      <w:rPr>
        <w:rFonts w:hint="default"/>
        <w:lang w:val="ru-RU" w:eastAsia="en-US" w:bidi="ar-SA"/>
      </w:rPr>
    </w:lvl>
    <w:lvl w:ilvl="8" w:tplc="3E0E1E7C">
      <w:numFmt w:val="bullet"/>
      <w:lvlText w:val="•"/>
      <w:lvlJc w:val="left"/>
      <w:pPr>
        <w:ind w:left="13494" w:hanging="360"/>
      </w:pPr>
      <w:rPr>
        <w:rFonts w:hint="default"/>
        <w:lang w:val="ru-RU" w:eastAsia="en-US" w:bidi="ar-SA"/>
      </w:rPr>
    </w:lvl>
  </w:abstractNum>
  <w:abstractNum w:abstractNumId="2">
    <w:nsid w:val="79864ACC"/>
    <w:multiLevelType w:val="hybridMultilevel"/>
    <w:tmpl w:val="55A86DDC"/>
    <w:lvl w:ilvl="0" w:tplc="0FDA7F24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FEA9B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2" w:tplc="7E2CF8AC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3" w:tplc="83061812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4" w:tplc="AE243094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5" w:tplc="FFBC6512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  <w:lvl w:ilvl="6" w:tplc="02E42ACC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3BD83380">
      <w:numFmt w:val="bullet"/>
      <w:lvlText w:val="•"/>
      <w:lvlJc w:val="left"/>
      <w:pPr>
        <w:ind w:left="11952" w:hanging="360"/>
      </w:pPr>
      <w:rPr>
        <w:rFonts w:hint="default"/>
        <w:lang w:val="ru-RU" w:eastAsia="en-US" w:bidi="ar-SA"/>
      </w:rPr>
    </w:lvl>
    <w:lvl w:ilvl="8" w:tplc="3E8E2670">
      <w:numFmt w:val="bullet"/>
      <w:lvlText w:val="•"/>
      <w:lvlJc w:val="left"/>
      <w:pPr>
        <w:ind w:left="1349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A6E"/>
    <w:rsid w:val="000B5BFB"/>
    <w:rsid w:val="0028770E"/>
    <w:rsid w:val="003D7464"/>
    <w:rsid w:val="005F566B"/>
    <w:rsid w:val="006D02E4"/>
    <w:rsid w:val="007452FC"/>
    <w:rsid w:val="008F4AF8"/>
    <w:rsid w:val="00B25C40"/>
    <w:rsid w:val="00B30D83"/>
    <w:rsid w:val="00BC3432"/>
    <w:rsid w:val="00CC7A6E"/>
    <w:rsid w:val="00DB7F6C"/>
    <w:rsid w:val="00E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6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6" w:hanging="361"/>
    </w:pPr>
  </w:style>
  <w:style w:type="paragraph" w:customStyle="1" w:styleId="TableParagraph">
    <w:name w:val="Table Paragraph"/>
    <w:basedOn w:val="a"/>
    <w:uiPriority w:val="1"/>
    <w:qFormat/>
    <w:pPr>
      <w:spacing w:before="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6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6" w:hanging="361"/>
    </w:pPr>
  </w:style>
  <w:style w:type="paragraph" w:customStyle="1" w:styleId="TableParagraph">
    <w:name w:val="Table Paragraph"/>
    <w:basedOn w:val="a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7</cp:revision>
  <cp:lastPrinted>2023-04-04T05:56:00Z</cp:lastPrinted>
  <dcterms:created xsi:type="dcterms:W3CDTF">2022-11-15T09:36:00Z</dcterms:created>
  <dcterms:modified xsi:type="dcterms:W3CDTF">2023-04-04T05:56:00Z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