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D7" w:rsidRDefault="007647D7" w:rsidP="007647D7">
      <w:pPr>
        <w:jc w:val="right"/>
      </w:pPr>
      <w:r>
        <w:t xml:space="preserve"> </w:t>
      </w:r>
      <w:r>
        <w:tab/>
        <w:t xml:space="preserve">                                                          Приложение 1</w:t>
      </w:r>
    </w:p>
    <w:p w:rsidR="007647D7" w:rsidRDefault="007647D7" w:rsidP="007647D7">
      <w:r>
        <w:t xml:space="preserve">                                    </w:t>
      </w:r>
      <w:proofErr w:type="spellStart"/>
      <w:r>
        <w:t>Соуправление</w:t>
      </w:r>
      <w:proofErr w:type="spellEnd"/>
      <w:r>
        <w:t xml:space="preserve">  в МБОУ Крюковской СОШ</w:t>
      </w:r>
    </w:p>
    <w:p w:rsidR="007647D7" w:rsidRDefault="007647D7" w:rsidP="007647D7"/>
    <w:p w:rsidR="005F4461" w:rsidRDefault="008426B6" w:rsidP="007647D7">
      <w:pPr>
        <w:ind w:firstLine="708"/>
      </w:pPr>
      <w:r w:rsidRPr="00E511D7">
        <w:t xml:space="preserve">Современная наука и практика пытаются развести понятия «самоуправление» и </w:t>
      </w:r>
      <w:r w:rsidR="007647D7">
        <w:t xml:space="preserve"> </w:t>
      </w:r>
      <w:r w:rsidRPr="00E511D7">
        <w:t>«</w:t>
      </w:r>
      <w:proofErr w:type="spellStart"/>
      <w:r w:rsidRPr="00E511D7">
        <w:t>соуправления</w:t>
      </w:r>
      <w:proofErr w:type="spellEnd"/>
      <w:r w:rsidRPr="00E511D7">
        <w:t xml:space="preserve">». Часть ученых и практиков считают, что в школе сначала надо развивать </w:t>
      </w:r>
      <w:proofErr w:type="spellStart"/>
      <w:r w:rsidRPr="00E511D7">
        <w:t>соуправление</w:t>
      </w:r>
      <w:proofErr w:type="spellEnd"/>
      <w:r w:rsidRPr="00E511D7">
        <w:t>, а затем самоуправление</w:t>
      </w:r>
      <w:r>
        <w:t>.</w:t>
      </w:r>
    </w:p>
    <w:p w:rsidR="008426B6" w:rsidRDefault="008426B6" w:rsidP="005F4461"/>
    <w:p w:rsidR="008B599C" w:rsidRDefault="008426B6" w:rsidP="005F4461">
      <w:r>
        <w:t xml:space="preserve">                                     </w:t>
      </w:r>
      <w:r w:rsidR="007647D7">
        <w:t xml:space="preserve"> </w:t>
      </w:r>
    </w:p>
    <w:p w:rsidR="008B599C" w:rsidRDefault="008B599C" w:rsidP="005F4461"/>
    <w:p w:rsidR="008B599C" w:rsidRDefault="008B599C" w:rsidP="005F4461"/>
    <w:p w:rsidR="00011000" w:rsidRDefault="009848FB" w:rsidP="002A33D2">
      <w:pPr>
        <w:jc w:val="center"/>
      </w:pPr>
      <w:r>
        <w:pict>
          <v:group id="_x0000_s1113" editas="orgchart" style="width:513.95pt;height:571.25pt;mso-position-horizontal-relative:char;mso-position-vertical-relative:line" coordorigin="1582,-893" coordsize="11699,11519">
            <o:lock v:ext="edit" aspectratio="t"/>
            <o:diagram v:ext="edit" dgmstyle="5" dgmscalex="57583" dgmscaley="65003" dgmfontsize="10" constrainbounds="0,0,0,0" autoformat="t">
              <o:relationtable v:ext="edit">
                <o:rel v:ext="edit" idsrc="#_s1133" iddest="#_s1133"/>
                <o:rel v:ext="edit" idsrc="#_s1134" iddest="#_s1133" idcntr="#_s1132"/>
                <o:rel v:ext="edit" idsrc="#_s1136" iddest="#_s1133" idcntr="#_s1130"/>
                <o:rel v:ext="edit" idsrc="#_s1137" iddest="#_s1133" idcntr="#_s1129"/>
                <o:rel v:ext="edit" idsrc="#_s1138" iddest="#_s1133" idcntr="#_s1128"/>
                <o:rel v:ext="edit" idsrc="#_s1135" iddest="#_s1133" idcntr="#_s1131"/>
                <o:rel v:ext="edit" idsrc="#_s1139" iddest="#_s1133" idcntr="#_s1127"/>
                <o:rel v:ext="edit" idsrc="#_s1140" iddest="#_s1133" idcntr="#_s1126"/>
                <o:rel v:ext="edit" idsrc="#_s1141" iddest="#_s1133" idcntr="#_s1125"/>
                <o:rel v:ext="edit" idsrc="#_s1142" iddest="#_s1133" idcntr="#_s1124"/>
                <o:rel v:ext="edit" idsrc="#_s1143" iddest="#_s1133" idcntr="#_s1123"/>
                <o:rel v:ext="edit" idsrc="#_s1151" iddest="#_s1133" idcntr="#_s1115"/>
                <o:rel v:ext="edit" idsrc="#_s1146" iddest="#_s1134" idcntr="#_s1120"/>
                <o:rel v:ext="edit" idsrc="#_s1147" iddest="#_s1134" idcntr="#_s1119"/>
                <o:rel v:ext="edit" idsrc="#_s1148" iddest="#_s1136" idcntr="#_s1118"/>
                <o:rel v:ext="edit" idsrc="#_s1150" iddest="#_s1136" idcntr="#_s1116"/>
                <o:rel v:ext="edit" idsrc="#_s1144" iddest="#_s1143" idcntr="#_s1122"/>
                <o:rel v:ext="edit" idsrc="#_s1145" iddest="#_s1143" idcntr="#_s1121"/>
                <o:rel v:ext="edit" idsrc="#_s1149" iddest="#_s1148" idcntr="#_s1117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4" type="#_x0000_t75" style="position:absolute;left:1582;top:-893;width:11699;height:11519" o:preferrelative="f">
              <v:fill o:detectmouseclick="t"/>
              <v:path o:extrusionok="t" o:connecttype="none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15" o:spid="_x0000_s1115" type="#_x0000_t33" style="position:absolute;left:5027;top:-143;width:1595;height:10410;flip:y" o:connectortype="elbow" adj="-73125,31366,-73125" strokecolor="#4b595b [rgb(187,224,227) darken(102)]" strokeweight="2.25pt"/>
            <v:shape id="_s1116" o:spid="_x0000_s1116" type="#_x0000_t33" style="position:absolute;left:9323;top:929;width:359;height:2858;rotation:180" o:connectortype="elbow" adj="-603775,-65265,-603775" strokecolor="#4b595b [rgb(187,224,227) darken(102)]" strokeweight="2.25pt"/>
            <v:shape id="_s1117" o:spid="_x0000_s1117" type="#_x0000_t33" style="position:absolute;left:10762;top:1986;width:360;height:721;rotation:180" o:connectortype="elbow" adj="-690243,-226422,-690243" strokecolor="#4b595b [rgb(187,224,227) darken(102)]" strokeweight="2.25pt"/>
            <v:shape id="_s1118" o:spid="_x0000_s1118" type="#_x0000_t33" style="position:absolute;left:9323;top:929;width:359;height:698;rotation:180" o:connectortype="elbow" adj="-603775,-200487,-603775" strokecolor="#4b595b [rgb(187,224,227) darken(102)]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119" o:spid="_x0000_s1119" type="#_x0000_t34" style="position:absolute;left:4383;top:468;width:338;height:1260;rotation:270;flip:x" o:connectortype="elbow" adj="11477,118361,-314586" strokecolor="#4b595b [rgb(187,224,227) darken(102)]" strokeweight="2.25pt"/>
            <v:shape id="_s1120" o:spid="_x0000_s1120" type="#_x0000_t34" style="position:absolute;left:3123;top:468;width:338;height:1260;rotation:270" o:connectortype="elbow" adj="11477,-118361,-171833" strokecolor="#4b595b [rgb(187,224,227) darken(102)]" strokeweight="2.25pt"/>
            <v:shape id="_s1121" o:spid="_x0000_s1121" type="#_x0000_t34" style="position:absolute;left:9784;top:8029;width:337;height:1259;rotation:270;flip:x" o:connectortype="elbow" adj="11541,264683,-620533" strokecolor="#4b595b [rgb(187,224,227) darken(102)]" strokeweight="2.25pt"/>
            <v:shape id="_s1122" o:spid="_x0000_s1122" type="#_x0000_t34" style="position:absolute;left:8524;top:8029;width:337;height:1260;rotation:270" o:connectortype="elbow" adj="11541,-264683,-477779" strokecolor="#4b595b [rgb(187,224,227) darken(102)]" strokeweight="2.25pt"/>
            <v:shape id="_s1123" o:spid="_x0000_s1123" type="#_x0000_t33" style="position:absolute;left:6622;top:-143;width:1595;height:8250;rotation:180" o:connectortype="elbow" adj="-116258,-33922,-116258" strokecolor="#4b595b [rgb(187,224,227) darken(102)]" strokeweight="2.25pt"/>
            <v:shape id="_s1124" o:spid="_x0000_s1124" type="#_x0000_t33" style="position:absolute;left:5027;top:-143;width:1595;height:8250;flip:y" o:connectortype="elbow" adj="-73125,33922,-73125" strokecolor="#4b595b [rgb(187,224,227) darken(102)]" strokeweight="2.25pt"/>
            <v:shape id="_s1125" o:spid="_x0000_s1125" type="#_x0000_t33" style="position:absolute;left:6622;top:-143;width:1595;height:7170;rotation:180" o:connectortype="elbow" adj="-116258,-35779,-116258" strokecolor="#4b595b [rgb(187,224,227) darken(102)]" strokeweight="2.25pt"/>
            <v:shape id="_s1126" o:spid="_x0000_s1126" type="#_x0000_t33" style="position:absolute;left:5027;top:-143;width:1595;height:7170;flip:y" o:connectortype="elbow" adj="-73125,35779,-73125" strokecolor="#4b595b [rgb(187,224,227) darken(102)]" strokeweight="2.25pt"/>
            <v:shape id="_s1127" o:spid="_x0000_s1127" type="#_x0000_t33" style="position:absolute;left:6622;top:-143;width:1595;height:6090;rotation:180" o:connectortype="elbow" adj="-116258,-38294,-116258" strokecolor="#4b595b [rgb(187,224,227) darken(102)]" strokeweight="2.25pt"/>
            <v:shape id="_s1128" o:spid="_x0000_s1128" type="#_x0000_t33" style="position:absolute;left:6622;top:-143;width:1595;height:5010;rotation:180" o:connectortype="elbow" adj="-116258,-41892,-116258" strokecolor="#4b595b [rgb(187,224,227) darken(102)]" strokeweight="2.25pt"/>
            <v:shape id="_s1129" o:spid="_x0000_s1129" type="#_x0000_t33" style="position:absolute;left:5027;top:-143;width:1595;height:5010;flip:y" o:connectortype="elbow" adj="-73125,41892,-73125" strokecolor="#4b595b [rgb(187,224,227) darken(102)]" strokeweight="2.25pt"/>
            <v:shape id="_s1130" o:spid="_x0000_s1130" type="#_x0000_t33" style="position:absolute;left:6622;top:-143;width:1595;height:690;rotation:180" o:connectortype="elbow" adj="-116258,-169011,-116258" strokecolor="#4b595b [rgb(187,224,227) darken(102)]" strokeweight="2.25pt"/>
            <v:shape id="_s1131" o:spid="_x0000_s1131" type="#_x0000_t33" style="position:absolute;left:5027;top:-143;width:1595;height:6090;flip:y" o:connectortype="elbow" adj="-73125,38294,-73125" strokecolor="#4b595b [rgb(187,224,227) darken(102)]" strokeweight="2.25pt"/>
            <v:shape id="_s1132" o:spid="_x0000_s1132" type="#_x0000_t33" style="position:absolute;left:5027;top:-143;width:1595;height:690;flip:y" o:connectortype="elbow" adj="-73125,169011,-73125" strokecolor="#4b595b [rgb(187,224,227) darken(102)]" strokeweight="2.25pt"/>
            <v:roundrect id="_s1133" o:spid="_x0000_s1133" style="position:absolute;left:5542;top:-893;width:2160;height:720;v-text-anchor:middle" arcsize="10923f" o:dgmlayout="1" o:dgmnodekind="1" o:dgmlayoutmru="1" fillcolor="#d7edef [rgb(187,224,227) lighten(153)]" strokecolor="#4b595b [rgb(187,224,227) darken(102)]" strokeweight="3pt">
              <v:shadow on="t" opacity=".5" offset="3pt,3pt" offset2="2pt,2pt"/>
              <v:textbox style="mso-next-textbox:#_s1133" inset="0,0,0,0">
                <w:txbxContent>
                  <w:p w:rsidR="007647D7" w:rsidRDefault="007647D7" w:rsidP="007647D7">
                    <w:pPr>
                      <w:jc w:val="center"/>
                      <w:rPr>
                        <w:b/>
                        <w:sz w:val="17"/>
                        <w:szCs w:val="16"/>
                      </w:rPr>
                    </w:pPr>
                    <w:r>
                      <w:rPr>
                        <w:b/>
                        <w:sz w:val="17"/>
                        <w:szCs w:val="16"/>
                      </w:rPr>
                      <w:t>Заместитель директора по ВР</w:t>
                    </w:r>
                  </w:p>
                </w:txbxContent>
              </v:textbox>
            </v:roundrect>
            <v:roundrect id="_s1134" o:spid="_x0000_s1134" style="position:absolute;left:2842;top:187;width:2160;height:720;v-text-anchor:middle" arcsize="10923f" o:dgmlayout="0" o:dgmnodekind="0" fillcolor="#bbe0e3" strokecolor="#4b595b [rgb(187,224,227) darken(102)]" strokeweight="2.25pt">
              <v:shadow on="t" opacity=".5" offset="3pt,3pt" offset2="2pt,2pt"/>
              <v:textbox style="mso-next-textbox:#_s1134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психолог </w:t>
                    </w:r>
                  </w:p>
                </w:txbxContent>
              </v:textbox>
            </v:roundrect>
            <v:roundrect id="_s1135" o:spid="_x0000_s1135" style="position:absolute;left:2842;top:5587;width:2160;height:720;v-text-anchor:middle" arcsize="10923f" o:dgmlayout="0" o:dgmnodekind="0" fillcolor="#bbe0e3" strokecolor="#4b595b [rgb(187,224,227) darken(102)]" strokeweight="2.25pt">
              <v:shadow on="t" opacity=".5" offset="3pt,3pt" offset2="2pt,2pt"/>
              <v:textbox style="mso-next-textbox:#_s1135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Кружки, спортивные секции</w:t>
                    </w:r>
                  </w:p>
                </w:txbxContent>
              </v:textbox>
            </v:roundrect>
            <v:roundrect id="_s1136" o:spid="_x0000_s1136" style="position:absolute;left:8242;top:187;width:2160;height:720;v-text-anchor:middle" arcsize="10923f" o:dgmlayout="2" o:dgmnodekind="0" fillcolor="#bbe0e3" strokecolor="#4b595b [rgb(187,224,227) darken(102)]" strokeweight="2.25pt">
              <v:shadow on="t" opacity=".5" offset="3pt,3pt" offset2="2pt,2pt"/>
              <v:textbox style="mso-next-textbox:#_s1136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Социальный педагог</w:t>
                    </w:r>
                  </w:p>
                </w:txbxContent>
              </v:textbox>
            </v:roundrect>
            <v:roundrect id="_s1137" o:spid="_x0000_s1137" style="position:absolute;left:2842;top:4507;width:2160;height:720;v-text-anchor:middle" arcsize="10923f" o:dgmlayout="2" o:dgmnodekind="0" fillcolor="#bbe0e3" strokecolor="#4b595b [rgb(187,224,227) darken(102)]" strokeweight="2.25pt">
              <v:shadow on="t" opacity=".5" offset="3pt,3pt" offset2="2pt,2pt"/>
              <v:textbox style="mso-next-textbox:#_s1137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Органы ученического самоуправления</w:t>
                    </w:r>
                  </w:p>
                </w:txbxContent>
              </v:textbox>
            </v:roundrect>
            <v:roundrect id="_s1138" o:spid="_x0000_s1138" style="position:absolute;left:8242;top:4507;width:2160;height:720;v-text-anchor:middle" arcsize="10923f" o:dgmlayout="2" o:dgmnodekind="0" fillcolor="#bbe0e3" strokecolor="#4b595b [rgb(187,224,227) darken(102)]" strokeweight="2.25pt">
              <v:shadow on="t" opacity=".5" offset="3pt,3pt" offset2="2pt,2pt"/>
              <v:textbox style="mso-next-textbox:#_s1138" inset="0,0,0,0">
                <w:txbxContent>
                  <w:p w:rsidR="007647D7" w:rsidRDefault="007647D7" w:rsidP="007647D7">
                    <w:pPr>
                      <w:rPr>
                        <w:sz w:val="18"/>
                        <w:szCs w:val="18"/>
                      </w:rPr>
                    </w:pPr>
                  </w:p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Клуб </w:t>
                    </w:r>
                  </w:p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«Поиск»</w:t>
                    </w:r>
                  </w:p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roundrect>
            <v:roundrect id="_s1139" o:spid="_x0000_s1139" style="position:absolute;left:8242;top:5587;width:2159;height:720;v-text-anchor:middle" arcsize="10923f" o:dgmlayout="0" o:dgmnodekind="0" fillcolor="#bbe0e3" strokecolor="#4b595b [rgb(187,224,227) darken(102)]" strokeweight="2.25pt">
              <v:shadow on="t" opacity=".5" offset="3pt,3pt" offset2="2pt,2pt"/>
              <v:textbox style="mso-next-textbox:#_s1139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Межведомственные связи для творческого развития</w:t>
                    </w:r>
                  </w:p>
                </w:txbxContent>
              </v:textbox>
            </v:roundrect>
            <v:roundrect id="_s1140" o:spid="_x0000_s1140" style="position:absolute;left:2842;top:6667;width:2160;height:720;v-text-anchor:middle" arcsize="10923f" o:dgmlayout="0" o:dgmnodekind="0" fillcolor="#bbe0e3" strokecolor="#4b595b [rgb(187,224,227) darken(102)]" strokeweight="2.25pt">
              <v:shadow on="t" opacity=".5" offset="3pt,3pt" offset2="2pt,2pt"/>
              <v:textbox style="mso-next-textbox:#_s1140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Родительский комитет школы</w:t>
                    </w:r>
                  </w:p>
                </w:txbxContent>
              </v:textbox>
            </v:roundrect>
            <v:roundrect id="_s1141" o:spid="_x0000_s1141" style="position:absolute;left:8242;top:6667;width:2160;height:720;v-text-anchor:middle" arcsize="10923f" o:dgmlayout="0" o:dgmnodekind="0" fillcolor="#bbe0e3" strokecolor="#4b595b [rgb(187,224,227) darken(102)]" strokeweight="2.25pt">
              <v:shadow on="t" opacity=".5" offset="3pt,3pt" offset2="2pt,2pt"/>
              <v:textbox style="mso-next-textbox:#_s1141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ДО</w:t>
                    </w:r>
                  </w:p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« Досуг»</w:t>
                    </w:r>
                  </w:p>
                </w:txbxContent>
              </v:textbox>
            </v:roundrect>
            <v:roundrect id="_s1142" o:spid="_x0000_s1142" style="position:absolute;left:2842;top:7747;width:2160;height:720;v-text-anchor:middle" arcsize="10923f" o:dgmlayout="0" o:dgmnodekind="0" fillcolor="#bbe0e3" strokecolor="#4b595b [rgb(187,224,227) darken(102)]" strokeweight="2.25pt">
              <v:shadow on="t" opacity=".5" offset="3pt,3pt" offset2="2pt,2pt"/>
              <v:textbox style="mso-next-textbox:#_s1142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Родительский всеобуч</w:t>
                    </w:r>
                  </w:p>
                </w:txbxContent>
              </v:textbox>
            </v:roundrect>
            <v:roundrect id="_s1143" o:spid="_x0000_s1143" style="position:absolute;left:8242;top:7747;width:2160;height:720;v-text-anchor:middle" arcsize="10923f" o:dgmlayout="0" o:dgmnodekind="0" fillcolor="#bbe0e3" strokecolor="#4b595b [rgb(187,224,227) darken(102)]" strokeweight="2.25pt">
              <v:shadow on="t" opacity=".5" offset="3pt,3pt" offset2="2pt,2pt"/>
              <v:textbox style="mso-next-textbox:#_s1143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Классные руководители</w:t>
                    </w:r>
                  </w:p>
                </w:txbxContent>
              </v:textbox>
            </v:roundrect>
            <v:roundrect id="_s1144" o:spid="_x0000_s1144" style="position:absolute;left:6982;top:8827;width:2160;height:720;v-text-anchor:middle" arcsize="10923f" o:dgmlayout="2" o:dgmnodekind="0" fillcolor="#adcfd2 [rgb(187,224,227) darken(235)]" strokecolor="#4b595b [rgb(187,224,227) darken(102)]" strokeweight=".25pt">
              <v:shadow on="t" opacity=".5" offset="3pt,3pt" offset2="2pt,2pt"/>
              <v:textbox style="mso-next-textbox:#_s1144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Классные родительские комитеты</w:t>
                    </w:r>
                  </w:p>
                </w:txbxContent>
              </v:textbox>
            </v:roundrect>
            <v:roundrect id="_s1145" o:spid="_x0000_s1145" style="position:absolute;left:9502;top:8827;width:2160;height:720;v-text-anchor:middle" arcsize="10923f" o:dgmlayout="2" o:dgmnodekind="0" fillcolor="#adcfd2 [rgb(187,224,227) darken(235)]" strokecolor="#4b595b [rgb(187,224,227) darken(102)]" strokeweight=".25pt">
              <v:shadow on="t" opacity=".5" offset="3pt,3pt" offset2="2pt,2pt"/>
              <v:textbox style="mso-next-textbox:#_s1145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Классный коллектив</w:t>
                    </w:r>
                  </w:p>
                </w:txbxContent>
              </v:textbox>
            </v:roundrect>
            <v:roundrect id="_s1146" o:spid="_x0000_s1146" style="position:absolute;left:1582;top:1267;width:2160;height:720;v-text-anchor:middle" arcsize="10923f" o:dgmlayout="2" o:dgmnodekind="0" fillcolor="#adcfd2 [rgb(187,224,227) darken(235)]" strokecolor="#4b595b [rgb(187,224,227) darken(102)]" strokeweight=".25pt">
              <v:shadow on="t" opacity=".5" offset="3pt,3pt" offset2="2pt,2pt"/>
              <v:textbox style="mso-next-textbox:#_s1146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Актив класса</w:t>
                    </w:r>
                  </w:p>
                </w:txbxContent>
              </v:textbox>
            </v:roundrect>
            <v:roundrect id="_s1147" o:spid="_x0000_s1147" style="position:absolute;left:4102;top:1267;width:2160;height:720;v-text-anchor:middle" arcsize="10923f" o:dgmlayout="2" o:dgmnodekind="0" fillcolor="#adcfd2 [rgb(187,224,227) darken(235)]" strokecolor="#4b595b [rgb(187,224,227) darken(102)]" strokeweight=".25pt">
              <v:shadow on="t" opacity=".5" offset="3pt,3pt" offset2="2pt,2pt"/>
              <v:textbox style="mso-next-textbox:#_s1147" inset="0,0,0,0">
                <w:txbxContent>
                  <w:p w:rsidR="007647D7" w:rsidRDefault="007647D7" w:rsidP="007647D7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Классные руководители</w:t>
                    </w:r>
                  </w:p>
                </w:txbxContent>
              </v:textbox>
            </v:roundrect>
            <v:roundrect id="_s1148" o:spid="_x0000_s1148" style="position:absolute;left:9682;top:1267;width:2160;height:720;v-text-anchor:middle" arcsize="10923f" o:dgmlayout="2" o:dgmnodekind="0" fillcolor="#adcfd2 [rgb(187,224,227) darken(235)]" strokecolor="#4b595b [rgb(187,224,227) darken(102)]" strokeweight=".25pt">
              <v:shadow on="t" opacity=".5" offset="3pt,3pt" offset2="2pt,2pt"/>
              <v:textbox style="mso-next-textbox:#_s1148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Коллектив учителей</w:t>
                    </w:r>
                  </w:p>
                </w:txbxContent>
              </v:textbox>
            </v:roundrect>
            <v:roundrect id="_s1149" o:spid="_x0000_s1149" style="position:absolute;left:11122;top:2347;width:2159;height:720;v-text-anchor:middle" arcsize="10923f" o:dgmlayout="2" o:dgmnodekind="0" fillcolor="#9fbfc1 [rgb(187,224,227) darken(217)]" strokecolor="#4b595b [rgb(187,224,227) darken(102)]" strokeweight=".25pt">
              <v:shadow on="t" opacity=".5" offset="3pt,3pt" offset2="2pt,2pt"/>
              <v:textbox style="mso-next-textbox:#_s1149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Коллектив</w:t>
                    </w:r>
                  </w:p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учащихся школы</w:t>
                    </w:r>
                  </w:p>
                </w:txbxContent>
              </v:textbox>
            </v:roundrect>
            <v:roundrect id="_s1150" o:spid="_x0000_s1150" style="position:absolute;left:9682;top:3427;width:2160;height:720;v-text-anchor:middle" arcsize="10923f" o:dgmlayout="2" o:dgmnodekind="0" fillcolor="#adcfd2 [rgb(187,224,227) darken(235)]" strokecolor="#4b595b [rgb(187,224,227) darken(102)]" strokeweight=".25pt">
              <v:shadow on="t" opacity=".5" offset="3pt,3pt" offset2="2pt,2pt"/>
              <v:textbox style="mso-next-textbox:#_s1150" inset="0,0,0,0">
                <w:txbxContent>
                  <w:p w:rsidR="007647D7" w:rsidRDefault="007647D7" w:rsidP="007647D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Родители </w:t>
                    </w:r>
                  </w:p>
                </w:txbxContent>
              </v:textbox>
            </v:roundrect>
            <v:roundrect id="_s1151" o:spid="_x0000_s1151" style="position:absolute;left:2843;top:9907;width:2159;height:719;v-text-anchor:middle" arcsize="10923f" o:dgmlayout="0" o:dgmnodekind="0" fillcolor="#bbe0e3" strokecolor="#4b595b [rgb(187,224,227) darken(102)]" strokeweight="2.25pt">
              <v:shadow on="t" opacity=".5" offset="3pt,3pt" offset2="2pt,2pt"/>
              <v:textbox style="mso-next-textbox:#_s1151" inset="0,0,0,0">
                <w:txbxContent>
                  <w:p w:rsidR="007647D7" w:rsidRDefault="009848FB" w:rsidP="007647D7">
                    <w:pPr>
                      <w:jc w:val="center"/>
                      <w:rPr>
                        <w:sz w:val="18"/>
                        <w:szCs w:val="16"/>
                      </w:rPr>
                    </w:pPr>
                    <w:r>
                      <w:rPr>
                        <w:sz w:val="18"/>
                        <w:szCs w:val="16"/>
                      </w:rPr>
                      <w:t>Отряд  ЮИД</w:t>
                    </w:r>
                    <w:bookmarkStart w:id="0" w:name="_GoBack"/>
                    <w:bookmarkEnd w:id="0"/>
                  </w:p>
                </w:txbxContent>
              </v:textbox>
            </v:roundre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152" type="#_x0000_t176" style="position:absolute;left:7128;top:1666;width:1852;height:653" fillcolor="#cff">
              <v:textbox style="mso-next-textbox:#_x0000_s1152">
                <w:txbxContent>
                  <w:p w:rsidR="007647D7" w:rsidRDefault="007647D7" w:rsidP="007647D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Общественные организации</w:t>
                    </w:r>
                  </w:p>
                </w:txbxContent>
              </v:textbox>
            </v:shape>
            <v:shape id="_x0000_s1153" type="#_x0000_t176" style="position:absolute;left:7004;top:2818;width:1790;height:570" fillcolor="#cff">
              <v:textbox style="mso-next-textbox:#_x0000_s1153">
                <w:txbxContent>
                  <w:p w:rsidR="007647D7" w:rsidRDefault="007647D7" w:rsidP="007647D7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Правовые организации</w:t>
                    </w:r>
                  </w:p>
                </w:txbxContent>
              </v:textbox>
            </v:shape>
            <v:line id="_x0000_s1154" style="position:absolute;flip:y" from="8955,1995" to="9320,2012" strokeweight="2.25pt"/>
            <v:line id="_x0000_s1155" style="position:absolute" from="8790,3085" to="9302,3085" strokeweight="2.25pt"/>
            <w10:wrap type="none"/>
            <w10:anchorlock/>
          </v:group>
        </w:pict>
      </w:r>
    </w:p>
    <w:sectPr w:rsidR="0001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C1"/>
    <w:rsid w:val="00011000"/>
    <w:rsid w:val="002A33D2"/>
    <w:rsid w:val="005F4461"/>
    <w:rsid w:val="007647D7"/>
    <w:rsid w:val="008426B6"/>
    <w:rsid w:val="008B599C"/>
    <w:rsid w:val="009848FB"/>
    <w:rsid w:val="00F8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"/>
    <o:shapelayout v:ext="edit">
      <o:idmap v:ext="edit" data="1"/>
      <o:rules v:ext="edit">
        <o:r id="V:Rule19" type="connector" idref="#_s1119">
          <o:proxy start="" idref="#_s1147" connectloc="0"/>
          <o:proxy end="" idref="#_s1134" connectloc="2"/>
        </o:r>
        <o:r id="V:Rule20" type="connector" idref="#_s1131">
          <o:proxy start="" idref="#_s1135" connectloc="3"/>
          <o:proxy end="" idref="#_s1133" connectloc="2"/>
        </o:r>
        <o:r id="V:Rule21" type="connector" idref="#_s1129">
          <o:proxy start="" idref="#_s1137" connectloc="3"/>
          <o:proxy end="" idref="#_s1133" connectloc="2"/>
        </o:r>
        <o:r id="V:Rule22" type="connector" idref="#_s1127">
          <o:proxy start="" idref="#_s1139" connectloc="1"/>
          <o:proxy end="" idref="#_s1133" connectloc="2"/>
        </o:r>
        <o:r id="V:Rule23" type="connector" idref="#_s1116">
          <o:proxy start="" idref="#_s1150" connectloc="1"/>
          <o:proxy end="" idref="#_s1136" connectloc="2"/>
        </o:r>
        <o:r id="V:Rule24" type="connector" idref="#_s1117">
          <o:proxy start="" idref="#_s1149" connectloc="1"/>
          <o:proxy end="" idref="#_s1148" connectloc="2"/>
        </o:r>
        <o:r id="V:Rule25" type="connector" idref="#_s1126">
          <o:proxy start="" idref="#_s1140" connectloc="3"/>
          <o:proxy end="" idref="#_s1133" connectloc="2"/>
        </o:r>
        <o:r id="V:Rule26" type="connector" idref="#_s1132">
          <o:proxy start="" idref="#_s1134" connectloc="3"/>
          <o:proxy end="" idref="#_s1133" connectloc="2"/>
        </o:r>
        <o:r id="V:Rule27" type="connector" idref="#_s1115">
          <o:proxy start="" idref="#_s1151" connectloc="3"/>
          <o:proxy end="" idref="#_s1133" connectloc="2"/>
        </o:r>
        <o:r id="V:Rule28" type="connector" idref="#_s1120">
          <o:proxy start="" idref="#_s1146" connectloc="0"/>
          <o:proxy end="" idref="#_s1134" connectloc="2"/>
        </o:r>
        <o:r id="V:Rule29" type="connector" idref="#_s1122">
          <o:proxy start="" idref="#_s1144" connectloc="0"/>
          <o:proxy end="" idref="#_s1143" connectloc="2"/>
        </o:r>
        <o:r id="V:Rule30" type="connector" idref="#_s1130">
          <o:proxy start="" idref="#_s1136" connectloc="1"/>
          <o:proxy end="" idref="#_s1133" connectloc="2"/>
        </o:r>
        <o:r id="V:Rule31" type="connector" idref="#_s1125">
          <o:proxy start="" idref="#_s1141" connectloc="1"/>
          <o:proxy end="" idref="#_s1133" connectloc="2"/>
        </o:r>
        <o:r id="V:Rule32" type="connector" idref="#_s1118">
          <o:proxy start="" idref="#_s1148" connectloc="1"/>
          <o:proxy end="" idref="#_s1136" connectloc="2"/>
        </o:r>
        <o:r id="V:Rule33" type="connector" idref="#_s1123">
          <o:proxy start="" idref="#_s1143" connectloc="1"/>
          <o:proxy end="" idref="#_s1133" connectloc="2"/>
        </o:r>
        <o:r id="V:Rule34" type="connector" idref="#_s1128">
          <o:proxy start="" idref="#_s1138" connectloc="1"/>
          <o:proxy end="" idref="#_s1133" connectloc="2"/>
        </o:r>
        <o:r id="V:Rule35" type="connector" idref="#_s1124">
          <o:proxy start="" idref="#_s1142" connectloc="3"/>
          <o:proxy end="" idref="#_s1133" connectloc="2"/>
        </o:r>
        <o:r id="V:Rule36" type="connector" idref="#_s1121">
          <o:proxy start="" idref="#_s1145" connectloc="0"/>
          <o:proxy end="" idref="#_s1143" connectloc="2"/>
        </o:r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Татьяна Васильевна</cp:lastModifiedBy>
  <cp:revision>7</cp:revision>
  <cp:lastPrinted>2014-11-25T13:22:00Z</cp:lastPrinted>
  <dcterms:created xsi:type="dcterms:W3CDTF">2014-11-23T11:20:00Z</dcterms:created>
  <dcterms:modified xsi:type="dcterms:W3CDTF">2014-11-25T13:23:00Z</dcterms:modified>
</cp:coreProperties>
</file>